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0ebc" w14:paraId="f530ebc" w:rsidRDefault="00F41ACD" w:rsidP="00435689" w:rsidR="0043568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08685" cx="67056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670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5689" w:rsidP="00435689" w:rsidR="00435689"/>
    <w:p w:rsidRDefault="00435689" w:rsidP="00435689" w:rsidR="00435689">
      <w:r>
        <w:t>REPUBLIKA HRVATSKA</w:t>
      </w:r>
    </w:p>
    <w:p w:rsidRDefault="00435689" w:rsidP="00435689" w:rsidR="00435689">
      <w:r>
        <w:t>TRGOVAČKI SUD U OSIJEKU</w:t>
      </w:r>
    </w:p>
    <w:p w:rsidRDefault="00435689" w:rsidP="00F41ACD" w:rsidR="00F41ACD">
      <w:r>
        <w:t xml:space="preserve">STALNA SLUŽBA </w:t>
      </w:r>
    </w:p>
    <w:p w:rsidRDefault="00435689" w:rsidP="00435689" w:rsidR="00435689">
      <w:r>
        <w:t xml:space="preserve">U SLAVONSKOM BRODU                                          </w:t>
      </w:r>
    </w:p>
    <w:p w:rsidRDefault="00435689" w:rsidP="00435689" w:rsidR="00435689">
      <w:r>
        <w:t>Trg pobjede 13</w:t>
      </w:r>
    </w:p>
    <w:p w:rsidRDefault="00435689" w:rsidP="00435689" w:rsidR="00435689">
      <w:r>
        <w:t>35000 SLAVONSKI BROD</w:t>
      </w:r>
      <w:r w:rsidR="00F41ACD">
        <w:tab/>
      </w:r>
      <w:r w:rsidR="00F41ACD">
        <w:tab/>
      </w:r>
      <w:r w:rsidR="00F41ACD">
        <w:tab/>
      </w:r>
      <w:r w:rsidR="00F41ACD">
        <w:tab/>
      </w:r>
      <w:r w:rsidR="00F41ACD">
        <w:tab/>
      </w:r>
      <w:r w:rsidR="00F41ACD">
        <w:tab/>
      </w:r>
      <w:r w:rsidR="00F41ACD">
        <w:tab/>
      </w:r>
      <w:r w:rsidR="00F41ACD" w:rsidRPr="00F41ACD">
        <w:t>2/St-25/2011-</w:t>
      </w:r>
      <w:r w:rsidR="009C11A9">
        <w:t>84</w:t>
      </w:r>
    </w:p>
    <w:p w:rsidRDefault="00435689" w:rsidP="00435689" w:rsidR="00435689">
      <w:r>
        <w:t xml:space="preserve">                                                                          </w:t>
      </w:r>
    </w:p>
    <w:p w:rsidRDefault="00435689" w:rsidP="00435689" w:rsidR="00435689"/>
    <w:p w:rsidRDefault="00F41ACD" w:rsidP="00F41ACD" w:rsidR="00F41ACD">
      <w:pPr>
        <w:pStyle w:val="Bezproreda"/>
        <w:jc w:val="center"/>
      </w:pPr>
      <w:r>
        <w:t>R E P U B L I K A   H R V A T S K A</w:t>
      </w:r>
    </w:p>
    <w:p w:rsidRDefault="00F41ACD" w:rsidP="00F41ACD" w:rsidR="00F41ACD">
      <w:pPr>
        <w:pStyle w:val="Bezproreda"/>
        <w:jc w:val="center"/>
      </w:pPr>
    </w:p>
    <w:p w:rsidRDefault="00F41ACD" w:rsidP="00F41ACD" w:rsidR="00F41ACD">
      <w:pPr>
        <w:pStyle w:val="Bezproreda"/>
        <w:jc w:val="center"/>
      </w:pPr>
      <w:r>
        <w:t xml:space="preserve">Z A K L J U Č A </w:t>
      </w:r>
      <w:r w:rsidRPr="00F41ACD">
        <w:t>K</w:t>
      </w:r>
    </w:p>
    <w:p w:rsidRDefault="00F41ACD" w:rsidP="00435689" w:rsidR="00F41ACD"/>
    <w:p w:rsidRDefault="00F41ACD" w:rsidP="00435689" w:rsidR="00F41ACD"/>
    <w:p w:rsidRDefault="00435689" w:rsidP="00F41ACD" w:rsidR="00435689">
      <w:pPr>
        <w:pStyle w:val="Bezproreda"/>
        <w:ind w:firstLine="708"/>
        <w:jc w:val="both"/>
      </w:pPr>
      <w:r>
        <w:t>TRGOVAČKI SUD U OSIJEKU, STALNA SLUŽBA</w:t>
      </w:r>
      <w:r w:rsidR="00F41ACD">
        <w:t xml:space="preserve"> </w:t>
      </w:r>
      <w:r>
        <w:t xml:space="preserve">U SLAVONSKOM BRODU – po stečajnom sucu Davorinu Pavičić, u stečaju nad dužnikom OROPLET d.d. u stečaju PLETERNICA, dana </w:t>
      </w:r>
      <w:r w:rsidR="00F41ACD">
        <w:t>10</w:t>
      </w:r>
      <w:r>
        <w:t xml:space="preserve">. </w:t>
      </w:r>
      <w:r w:rsidR="00F41ACD">
        <w:t>siječnja</w:t>
      </w:r>
      <w:r>
        <w:t xml:space="preserve"> </w:t>
      </w:r>
      <w:r w:rsidR="00F41ACD">
        <w:t>2018.</w:t>
      </w:r>
      <w:r>
        <w:t xml:space="preserve"> donio je slijedeći</w:t>
      </w:r>
    </w:p>
    <w:p w:rsidRDefault="00435689" w:rsidP="00F41ACD" w:rsidR="00435689">
      <w:pPr>
        <w:pStyle w:val="Bezproreda"/>
        <w:jc w:val="both"/>
      </w:pPr>
    </w:p>
    <w:p w:rsidRDefault="00F41ACD" w:rsidP="00F41ACD" w:rsidR="00435689">
      <w:pPr>
        <w:jc w:val="center"/>
      </w:pPr>
      <w:r>
        <w:t xml:space="preserve">Z A K L J U Č A </w:t>
      </w:r>
      <w:r w:rsidR="00435689">
        <w:t>K</w:t>
      </w:r>
    </w:p>
    <w:p w:rsidRDefault="00435689" w:rsidP="00435689" w:rsidR="00435689"/>
    <w:p w:rsidRDefault="00EB2D0A" w:rsidP="00EB2D0A" w:rsidR="00EB2D0A">
      <w:pPr>
        <w:pStyle w:val="Bezproreda"/>
        <w:jc w:val="both"/>
      </w:pPr>
      <w:r>
        <w:t>Saziva se Skupština vjerovnika u stečajnom postupku nad stečajnim dužnikom OROPLET d.d. u stečaju, V. Nazora 9, Pleternica, OIB:</w:t>
      </w:r>
      <w:r w:rsidRPr="00EB2D0A">
        <w:t xml:space="preserve"> 79112230069</w:t>
      </w:r>
    </w:p>
    <w:p w:rsidRDefault="00EB2D0A" w:rsidP="00EB2D0A" w:rsidR="00EB2D0A">
      <w:pPr>
        <w:pStyle w:val="Bezproreda"/>
        <w:jc w:val="both"/>
      </w:pPr>
    </w:p>
    <w:p w:rsidRDefault="00EB2D0A" w:rsidP="00EB2D0A" w:rsidR="00EB2D0A">
      <w:pPr>
        <w:pStyle w:val="Bezproreda"/>
        <w:jc w:val="both"/>
      </w:pPr>
      <w:r>
        <w:t>za dan</w:t>
      </w:r>
    </w:p>
    <w:p w:rsidRDefault="00EB2D0A" w:rsidP="00EB2D0A" w:rsidR="00EB2D0A" w:rsidRPr="00F064E3">
      <w:pPr>
        <w:ind w:firstLine="708"/>
        <w:jc w:val="center"/>
        <w:rPr>
          <w:b/>
        </w:rPr>
      </w:pPr>
      <w:r w:rsidRPr="00F064E3">
        <w:rPr>
          <w:b/>
        </w:rPr>
        <w:t>29. siječnja 2018. u 09,00 sati</w:t>
      </w:r>
    </w:p>
    <w:p w:rsidRDefault="00EB2D0A" w:rsidP="00EB2D0A" w:rsidR="00EB2D0A">
      <w:pPr>
        <w:ind w:firstLine="708"/>
        <w:jc w:val="both"/>
      </w:pPr>
    </w:p>
    <w:p w:rsidRDefault="00EB2D0A" w:rsidP="00EB2D0A" w:rsidR="00EB2D0A">
      <w:pPr>
        <w:ind w:firstLine="708"/>
        <w:jc w:val="both"/>
      </w:pPr>
      <w:r>
        <w:t>u prostorijama Trgovačkog suda Osijek, Stalna služba u Slavonskom Brodu soba 77/III</w:t>
      </w:r>
    </w:p>
    <w:p w:rsidRDefault="00EB2D0A" w:rsidP="00EB2D0A" w:rsidR="00EB2D0A">
      <w:pPr>
        <w:ind w:firstLine="708"/>
        <w:jc w:val="both"/>
      </w:pPr>
    </w:p>
    <w:p w:rsidRDefault="00EB2D0A" w:rsidP="00EB2D0A" w:rsidR="00EB2D0A">
      <w:pPr>
        <w:ind w:firstLine="708"/>
        <w:jc w:val="center"/>
      </w:pPr>
      <w:r>
        <w:t>D n e v n i   r e d:</w:t>
      </w:r>
    </w:p>
    <w:p w:rsidRDefault="00EB2D0A" w:rsidP="00EB2D0A" w:rsidR="00EB2D0A">
      <w:pPr>
        <w:ind w:firstLine="708"/>
        <w:jc w:val="both"/>
      </w:pPr>
    </w:p>
    <w:p w:rsidRDefault="00EB2D0A" w:rsidP="00EB2D0A" w:rsidR="00EB2D0A">
      <w:pPr>
        <w:pStyle w:val="Bezproreda"/>
        <w:jc w:val="both"/>
      </w:pPr>
      <w:r>
        <w:t>1. Izvješće stečajnog upravitelja o tijeku stečajnog postupka i stanju stečajne mase,</w:t>
      </w:r>
    </w:p>
    <w:p w:rsidRDefault="00EB2D0A" w:rsidP="00EB2D0A" w:rsidR="00EB2D0A">
      <w:pPr>
        <w:pStyle w:val="Bezproreda"/>
        <w:jc w:val="both"/>
      </w:pPr>
      <w:r>
        <w:t xml:space="preserve">2. Rasprava o završnom računu stečajnog upravitelja, te podnošenje prigovori na isti </w:t>
      </w:r>
    </w:p>
    <w:p w:rsidRDefault="00EB2D0A" w:rsidP="00EB2D0A" w:rsidR="00EB2D0A">
      <w:pPr>
        <w:pStyle w:val="Bezproreda"/>
        <w:jc w:val="both"/>
      </w:pPr>
      <w:r>
        <w:t>3. Prijedlog raspodjele sredstava sa deponentnog računa,</w:t>
      </w:r>
    </w:p>
    <w:p w:rsidRDefault="00EB2D0A" w:rsidP="00EB2D0A" w:rsidR="00EB2D0A">
      <w:pPr>
        <w:pStyle w:val="Bezproreda"/>
        <w:jc w:val="both"/>
      </w:pPr>
      <w:r>
        <w:t>4. Donošenje odluke o obustavi i zaključenju stečajnog postupka,</w:t>
      </w:r>
    </w:p>
    <w:p w:rsidRDefault="00EB2D0A" w:rsidP="00EB2D0A" w:rsidR="00F41ACD">
      <w:pPr>
        <w:pStyle w:val="Bezproreda"/>
        <w:jc w:val="both"/>
      </w:pPr>
      <w:r>
        <w:t>5. R a z n o</w:t>
      </w:r>
    </w:p>
    <w:p w:rsidRDefault="00435689" w:rsidP="00435689" w:rsidR="00435689"/>
    <w:p w:rsidRDefault="00F41ACD" w:rsidP="00F41ACD" w:rsidR="00435689">
      <w:pPr>
        <w:ind w:firstLine="708"/>
        <w:jc w:val="center"/>
      </w:pPr>
      <w:r>
        <w:t>U Slavonskom Brodu</w:t>
      </w:r>
      <w:r w:rsidR="00435689">
        <w:t xml:space="preserve"> </w:t>
      </w:r>
      <w:r>
        <w:t>10</w:t>
      </w:r>
      <w:r w:rsidR="00435689">
        <w:t xml:space="preserve">. </w:t>
      </w:r>
      <w:r>
        <w:t>siječnja</w:t>
      </w:r>
      <w:r w:rsidR="00435689">
        <w:t xml:space="preserve"> 201</w:t>
      </w:r>
      <w:r>
        <w:t>8.</w:t>
      </w:r>
    </w:p>
    <w:p w:rsidRDefault="00435689" w:rsidP="00435689" w:rsidR="00435689"/>
    <w:p w:rsidRDefault="00435689" w:rsidP="00F41ACD" w:rsidR="00435689">
      <w:pPr>
        <w:ind w:left="6372"/>
      </w:pPr>
      <w:r>
        <w:t>Stečajni sudac:</w:t>
      </w:r>
    </w:p>
    <w:p w:rsidRDefault="00435689" w:rsidP="00F41ACD" w:rsidR="00435689">
      <w:pPr>
        <w:ind w:left="6372"/>
      </w:pPr>
    </w:p>
    <w:p w:rsidRDefault="00435689" w:rsidP="00F41ACD" w:rsidR="00435689">
      <w:pPr>
        <w:ind w:left="6372"/>
      </w:pPr>
      <w:r>
        <w:t>Davorin Pavičić</w:t>
      </w:r>
    </w:p>
    <w:p w:rsidRDefault="00435689" w:rsidP="00435689" w:rsidR="00435689"/>
    <w:p w:rsidRDefault="009C11A9" w:rsidP="00435689" w:rsidR="00435689">
      <w:r>
        <w:t>NAPUTAK O PRAVNOM LIJEKU:</w:t>
      </w:r>
    </w:p>
    <w:p w:rsidRDefault="009C11A9" w:rsidP="00C20319" w:rsidR="00EB2D0A">
      <w:r>
        <w:t>Protiv ovog zaključka nije dopuštena žalba.</w:t>
      </w:r>
    </w:p>
    <w:sectPr w:rsidR="00EB2D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E017AC"/>
    <w:multiLevelType w:val="hybridMultilevel"/>
    <w:tmpl w:val="1CA8A52A"/>
    <w:lvl w:tplc="16C029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34988"/>
    <w:multiLevelType w:val="hybridMultilevel"/>
    <w:tmpl w:val="FD5098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AB608D"/>
    <w:multiLevelType w:val="hybridMultilevel"/>
    <w:tmpl w:val="B5D077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D8D3452"/>
    <w:multiLevelType w:val="hybridMultilevel"/>
    <w:tmpl w:val="7B8AF9FE"/>
    <w:lvl w:tplc="C990150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2B5C7F"/>
    <w:multiLevelType w:val="hybridMultilevel"/>
    <w:tmpl w:val="4410AE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5689"/>
    <w:rsid w:val="00435689"/>
    <w:rsid w:val="007B61EE"/>
    <w:rsid w:val="007C5284"/>
    <w:rsid w:val="007E276B"/>
    <w:rsid w:val="009C11A9"/>
    <w:rsid w:val="00C20319"/>
    <w:rsid w:val="00EB2D0A"/>
    <w:rsid w:val="00F064E3"/>
    <w:rsid w:val="00F4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56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A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ACD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41A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D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7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7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7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7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56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1A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ACD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41A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B2D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7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7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7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7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74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St-25/2011</izvorni_sadrzaj>
    <derivirana_varijabla naziv="DomainObject.Predmet.OznakaBroj_1">St-25/2011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u hodniku  , IV i V .</izvorni_sadrzaj>
    <derivirana_varijabla naziv="DomainObject.Predmet.PrimjedbaSuca_1">I,II,III dio u hodniku  , IV i V .</derivirana_varijabla>
  </DomainObject.Predmet.PrimjedbaSuca>
  <DomainObject.Predmet.ProtustrankaFormated>
    <izvorni_sadrzaj>  OROPLET d.d. Pleternica</izvorni_sadrzaj>
    <derivirana_varijabla naziv="DomainObject.Predmet.ProtustrankaFormated_1">  OROPLET d.d. Pleternica</derivirana_varijabla>
  </DomainObject.Predmet.ProtustrankaFormated>
  <DomainObject.Predmet.ProtustrankaFormatedOIB>
    <izvorni_sadrzaj>  OROPLET d.d. Pleternica, OIB 79112230069</izvorni_sadrzaj>
    <derivirana_varijabla naziv="DomainObject.Predmet.ProtustrankaFormatedOIB_1">  OROPLET d.d. Pleternica, OIB 79112230069</derivirana_varijabla>
  </DomainObject.Predmet.ProtustrankaFormatedOIB>
  <DomainObject.Predmet.ProtustrankaFormatedWithAdress>
    <izvorni_sadrzaj> OROPLET d.d. Pleternica, 34310 Pleternica</izvorni_sadrzaj>
    <derivirana_varijabla naziv="DomainObject.Predmet.ProtustrankaFormatedWithAdress_1"> OROPLET d.d. Pleternica, 34310 Pleternica</derivirana_varijabla>
  </DomainObject.Predmet.ProtustrankaFormatedWithAdress>
  <DomainObject.Predmet.ProtustrankaFormatedWithAdressOIB>
    <izvorni_sadrzaj> OROPLET d.d. Pleternica, OIB 79112230069, 34310 Pleternica</izvorni_sadrzaj>
    <derivirana_varijabla naziv="DomainObject.Predmet.ProtustrankaFormatedWithAdressOIB_1"> OROPLET d.d. Pleternica, OIB 79112230069, 34310 Pleternica</derivirana_varijabla>
  </DomainObject.Predmet.ProtustrankaFormatedWithAdressOIB>
  <DomainObject.Predmet.ProtustrankaWithAdress>
    <izvorni_sadrzaj>OROPLET d.d. Pleternica 34310 Pleternica</izvorni_sadrzaj>
    <derivirana_varijabla naziv="DomainObject.Predmet.ProtustrankaWithAdress_1">OROPLET d.d. Pleternica 34310 Pleternica</derivirana_varijabla>
  </DomainObject.Predmet.ProtustrankaWithAdress>
  <DomainObject.Predmet.ProtustrankaWithAdressOIB>
    <izvorni_sadrzaj>OROPLET d.d. Pleternica, OIB 79112230069, 34310 Pleternica</izvorni_sadrzaj>
    <derivirana_varijabla naziv="DomainObject.Predmet.ProtustrankaWithAdressOIB_1">OROPLET d.d. Pleternica, OIB 79112230069, 34310 Pleternica</derivirana_varijabla>
  </DomainObject.Predmet.ProtustrankaWithAdressOIB>
  <DomainObject.Predmet.ProtustrankaNazivFormated>
    <izvorni_sadrzaj>OROPLET d.d. Pleternica</izvorni_sadrzaj>
    <derivirana_varijabla naziv="DomainObject.Predmet.ProtustrankaNazivFormated_1">OROPLET d.d. Pleternica</derivirana_varijabla>
  </DomainObject.Predmet.ProtustrankaNazivFormated>
  <DomainObject.Predmet.ProtustrankaNazivFormatedOIB>
    <izvorni_sadrzaj>OROPLET d.d. Pleternica, OIB 79112230069</izvorni_sadrzaj>
    <derivirana_varijabla naziv="DomainObject.Predmet.ProtustrankaNazivFormatedOIB_1">OROPLET d.d. Pleternica, OIB 79112230069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POŽEŠKA BANKA - DIONIČKO DRUŠTVO</izvorni_sadrzaj>
    <derivirana_varijabla naziv="DomainObject.Predmet.StrankaFormated_1">  POŽEŠKA BANKA - DIONIČKO DRUŠTVO</derivirana_varijabla>
  </DomainObject.Predmet.StrankaFormated>
  <DomainObject.Predmet.StrankaFormatedOIB>
    <izvorni_sadrzaj>  POŽEŠKA BANKA - DIONIČKO DRUŠTVO, OIB 20922732186</izvorni_sadrzaj>
    <derivirana_varijabla naziv="DomainObject.Predmet.StrankaFormatedOIB_1">  POŽEŠKA BANKA - DIONIČKO DRUŠTVO, OIB 20922732186</derivirana_varijabla>
  </DomainObject.Predmet.StrankaFormatedOIB>
  <DomainObject.Predmet.StrankaFormatedWithAdress>
    <izvorni_sadrzaj> POŽEŠKA BANKA - DIONIČKO DRUŠTVO, Republike Hrvatske 1/b, Požega</izvorni_sadrzaj>
    <derivirana_varijabla naziv="DomainObject.Predmet.StrankaFormatedWithAdress_1"> POŽEŠKA BANKA - DIONIČKO DRUŠTVO, Republike Hrvatske 1/b, Požega</derivirana_varijabla>
  </DomainObject.Predmet.StrankaFormatedWithAdress>
  <DomainObject.Predmet.StrankaFormatedWithAdressOIB>
    <izvorni_sadrzaj> POŽEŠKA BANKA - DIONIČKO DRUŠTVO, OIB 20922732186, Republike Hrvatske 1/b, Požega</izvorni_sadrzaj>
    <derivirana_varijabla naziv="DomainObject.Predmet.StrankaFormatedWithAdressOIB_1"> POŽEŠKA BANKA - DIONIČKO DRUŠTVO, OIB 20922732186, Republike Hrvatske 1/b, Požega</derivirana_varijabla>
  </DomainObject.Predmet.StrankaFormatedWithAdressOIB>
  <DomainObject.Predmet.StrankaWithAdress>
    <izvorni_sadrzaj>POŽEŠKA BANKA - DIONIČKO DRUŠTVO Republike Hrvatske 1/b,Požega</izvorni_sadrzaj>
    <derivirana_varijabla naziv="DomainObject.Predmet.StrankaWithAdress_1">POŽEŠKA BANKA - DIONIČKO DRUŠTVO Republike Hrvatske 1/b,Požega</derivirana_varijabla>
  </DomainObject.Predmet.StrankaWithAdress>
  <DomainObject.Predmet.StrankaWithAdressOIB>
    <izvorni_sadrzaj>POŽEŠKA BANKA - DIONIČKO DRUŠTVO, OIB 20922732186, Republike Hrvatske 1/b,Požega</izvorni_sadrzaj>
    <derivirana_varijabla naziv="DomainObject.Predmet.StrankaWithAdressOIB_1">POŽEŠKA BANKA - DIONIČKO DRUŠTVO, OIB 20922732186, Republike Hrvatske 1/b,Požega</derivirana_varijabla>
  </DomainObject.Predmet.StrankaWithAdressOIB>
  <DomainObject.Predmet.StrankaNazivFormated>
    <izvorni_sadrzaj>POŽEŠKA BANKA - DIONIČKO DRUŠTVO</izvorni_sadrzaj>
    <derivirana_varijabla naziv="DomainObject.Predmet.StrankaNazivFormated_1">POŽEŠKA BANKA - DIONIČKO DRUŠTVO</derivirana_varijabla>
  </DomainObject.Predmet.StrankaNazivFormated>
  <DomainObject.Predmet.StrankaNazivFormatedOIB>
    <izvorni_sadrzaj>POŽEŠKA BANKA - DIONIČKO DRUŠTVO, OIB 20922732186</izvorni_sadrzaj>
    <derivirana_varijabla naziv="DomainObject.Predmet.StrankaNazivFormatedOIB_1">POŽEŠKA BANKA - DIONIČKO DRUŠTVO, OIB 20922732186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POŽEŠKA BANKA - DIONIČKO DRUŠTVO</item>
    </izvorni_sadrzaj>
    <derivirana_varijabla naziv="DomainObject.Predmet.StrankaListFormated_1">
      <item>POŽEŠKA BANKA - DIONIČKO DRUŠTVO</item>
    </derivirana_varijabla>
  </DomainObject.Predmet.StrankaListFormated>
  <DomainObject.Predmet.StrankaListFormatedOIB>
    <izvorni_sadrzaj>
      <item>POŽEŠKA BANKA - DIONIČKO DRUŠTVO, OIB 20922732186</item>
    </izvorni_sadrzaj>
    <derivirana_varijabla naziv="DomainObject.Predmet.StrankaListFormatedOIB_1">
      <item>POŽEŠKA BANKA - DIONIČKO DRUŠTVO, OIB 20922732186</item>
    </derivirana_varijabla>
  </DomainObject.Predmet.StrankaListFormatedOIB>
  <DomainObject.Predmet.StrankaListFormatedWithAdress>
    <izvorni_sadrzaj>
      <item>POŽEŠKA BANKA - DIONIČKO DRUŠTVO, Republike Hrvatske 1/b, Požega</item>
    </izvorni_sadrzaj>
    <derivirana_varijabla naziv="DomainObject.Predmet.StrankaListFormatedWithAdress_1">
      <item>POŽEŠKA BANKA - DIONIČKO DRUŠTVO, Republike Hrvatske 1/b, Požega</item>
    </derivirana_varijabla>
  </DomainObject.Predmet.StrankaListFormatedWithAdress>
  <DomainObject.Predmet.StrankaListFormatedWithAdressOIB>
    <izvorni_sadrzaj>
      <item>POŽEŠKA BANKA - DIONIČKO DRUŠTVO, OIB 20922732186, Republike Hrvatske 1/b, Požega</item>
    </izvorni_sadrzaj>
    <derivirana_varijabla naziv="DomainObject.Predmet.StrankaListFormatedWithAdressOIB_1">
      <item>POŽEŠKA BANKA - DIONIČKO DRUŠTVO, OIB 20922732186, Republike Hrvatske 1/b, Požega</item>
    </derivirana_varijabla>
  </DomainObject.Predmet.StrankaListFormatedWithAdressOIB>
  <DomainObject.Predmet.StrankaListNazivFormated>
    <izvorni_sadrzaj>
      <item>POŽEŠKA BANKA - DIONIČKO DRUŠTVO</item>
    </izvorni_sadrzaj>
    <derivirana_varijabla naziv="DomainObject.Predmet.StrankaListNazivFormated_1">
      <item>POŽEŠKA BANKA - DIONIČKO DRUŠTVO</item>
    </derivirana_varijabla>
  </DomainObject.Predmet.StrankaListNazivFormated>
  <DomainObject.Predmet.StrankaListNazivFormatedOIB>
    <izvorni_sadrzaj>
      <item>POŽEŠKA BANKA - DIONIČKO DRUŠTVO, OIB 20922732186</item>
    </izvorni_sadrzaj>
    <derivirana_varijabla naziv="DomainObject.Predmet.StrankaListNazivFormatedOIB_1">
      <item>POŽEŠKA BANKA - DIONIČKO DRUŠTVO, OIB 20922732186</item>
    </derivirana_varijabla>
  </DomainObject.Predmet.StrankaListNazivFormatedOIB>
  <DomainObject.Predmet.ProtuStrankaListFormated>
    <izvorni_sadrzaj>
      <item>OROPLET d.d. Pleternica</item>
    </izvorni_sadrzaj>
    <derivirana_varijabla naziv="DomainObject.Predmet.ProtuStrankaListFormated_1">
      <item>OROPLET d.d. Pleternica</item>
    </derivirana_varijabla>
  </DomainObject.Predmet.ProtuStrankaListFormated>
  <DomainObject.Predmet.ProtuStrankaListFormatedOIB>
    <izvorni_sadrzaj>
      <item>OROPLET d.d. Pleternica, OIB 79112230069</item>
    </izvorni_sadrzaj>
    <derivirana_varijabla naziv="DomainObject.Predmet.ProtuStrankaListFormatedOIB_1">
      <item>OROPLET d.d. Pleternica, OIB 79112230069</item>
    </derivirana_varijabla>
  </DomainObject.Predmet.ProtuStrankaListFormatedOIB>
  <DomainObject.Predmet.ProtuStrankaListFormatedWithAdress>
    <izvorni_sadrzaj>
      <item>OROPLET d.d. Pleternica, 34310 Pleternica</item>
    </izvorni_sadrzaj>
    <derivirana_varijabla naziv="DomainObject.Predmet.ProtuStrankaListFormatedWithAdress_1">
      <item>OROPLET d.d. Pleternica, 34310 Pleternica</item>
    </derivirana_varijabla>
  </DomainObject.Predmet.ProtuStrankaListFormatedWithAdress>
  <DomainObject.Predmet.ProtuStrankaListFormatedWithAdressOIB>
    <izvorni_sadrzaj>
      <item>OROPLET d.d. Pleternica, OIB 79112230069, 34310 Pleternica</item>
    </izvorni_sadrzaj>
    <derivirana_varijabla naziv="DomainObject.Predmet.ProtuStrankaListFormatedWithAdressOIB_1">
      <item>OROPLET d.d. Pleternica, OIB 79112230069, 34310 Pleternica</item>
    </derivirana_varijabla>
  </DomainObject.Predmet.ProtuStrankaListFormatedWithAdressOIB>
  <DomainObject.Predmet.ProtuStrankaListNazivFormated>
    <izvorni_sadrzaj>
      <item>OROPLET d.d. Pleternica</item>
    </izvorni_sadrzaj>
    <derivirana_varijabla naziv="DomainObject.Predmet.ProtuStrankaListNazivFormated_1">
      <item>OROPLET d.d. Pleternica</item>
    </derivirana_varijabla>
  </DomainObject.Predmet.ProtuStrankaListNazivFormated>
  <DomainObject.Predmet.ProtuStrankaListNazivFormatedOIB>
    <izvorni_sadrzaj>
      <item>OROPLET d.d. Pleternica, OIB 79112230069</item>
    </izvorni_sadrzaj>
    <derivirana_varijabla naziv="DomainObject.Predmet.ProtuStrankaListNazivFormatedOIB_1">
      <item>OROPLET d.d. Pleternica, OIB 79112230069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 F. Tuđmana 28, 34330 Velika</item>
    </izvorni_sadrzaj>
    <derivirana_varijabla naziv="DomainObject.Predmet.OstaliListFormatedWithAdress_1">
      <item>JOZO PERIĆ, Dr. F. Tuđmana 28, 34330 Velika</item>
    </derivirana_varijabla>
  </DomainObject.Predmet.OstaliListFormatedWithAdress>
  <DomainObject.Predmet.OstaliListFormatedWithAdressOIB>
    <izvorni_sadrzaj>
      <item>JOZO PERIĆ, OIB 83577001032, Dr. F. Tuđmana 28, 34330 Velika</item>
    </izvorni_sadrzaj>
    <derivirana_varijabla naziv="DomainObject.Predmet.OstaliListFormatedWithAdressOIB_1">
      <item>JOZO PERIĆ, OIB 83577001032, Dr. F.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POŽEŠKA BANKA - DIONIČKO DRUŠTVO</izvorni_sadrzaj>
    <derivirana_varijabla naziv="DomainObject.Predmet.StrankaIDrugi_1">POŽEŠKA BANKA - DIONIČKO DRUŠTVO</derivirana_varijabla>
  </DomainObject.Predmet.StrankaIDrugi>
  <DomainObject.Predmet.ProtustrankaIDrugi>
    <izvorni_sadrzaj>OROPLET d.d. Pleternica</izvorni_sadrzaj>
    <derivirana_varijabla naziv="DomainObject.Predmet.ProtustrankaIDrugi_1">OROPLET d.d. Pleternica</derivirana_varijabla>
  </DomainObject.Predmet.ProtustrankaIDrugi>
  <DomainObject.Predmet.StrankaIDrugiAdressOIB>
    <izvorni_sadrzaj>POŽEŠKA BANKA - DIONIČKO DRUŠTVO, OIB 20922732186, Republike Hrvatske 1/b, Požega</izvorni_sadrzaj>
    <derivirana_varijabla naziv="DomainObject.Predmet.StrankaIDrugiAdressOIB_1">POŽEŠKA BANKA - DIONIČKO DRUŠTVO, OIB 20922732186, Republike Hrvatske 1/b, Požega</derivirana_varijabla>
  </DomainObject.Predmet.StrankaIDrugiAdressOIB>
  <DomainObject.Predmet.ProtustrankaIDrugiAdressOIB>
    <izvorni_sadrzaj>OROPLET d.d. Pleternica, OIB 79112230069, 34310 Pleternica</izvorni_sadrzaj>
    <derivirana_varijabla naziv="DomainObject.Predmet.ProtustrankaIDrugiAdressOIB_1">OROPLET d.d. Pleternica, OIB 79112230069,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OROPLET d.d. Pleternica</item>
      <item>POŽEŠKA BANKA - DIONIČKO DRUŠTVO</item>
    </izvorni_sadrzaj>
    <derivirana_varijabla naziv="DomainObject.Predmet.SudioniciListNaziv_1">
      <item>JOZO PERIĆ</item>
      <item>OROPLET d.d. Pleternica</item>
      <item>POŽEŠKA BANKA - DIONIČKO DRUŠTVO</item>
    </derivirana_varijabla>
  </DomainObject.Predmet.SudioniciListNaziv>
  <DomainObject.Predmet.SudioniciListAdressOIB>
    <izvorni_sadrzaj>
      <item>JOZO PERIĆ, OIB 83577001032, Dr. F. Tuđmana 28,34330 Velika</item>
      <item>OROPLET d.d. Pleternica, OIB 79112230069, 34310 Pleternica</item>
      <item>POŽEŠKA BANKA - DIONIČKO DRUŠTVO, OIB 20922732186, Republike Hrvatske 1/b,Požega</item>
    </izvorni_sadrzaj>
    <derivirana_varijabla naziv="DomainObject.Predmet.SudioniciListAdressOIB_1">
      <item>JOZO PERIĆ, OIB 83577001032, Dr. F. Tuđmana 28,34330 Velika</item>
      <item>OROPLET d.d. Pleternica, OIB 79112230069, 34310 Pleternica</item>
      <item>POŽEŠKA BANKA - DIONIČKO DRUŠTVO, OIB 20922732186, Republike Hrvatske 1/b,Požega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79112230069</item>
      <item>, OIB 20922732186</item>
    </izvorni_sadrzaj>
    <derivirana_varijabla naziv="DomainObject.Predmet.SudioniciListNazivOIB_1">
      <item>, OIB 83577001032</item>
      <item>, OIB 79112230069</item>
      <item>, OIB 20922732186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198</properties:Words>
  <properties:Characters>925</properties:Characters>
  <properties:Lines>46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2018-01-10T08:06:00Z</dcterms:created>
  <dc:creator>wsadmin</dc:creator>
  <cp:lastModifiedBy>wsadmin</cp:lastModifiedBy>
  <cp:lastPrinted>2018-01-10T08:10:00Z</cp:lastPrinted>
  <dcterms:modified xmlns:xsi="http://www.w3.org/2001/XMLSchema-instance" xsi:type="dcterms:W3CDTF">2018-01-10T08:41:00Z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