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13822" w:rsidR="00FF2B80" w:rsidP="00FF2B80" w:rsidRDefault="00FF2B80" w14:paraId="6448f2b" w14:textId="6448f2b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Pr="00D13822" w:rsidR="00FF2B80" w:rsidP="00FF2B80" w:rsidRDefault="00FF2B80">
      <w:pPr>
        <w:jc w:val="center"/>
        <w:rPr>
          <w:sz w:val="24"/>
          <w:szCs w:val="24"/>
        </w:rPr>
      </w:pPr>
    </w:p>
    <w:p w:rsidRPr="00D13822" w:rsidR="00FF2B80" w:rsidP="00FF2B80" w:rsidRDefault="00FF2B80">
      <w:pPr>
        <w:jc w:val="center"/>
        <w:rPr>
          <w:sz w:val="24"/>
          <w:szCs w:val="24"/>
        </w:rPr>
      </w:pPr>
    </w:p>
    <w:p w:rsidRPr="00D13822" w:rsidR="00FF2B80" w:rsidP="00FF2B80" w:rsidRDefault="00FF2B80">
      <w:pPr>
        <w:pStyle w:val="Tijeloteksta"/>
        <w:ind w:firstLine="720"/>
        <w:rPr>
          <w:rFonts w:ascii="Times New Roman" w:hAnsi="Times New Roman" w:cs="Times New Roman"/>
          <w:szCs w:val="24"/>
          <w:lang w:val="hr-HR"/>
        </w:rPr>
      </w:pPr>
      <w:r w:rsidRPr="00D13822">
        <w:rPr>
          <w:rFonts w:ascii="Times New Roman" w:hAnsi="Times New Roman" w:cs="Times New Roman"/>
          <w:szCs w:val="24"/>
          <w:lang w:val="hr-HR"/>
        </w:rPr>
        <w:t xml:space="preserve">Trgovački sud u Rijeci, u stečajnom predmetu povodom zahtjeva </w:t>
      </w:r>
      <w:r w:rsidRPr="00D13822" w:rsidR="002B10FE">
        <w:rPr>
          <w:rFonts w:ascii="Times New Roman" w:hAnsi="Times New Roman" w:cs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ascii="Times New Roman" w:hAnsi="Times New Roman" w:cs="Times New Roman"/>
          <w:szCs w:val="24"/>
          <w:lang w:val="hr-HR"/>
        </w:rPr>
        <w:t xml:space="preserve"> za provedbu skraćenog stečajnog postupka sukladno odredbi članka 430. Stečajn</w:t>
      </w:r>
      <w:r w:rsidRPr="00D13822" w:rsidR="002B10FE">
        <w:rPr>
          <w:rFonts w:ascii="Times New Roman" w:hAnsi="Times New Roman" w:cs="Times New Roman"/>
          <w:szCs w:val="24"/>
          <w:lang w:val="hr-HR"/>
        </w:rPr>
        <w:t>og</w:t>
      </w:r>
      <w:r w:rsidRPr="00D13822">
        <w:rPr>
          <w:rFonts w:ascii="Times New Roman" w:hAnsi="Times New Roman" w:cs="Times New Roman"/>
          <w:szCs w:val="24"/>
          <w:lang w:val="hr-HR"/>
        </w:rPr>
        <w:t xml:space="preserve"> zakon</w:t>
      </w:r>
      <w:r w:rsidRPr="00D13822" w:rsidR="009C7873">
        <w:rPr>
          <w:rFonts w:ascii="Times New Roman" w:hAnsi="Times New Roman" w:cs="Times New Roman"/>
          <w:szCs w:val="24"/>
          <w:lang w:val="hr-HR"/>
        </w:rPr>
        <w:t>a</w:t>
      </w:r>
      <w:r w:rsidRPr="00D13822">
        <w:rPr>
          <w:rFonts w:ascii="Times New Roman" w:hAnsi="Times New Roman" w:cs="Times New Roman"/>
          <w:szCs w:val="24"/>
          <w:lang w:val="hr-HR"/>
        </w:rPr>
        <w:t xml:space="preserve"> ( „</w:t>
      </w:r>
      <w:r w:rsidRPr="00D13822">
        <w:rPr>
          <w:rFonts w:ascii="Times New Roman" w:hAnsi="Times New Roman" w:cs="Times New Roman"/>
          <w:bCs/>
          <w:szCs w:val="24"/>
          <w:lang w:val="hr-HR"/>
        </w:rPr>
        <w:t>Narodne novine” br. 71/15</w:t>
      </w:r>
      <w:r w:rsidR="00FA5DCD">
        <w:rPr>
          <w:rFonts w:ascii="Times New Roman" w:hAnsi="Times New Roman" w:cs="Times New Roman"/>
          <w:bCs/>
          <w:szCs w:val="24"/>
          <w:lang w:val="hr-HR"/>
        </w:rPr>
        <w:t>, 104/17</w:t>
      </w:r>
      <w:r w:rsidRPr="00D13822">
        <w:rPr>
          <w:rFonts w:ascii="Times New Roman" w:hAnsi="Times New Roman" w:cs="Times New Roman"/>
          <w:bCs/>
          <w:szCs w:val="24"/>
          <w:lang w:val="hr-HR"/>
        </w:rPr>
        <w:t xml:space="preserve"> ),</w:t>
      </w:r>
      <w:r w:rsidRPr="00D13822">
        <w:rPr>
          <w:rFonts w:ascii="Times New Roman" w:hAnsi="Times New Roman" w:cs="Times New Roman"/>
          <w:szCs w:val="24"/>
          <w:lang w:val="hr-HR"/>
        </w:rPr>
        <w:t xml:space="preserve"> dana </w:t>
      </w:r>
      <w:r w:rsidR="002D6584">
        <w:rPr>
          <w:rFonts w:ascii="Times New Roman" w:hAnsi="Times New Roman" w:cs="Times New Roman"/>
          <w:szCs w:val="24"/>
          <w:lang w:val="hr-HR"/>
        </w:rPr>
        <w:t>22. listopada 2019.</w:t>
      </w:r>
      <w:r w:rsidRPr="00D13822">
        <w:rPr>
          <w:rFonts w:ascii="Times New Roman" w:hAnsi="Times New Roman" w:cs="Times New Roman"/>
          <w:szCs w:val="24"/>
          <w:lang w:val="hr-HR"/>
        </w:rPr>
        <w:t xml:space="preserve"> objavljuje   </w:t>
      </w:r>
    </w:p>
    <w:p w:rsidRPr="00D13822" w:rsidR="00FF2B80" w:rsidP="00FF2B80" w:rsidRDefault="00FF2B80">
      <w:pPr>
        <w:pStyle w:val="Tijeloteksta"/>
        <w:ind w:firstLine="720"/>
        <w:rPr>
          <w:rFonts w:ascii="Times New Roman" w:hAnsi="Times New Roman" w:cs="Times New Roman"/>
          <w:szCs w:val="24"/>
          <w:lang w:val="hr-HR"/>
        </w:rPr>
      </w:pPr>
    </w:p>
    <w:p w:rsidRPr="00D13822" w:rsidR="00FF2B80" w:rsidP="00FF2B80" w:rsidRDefault="00FF2B80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Pr="00D13822" w:rsidR="00FF2B80" w:rsidP="00FF2B80" w:rsidRDefault="00FF2B80">
      <w:pPr>
        <w:spacing w:before="100" w:beforeAutospacing="true" w:after="100" w:afterAutospacing="true" w:line="240" w:lineRule="auto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Pr="002D6584" w:rsidR="002D6584">
        <w:rPr>
          <w:sz w:val="24"/>
          <w:szCs w:val="24"/>
        </w:rPr>
        <w:t>M.A.F. društvo s ograničenom odgovornošću za turizam i usluge Rijeka (Grad Rijeka), Fiorello La Guardia 13, MBS: 040374989, OIB: 98225683029</w:t>
      </w:r>
      <w:r w:rsidRPr="00D13822" w:rsidR="002B10FE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2D6584">
        <w:rPr>
          <w:sz w:val="24"/>
          <w:szCs w:val="24"/>
        </w:rPr>
        <w:t>428.144,92</w:t>
      </w:r>
      <w:r w:rsidRPr="00D13822" w:rsidR="001D022D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Pr="00D13822" w:rsidR="00FF2B80" w:rsidP="002D6584" w:rsidRDefault="00FF2B80">
      <w:pPr>
        <w:spacing w:before="100" w:beforeAutospacing="true" w:after="100" w:afterAutospacing="true" w:line="240" w:lineRule="auto"/>
        <w:rPr>
          <w:sz w:val="24"/>
          <w:szCs w:val="24"/>
        </w:rPr>
      </w:pPr>
      <w:r w:rsidRPr="00D13822">
        <w:rPr>
          <w:sz w:val="24"/>
          <w:szCs w:val="24"/>
        </w:rPr>
        <w:t>Poziva se osoba ovlaštena za zastupanje dužnika po zakonu (</w:t>
      </w:r>
      <w:r w:rsidR="002D6584">
        <w:rPr>
          <w:sz w:val="24"/>
          <w:szCs w:val="24"/>
        </w:rPr>
        <w:t xml:space="preserve">MARIN GRBAC, OIB: 28017833974, </w:t>
      </w:r>
      <w:r w:rsidRPr="002D6584" w:rsidR="002D6584">
        <w:rPr>
          <w:sz w:val="24"/>
          <w:szCs w:val="24"/>
        </w:rPr>
        <w:t>Rijeka, ISTARSKA 92</w:t>
      </w:r>
      <w:r w:rsidRPr="00D13822">
        <w:rPr>
          <w:sz w:val="24"/>
          <w:szCs w:val="24"/>
        </w:rPr>
        <w:t xml:space="preserve">) da u roku od 15 dana od dana objave oglasa podnese sudu, pozivom na posl. br. </w:t>
      </w:r>
      <w:r w:rsidRPr="00D13822" w:rsidR="002B10FE">
        <w:rPr>
          <w:sz w:val="24"/>
          <w:szCs w:val="24"/>
        </w:rPr>
        <w:t>14</w:t>
      </w:r>
      <w:r w:rsidRPr="00D13822">
        <w:rPr>
          <w:sz w:val="24"/>
          <w:szCs w:val="24"/>
        </w:rPr>
        <w:t xml:space="preserve"> St-</w:t>
      </w:r>
      <w:r w:rsidR="002D6584">
        <w:rPr>
          <w:sz w:val="24"/>
          <w:szCs w:val="24"/>
        </w:rPr>
        <w:t>449/2019</w:t>
      </w:r>
      <w:r w:rsidRPr="00D13822">
        <w:rPr>
          <w:sz w:val="24"/>
          <w:szCs w:val="24"/>
        </w:rPr>
        <w:t>,  javnobilježnički ovjerovljen popis imovine i obveza na propisanom obrascu.</w:t>
      </w:r>
    </w:p>
    <w:p w:rsidRPr="00D13822" w:rsidR="00FF2B80" w:rsidP="00FF2B80" w:rsidRDefault="00FF2B80">
      <w:pPr>
        <w:spacing w:before="100" w:beforeAutospacing="true" w:after="100" w:afterAutospacing="true" w:line="240" w:lineRule="auto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Pr="00D13822" w:rsidR="00FF2B80" w:rsidP="00FF2B80" w:rsidRDefault="00FF2B80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Pr="00D13822" w:rsidR="004F6C16" w:rsidRDefault="004F6C16">
      <w:pPr>
        <w:rPr>
          <w:sz w:val="24"/>
          <w:szCs w:val="24"/>
        </w:rPr>
      </w:pPr>
    </w:p>
    <w:sectPr w:rsidRPr="00D13822" w:rsidR="004F6C16" w:rsidSect="00AA7786">
      <w:headerReference w:type="default" r:id="rId8"/>
      <w:pgSz w:w="11906" w:h="16838" w:code="9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36CAE" w:rsidP="00FF2B80" w:rsidRDefault="00336CAE">
      <w:pPr>
        <w:spacing w:after="0" w:line="240" w:lineRule="auto"/>
      </w:pPr>
      <w:r>
        <w:separator/>
      </w:r>
    </w:p>
  </w:endnote>
  <w:endnote w:type="continuationSeparator" w:id="0">
    <w:p w:rsidR="00336CAE" w:rsidP="00FF2B80" w:rsidRDefault="00336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36CAE" w:rsidP="00FF2B80" w:rsidRDefault="00336CAE">
      <w:pPr>
        <w:spacing w:after="0" w:line="240" w:lineRule="auto"/>
      </w:pPr>
      <w:r>
        <w:separator/>
      </w:r>
    </w:p>
  </w:footnote>
  <w:footnote w:type="continuationSeparator" w:id="0">
    <w:p w:rsidR="00336CAE" w:rsidP="00FF2B80" w:rsidRDefault="00336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66375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D6584">
      <w:rPr>
        <w:sz w:val="24"/>
        <w:szCs w:val="24"/>
      </w:rPr>
      <w:t>449/2019</w:t>
    </w:r>
    <w:r w:rsidR="00AA7786">
      <w:rPr>
        <w:sz w:val="24"/>
        <w:szCs w:val="24"/>
      </w:rPr>
      <w:t>-6</w:t>
    </w:r>
  </w:p>
  <w:p w:rsidRPr="00FF2B80" w:rsidR="0025477D" w:rsidRDefault="00625A76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B80"/>
    <w:rsid w:val="000E7348"/>
    <w:rsid w:val="00171F48"/>
    <w:rsid w:val="001A022E"/>
    <w:rsid w:val="001D022D"/>
    <w:rsid w:val="001E0485"/>
    <w:rsid w:val="002B10FE"/>
    <w:rsid w:val="002D6584"/>
    <w:rsid w:val="00336CAE"/>
    <w:rsid w:val="00355A5E"/>
    <w:rsid w:val="00385D3D"/>
    <w:rsid w:val="004B790E"/>
    <w:rsid w:val="004F6C16"/>
    <w:rsid w:val="005A3B44"/>
    <w:rsid w:val="0060333F"/>
    <w:rsid w:val="00625A76"/>
    <w:rsid w:val="00663750"/>
    <w:rsid w:val="006C6E81"/>
    <w:rsid w:val="0075527B"/>
    <w:rsid w:val="007A5B96"/>
    <w:rsid w:val="008964C2"/>
    <w:rsid w:val="008A2A60"/>
    <w:rsid w:val="0091243A"/>
    <w:rsid w:val="00942A0F"/>
    <w:rsid w:val="009C5ADB"/>
    <w:rsid w:val="009C7873"/>
    <w:rsid w:val="009D3F74"/>
    <w:rsid w:val="00AA7786"/>
    <w:rsid w:val="00B1443B"/>
    <w:rsid w:val="00BA3EB5"/>
    <w:rsid w:val="00C50E66"/>
    <w:rsid w:val="00C6529B"/>
    <w:rsid w:val="00C66979"/>
    <w:rsid w:val="00C72A22"/>
    <w:rsid w:val="00C74875"/>
    <w:rsid w:val="00D13822"/>
    <w:rsid w:val="00E518D1"/>
    <w:rsid w:val="00FA5DCD"/>
    <w:rsid w:val="00FF2B80"/>
    <w:rsid w:val="00FF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F2B80"/>
    <w:pPr>
      <w:spacing w:after="200"/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F2B80"/>
    <w:rPr>
      <w:rFonts w:ascii="Arial" w:hAnsi="Arial" w:eastAsia="Times New Roman" w:cs="Arial"/>
      <w:sz w:val="24"/>
      <w:szCs w:val="20"/>
      <w:lang w:val="en-GB" w:eastAsia="hr-HR"/>
    </w:rPr>
  </w:style>
  <w:style w:type="character" w:styleId="Hiperveza">
    <w:name w:val="Hyperlink"/>
    <w:uiPriority w:val="99"/>
    <w:unhideWhenUsed/>
    <w:rsid w:val="00FF2B80"/>
    <w:rPr>
      <w:color w:val="000000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FF2B80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F2B80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F2B80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F2B80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25A7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25A7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25A76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25A76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25A76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5A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A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A7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A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A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listopada 2019.</izvorni_sadrzaj>
    <derivirana_varijabla naziv="DomainObject.DatumDonosenjaOdluke_1">22.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listopada 2019.</izvorni_sadrzaj>
    <derivirana_varijabla naziv="DomainObject.Predmet.DatumIzradeOptuznogAkta_1">4. listopada 2019.</derivirana_varijabla>
  </DomainObject.Predmet.DatumIzradeOptuznogAkta>
  <DomainObject.Predmet.DatumIzradeOptuznogAktaFormated>
    <izvorni_sadrzaj>4.10.2019.</izvorni_sadrzaj>
    <derivirana_varijabla naziv="DomainObject.Predmet.DatumIzradeOptuznogAktaFormated_1">4.10.2019.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St-449/2019</izvorni_sadrzaj>
    <derivirana_varijabla naziv="DomainObject.Predmet.OznakaBroj_1">St-449/2019</derivirana_varijabla>
  </DomainObject.Predmet.OznakaBroj>
  <DomainObject.Predmet.OznakaBrojOptuznogAkta>
    <izvorni_sadrzaj>04-06-19-4307</izvorni_sadrzaj>
    <derivirana_varijabla naziv="DomainObject.Predmet.OznakaBrojOptuznogAkta_1">04-06-19-4307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M.A.F. d.o.o.</izvorni_sadrzaj>
    <derivirana_varijabla naziv="DomainObject.Predmet.ProtustrankaFormated_1">  M.A.F. d.o.o.</derivirana_varijabla>
  </DomainObject.Predmet.ProtustrankaFormated>
  <DomainObject.Predmet.ProtustrankaFormatedOIB>
    <izvorni_sadrzaj>  M.A.F. d.o.o., OIB 98225683029</izvorni_sadrzaj>
    <derivirana_varijabla naziv="DomainObject.Predmet.ProtustrankaFormatedOIB_1">  M.A.F. d.o.o., OIB 98225683029</derivirana_varijabla>
  </DomainObject.Predmet.ProtustrankaFormatedOIB>
  <DomainObject.Predmet.ProtustrankaFormatedWithAdress>
    <izvorni_sadrzaj> M.A.F. d.o.o., Fiorello La Guardia 13, 51000 Rijeka</izvorni_sadrzaj>
    <derivirana_varijabla naziv="DomainObject.Predmet.ProtustrankaFormatedWithAdress_1"> M.A.F. d.o.o., Fiorello La Guardia 13, 51000 Rijeka</derivirana_varijabla>
  </DomainObject.Predmet.ProtustrankaFormatedWithAdress>
  <DomainObject.Predmet.ProtustrankaFormatedWithAdressOIB>
    <izvorni_sadrzaj> M.A.F. d.o.o., OIB 98225683029, Fiorello La Guardia 13, 51000 Rijeka</izvorni_sadrzaj>
    <derivirana_varijabla naziv="DomainObject.Predmet.ProtustrankaFormatedWithAdressOIB_1"> M.A.F. d.o.o., OIB 98225683029, Fiorello La Guardia 13, 51000 Rijeka</derivirana_varijabla>
  </DomainObject.Predmet.ProtustrankaFormatedWithAdressOIB>
  <DomainObject.Predmet.ProtustrankaWithAdress>
    <izvorni_sadrzaj>M.A.F. d.o.o. Fiorello La Guardia 13, 51000 Rijeka</izvorni_sadrzaj>
    <derivirana_varijabla naziv="DomainObject.Predmet.ProtustrankaWithAdress_1">M.A.F. d.o.o. Fiorello La Guardia 13, 51000 Rijeka</derivirana_varijabla>
  </DomainObject.Predmet.ProtustrankaWithAdress>
  <DomainObject.Predmet.ProtustrankaWithAdressOIB>
    <izvorni_sadrzaj>M.A.F. d.o.o., OIB 98225683029, Fiorello La Guardia 13, 51000 Rijeka</izvorni_sadrzaj>
    <derivirana_varijabla naziv="DomainObject.Predmet.ProtustrankaWithAdressOIB_1">M.A.F. d.o.o., OIB 98225683029, Fiorello La Guardia 13, 51000 Rijeka</derivirana_varijabla>
  </DomainObject.Predmet.ProtustrankaWithAdressOIB>
  <DomainObject.Predmet.ProtustrankaNazivFormated>
    <izvorni_sadrzaj>M.A.F. d.o.o.</izvorni_sadrzaj>
    <derivirana_varijabla naziv="DomainObject.Predmet.ProtustrankaNazivFormated_1">M.A.F. d.o.o.</derivirana_varijabla>
  </DomainObject.Predmet.ProtustrankaNazivFormated>
  <DomainObject.Predmet.ProtustrankaNazivFormatedOIB>
    <izvorni_sadrzaj>M.A.F. d.o.o., OIB 98225683029</izvorni_sadrzaj>
    <derivirana_varijabla naziv="DomainObject.Predmet.ProtustrankaNazivFormatedOIB_1">M.A.F. d.o.o., OIB 98225683029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M.A.F. d.o.o.</item>
    </izvorni_sadrzaj>
    <derivirana_varijabla naziv="DomainObject.Predmet.ProtuStrankaListFormated_1">
      <item>M.A.F. d.o.o.</item>
    </derivirana_varijabla>
  </DomainObject.Predmet.ProtuStrankaListFormated>
  <DomainObject.Predmet.ProtuStrankaListFormatedOIB>
    <izvorni_sadrzaj>
      <item>M.A.F. d.o.o., OIB 98225683029</item>
    </izvorni_sadrzaj>
    <derivirana_varijabla naziv="DomainObject.Predmet.ProtuStrankaListFormatedOIB_1">
      <item>M.A.F. d.o.o., OIB 98225683029</item>
    </derivirana_varijabla>
  </DomainObject.Predmet.ProtuStrankaListFormatedOIB>
  <DomainObject.Predmet.ProtuStrankaListFormatedWithAdress>
    <izvorni_sadrzaj>
      <item>M.A.F. d.o.o., Fiorello La Guardia 13, 51000 Rijeka</item>
    </izvorni_sadrzaj>
    <derivirana_varijabla naziv="DomainObject.Predmet.ProtuStrankaListFormatedWithAdress_1">
      <item>M.A.F. d.o.o., Fiorello La Guardia 13, 51000 Rijeka</item>
    </derivirana_varijabla>
  </DomainObject.Predmet.ProtuStrankaListFormatedWithAdress>
  <DomainObject.Predmet.ProtuStrankaListFormatedWithAdressOIB>
    <izvorni_sadrzaj>
      <item>M.A.F. d.o.o., OIB 98225683029, Fiorello La Guardia 13, 51000 Rijeka</item>
    </izvorni_sadrzaj>
    <derivirana_varijabla naziv="DomainObject.Predmet.ProtuStrankaListFormatedWithAdressOIB_1">
      <item>M.A.F. d.o.o., OIB 98225683029, Fiorello La Guardia 13, 51000 Rijeka</item>
    </derivirana_varijabla>
  </DomainObject.Predmet.ProtuStrankaListFormatedWithAdressOIB>
  <DomainObject.Predmet.ProtuStrankaListNazivFormated>
    <izvorni_sadrzaj>
      <item>M.A.F. d.o.o.</item>
    </izvorni_sadrzaj>
    <derivirana_varijabla naziv="DomainObject.Predmet.ProtuStrankaListNazivFormated_1">
      <item>M.A.F. d.o.o.</item>
    </derivirana_varijabla>
  </DomainObject.Predmet.ProtuStrankaListNazivFormated>
  <DomainObject.Predmet.ProtuStrankaListNazivFormatedOIB>
    <izvorni_sadrzaj>
      <item>M.A.F. d.o.o., OIB 98225683029</item>
    </izvorni_sadrzaj>
    <derivirana_varijabla naziv="DomainObject.Predmet.ProtuStrankaListNazivFormatedOIB_1">
      <item>M.A.F. d.o.o., OIB 98225683029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2019.</izvorni_sadrzaj>
    <derivirana_varijabla naziv="DomainObject.Datum_1">22.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M.A.F. d.o.o.</izvorni_sadrzaj>
    <derivirana_varijabla naziv="DomainObject.Predmet.ProtustrankaIDrugi_1">M.A.F.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M.A.F. d.o.o., OIB 98225683029, Fiorello La Guardia 13, 51000 Rijeka</izvorni_sadrzaj>
    <derivirana_varijabla naziv="DomainObject.Predmet.ProtustrankaIDrugiAdressOIB_1">M.A.F. d.o.o., OIB 98225683029, Fiorello La Guardia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M.A.F. d.o.o.</item>
      <item>FINA  Rijeka</item>
    </izvorni_sadrzaj>
    <derivirana_varijabla naziv="DomainObject.Predmet.SudioniciListNaziv_1">
      <item>M.A.F. d.o.o.</item>
      <item>FINA  Rijeka</item>
    </derivirana_varijabla>
  </DomainObject.Predmet.SudioniciListNaziv>
  <DomainObject.Predmet.SudioniciListAdressOIB>
    <izvorni_sadrzaj>
      <item>M.A.F. d.o.o., OIB 98225683029, Fiorello La Guardia 13,51000 Rijeka</item>
      <item>FINA  Rijeka, OIB 85821130368, Frana Kurelca 8,51000 Rijeka</item>
    </izvorni_sadrzaj>
    <derivirana_varijabla naziv="DomainObject.Predmet.SudioniciListAdressOIB_1">
      <item>M.A.F. d.o.o., OIB 98225683029, Fiorello La Guardia 13,51000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98225683029</item>
      <item>, OIB 85821130368</item>
    </izvorni_sadrzaj>
    <derivirana_varijabla naziv="DomainObject.Predmet.SudioniciListNazivOIB_1">
      <item>, OIB 98225683029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listopada 2019.</izvorni_sadrzaj>
    <derivirana_varijabla naziv="DomainObject.PredzadnjaOdlukaIzPredmeta.DatumDonosenjaOdluke_1">14. listopada 2019.</derivirana_varijabla>
  </DomainObject.PredzadnjaOdlukaIzPredmeta.DatumDonosenjaOdluke>
  <DomainObject.PredzadnjaOdlukaIzPredmeta.Oznaka>
    <izvorni_sadrzaj>St-449/2019-2</izvorni_sadrzaj>
    <derivirana_varijabla naziv="DomainObject.PredzadnjaOdlukaIzPredmeta.Oznaka_1">St-449/2019-2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239</properties:Words>
  <properties:Characters>1328</properties:Characters>
  <properties:Lines>26</properties:Lines>
  <properties:Paragraphs>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2019-10-22T11:44:00Z</dcterms:created>
  <dc:creator>Vera Jelenović</dc:creator>
  <cp:lastModifiedBy>Danijela Fumić</cp:lastModifiedBy>
  <dcterms:modified xmlns:xsi="http://www.w3.org/2001/XMLSchema-instance" xsi:type="dcterms:W3CDTF">2019-10-22T11:45:00Z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(449 19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