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71d80" w14:paraId="1b71d80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3727" w:rsidP="00493727" w:rsidR="00493727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493727" w:rsidP="00493727" w:rsidR="00493727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493727" w:rsidP="00493727" w:rsidR="00493727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493727" w:rsidP="00493727" w:rsidR="00493727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493727" w:rsidP="00493727" w:rsidR="00493727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>Posl.br. 6-St.</w:t>
      </w:r>
      <w:r w:rsidR="0027340F">
        <w:rPr>
          <w:sz w:val="22"/>
          <w:szCs w:val="22"/>
        </w:rPr>
        <w:t>1</w:t>
      </w:r>
      <w:r w:rsidR="00BA5AA2">
        <w:rPr>
          <w:sz w:val="22"/>
          <w:szCs w:val="22"/>
        </w:rPr>
        <w:t>082</w:t>
      </w:r>
      <w:r w:rsidR="00F82E1B">
        <w:rPr>
          <w:sz w:val="22"/>
          <w:szCs w:val="22"/>
        </w:rPr>
        <w:t>/201</w:t>
      </w:r>
      <w:r w:rsidR="0027340F">
        <w:rPr>
          <w:sz w:val="22"/>
          <w:szCs w:val="22"/>
        </w:rPr>
        <w:t>6</w:t>
      </w:r>
      <w:r w:rsidR="00F82E1B">
        <w:rPr>
          <w:sz w:val="22"/>
          <w:szCs w:val="22"/>
        </w:rPr>
        <w:t>-</w:t>
      </w:r>
      <w:r w:rsidR="00DE785C">
        <w:rPr>
          <w:sz w:val="22"/>
          <w:szCs w:val="22"/>
        </w:rPr>
        <w:t>50</w:t>
      </w:r>
    </w:p>
    <w:p w:rsidRDefault="00493727" w:rsidP="00493727" w:rsidR="00493727" w:rsidRPr="00B22BBD">
      <w:pPr>
        <w:pStyle w:val="Naslov2"/>
        <w:rPr>
          <w:sz w:val="22"/>
          <w:szCs w:val="22"/>
        </w:rPr>
      </w:pPr>
    </w:p>
    <w:p w:rsidRDefault="00493727" w:rsidP="00493727" w:rsidR="00493727">
      <w:pPr>
        <w:rPr>
          <w:sz w:val="22"/>
          <w:szCs w:val="22"/>
        </w:rPr>
      </w:pPr>
    </w:p>
    <w:p w:rsidRDefault="00493727" w:rsidP="00493727" w:rsidR="00493727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493727" w:rsidP="00493727" w:rsidR="00493727">
      <w:pPr>
        <w:pStyle w:val="Naslov2"/>
        <w:rPr>
          <w:sz w:val="22"/>
          <w:szCs w:val="22"/>
        </w:rPr>
      </w:pPr>
    </w:p>
    <w:p w:rsidRDefault="00493727" w:rsidP="00493727" w:rsidR="00493727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493727" w:rsidP="00493727" w:rsidR="00493727" w:rsidRPr="00B22BBD">
      <w:pPr>
        <w:jc w:val="center"/>
        <w:rPr>
          <w:b/>
          <w:sz w:val="22"/>
          <w:szCs w:val="22"/>
        </w:rPr>
      </w:pPr>
    </w:p>
    <w:p w:rsidRDefault="00493727" w:rsidP="00493727" w:rsidR="00493727" w:rsidRPr="00B22BBD">
      <w:pPr>
        <w:jc w:val="center"/>
        <w:rPr>
          <w:b/>
          <w:sz w:val="22"/>
          <w:szCs w:val="22"/>
        </w:rPr>
      </w:pPr>
    </w:p>
    <w:p w:rsidRDefault="00493727" w:rsidP="00A17674" w:rsidR="00493727">
      <w:pPr>
        <w:ind w:firstLine="720"/>
        <w:jc w:val="both"/>
        <w:rPr>
          <w:sz w:val="22"/>
          <w:szCs w:val="22"/>
        </w:rPr>
      </w:pPr>
      <w:r w:rsidRPr="00440BD9">
        <w:rPr>
          <w:sz w:val="22"/>
          <w:szCs w:val="22"/>
        </w:rPr>
        <w:t xml:space="preserve">Trgovački sud u Splitu, Stalna služba u Dubrovniku, </w:t>
      </w:r>
      <w:r w:rsidR="00A17674" w:rsidRPr="00A17674">
        <w:rPr>
          <w:sz w:val="22"/>
          <w:szCs w:val="22"/>
        </w:rPr>
        <w:t xml:space="preserve">u stečajnom postupku nad dužnikom </w:t>
      </w:r>
      <w:r w:rsidR="00DE785C" w:rsidRPr="00DE785C">
        <w:rPr>
          <w:sz w:val="22"/>
          <w:szCs w:val="22"/>
        </w:rPr>
        <w:t>NITOR d.o.o, za trgovinu, proizvodnju i usluge, Vukasova 2, Split, MBS: 060138846, OIB:9755387269</w:t>
      </w:r>
      <w:r w:rsidR="00A17674" w:rsidRPr="00A17674">
        <w:rPr>
          <w:sz w:val="22"/>
          <w:szCs w:val="22"/>
        </w:rPr>
        <w:t xml:space="preserve">, zastupano po stečajnom upravitelju </w:t>
      </w:r>
      <w:r w:rsidR="00DE785C">
        <w:rPr>
          <w:sz w:val="22"/>
          <w:szCs w:val="22"/>
        </w:rPr>
        <w:t>Berislavu Bušeliću</w:t>
      </w:r>
      <w:r w:rsidR="0027340F">
        <w:rPr>
          <w:sz w:val="22"/>
          <w:szCs w:val="22"/>
        </w:rPr>
        <w:t xml:space="preserve"> iz </w:t>
      </w:r>
      <w:r w:rsidR="00DE785C">
        <w:rPr>
          <w:sz w:val="22"/>
          <w:szCs w:val="22"/>
        </w:rPr>
        <w:t>Mravinca</w:t>
      </w:r>
      <w:r w:rsidR="00A17674" w:rsidRPr="00A17674">
        <w:rPr>
          <w:sz w:val="22"/>
          <w:szCs w:val="22"/>
        </w:rPr>
        <w:t xml:space="preserve">, izvan </w:t>
      </w:r>
      <w:r w:rsidR="0027340F">
        <w:rPr>
          <w:sz w:val="22"/>
          <w:szCs w:val="22"/>
        </w:rPr>
        <w:t xml:space="preserve">ročišta, dana </w:t>
      </w:r>
      <w:r w:rsidR="00A17674" w:rsidRPr="00A17674">
        <w:rPr>
          <w:sz w:val="22"/>
          <w:szCs w:val="22"/>
        </w:rPr>
        <w:t>1</w:t>
      </w:r>
      <w:r w:rsidR="00DE785C">
        <w:rPr>
          <w:sz w:val="22"/>
          <w:szCs w:val="22"/>
        </w:rPr>
        <w:t>9</w:t>
      </w:r>
      <w:r w:rsidR="00A17674" w:rsidRPr="00A17674">
        <w:rPr>
          <w:sz w:val="22"/>
          <w:szCs w:val="22"/>
        </w:rPr>
        <w:t xml:space="preserve">. </w:t>
      </w:r>
      <w:r w:rsidR="0027340F">
        <w:rPr>
          <w:sz w:val="22"/>
          <w:szCs w:val="22"/>
        </w:rPr>
        <w:t>listopada</w:t>
      </w:r>
      <w:r w:rsidR="00A17674" w:rsidRPr="00A17674">
        <w:rPr>
          <w:sz w:val="22"/>
          <w:szCs w:val="22"/>
        </w:rPr>
        <w:t xml:space="preserve"> 2017. godine</w:t>
      </w:r>
    </w:p>
    <w:p w:rsidRDefault="00493727" w:rsidP="00493727" w:rsidR="00493727" w:rsidRPr="00B22BBD">
      <w:pPr>
        <w:jc w:val="both"/>
        <w:rPr>
          <w:sz w:val="22"/>
          <w:szCs w:val="22"/>
        </w:rPr>
      </w:pPr>
    </w:p>
    <w:p w:rsidRDefault="00493727" w:rsidP="00493727" w:rsidR="00493727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493727" w:rsidP="00493727" w:rsidR="00493727" w:rsidRPr="00B22BBD">
      <w:pPr>
        <w:jc w:val="center"/>
        <w:rPr>
          <w:b/>
          <w:sz w:val="22"/>
          <w:szCs w:val="22"/>
        </w:rPr>
      </w:pPr>
    </w:p>
    <w:p w:rsidRDefault="00ED6FA6" w:rsidP="00DE785C" w:rsidR="00DE785C" w:rsidRPr="00DE785C">
      <w:pPr>
        <w:pStyle w:val="Odlomakpopisa"/>
        <w:numPr>
          <w:ilvl w:val="0"/>
          <w:numId w:val="12"/>
        </w:numPr>
        <w:tabs>
          <w:tab w:pos="567" w:val="left"/>
        </w:tabs>
        <w:ind w:firstLine="0" w:left="0"/>
        <w:jc w:val="both"/>
        <w:rPr>
          <w:sz w:val="22"/>
          <w:szCs w:val="22"/>
        </w:rPr>
      </w:pPr>
      <w:r w:rsidRPr="00DE785C">
        <w:rPr>
          <w:sz w:val="22"/>
          <w:szCs w:val="22"/>
        </w:rPr>
        <w:t xml:space="preserve">Nalaže se stečajnom upravitelju bez odlaganja dostaviti na način da se može izložiti osam dana prije održavanja ispitnog i izvještajnog ročišta u pisarnici suda na uvid svim sudionicima stečajnog postupka sve kako je to naloženo </w:t>
      </w:r>
      <w:r w:rsidR="0045694A" w:rsidRPr="00DE785C">
        <w:rPr>
          <w:sz w:val="22"/>
          <w:szCs w:val="22"/>
        </w:rPr>
        <w:t xml:space="preserve">zaključkom ovog suda posl.br. </w:t>
      </w:r>
      <w:r w:rsidR="00C956D4" w:rsidRPr="00DE785C">
        <w:rPr>
          <w:sz w:val="22"/>
          <w:szCs w:val="22"/>
        </w:rPr>
        <w:t>S</w:t>
      </w:r>
      <w:r w:rsidR="00903B17">
        <w:rPr>
          <w:sz w:val="22"/>
          <w:szCs w:val="22"/>
        </w:rPr>
        <w:t>t. 1082/2016-26</w:t>
      </w:r>
      <w:r w:rsidR="0045694A" w:rsidRPr="00DE785C">
        <w:rPr>
          <w:sz w:val="22"/>
          <w:szCs w:val="22"/>
        </w:rPr>
        <w:t xml:space="preserve"> od 24. srpnja 2017. godine</w:t>
      </w:r>
      <w:r w:rsidR="00DE785C" w:rsidRPr="00DE785C">
        <w:rPr>
          <w:sz w:val="22"/>
          <w:szCs w:val="22"/>
        </w:rPr>
        <w:t>.</w:t>
      </w:r>
    </w:p>
    <w:p w:rsidRDefault="00DE785C" w:rsidP="00C956D4" w:rsidR="00C956D4" w:rsidRPr="00F77AFB">
      <w:pPr>
        <w:pStyle w:val="Odlomakpopisa"/>
        <w:numPr>
          <w:ilvl w:val="0"/>
          <w:numId w:val="12"/>
        </w:numPr>
        <w:tabs>
          <w:tab w:pos="567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Nalaže se stečajnom upravitelju u roku od osam dana očitovati se u smislu čl. 91</w:t>
      </w:r>
      <w:r w:rsidR="00F77AFB">
        <w:rPr>
          <w:sz w:val="22"/>
          <w:szCs w:val="22"/>
        </w:rPr>
        <w:t xml:space="preserve">. </w:t>
      </w:r>
      <w:r w:rsidR="00A94907" w:rsidRPr="00F77AFB">
        <w:rPr>
          <w:sz w:val="22"/>
          <w:szCs w:val="22"/>
        </w:rPr>
        <w:t>Stečajnog zakona (</w:t>
      </w:r>
      <w:r w:rsidR="00C956D4" w:rsidRPr="00F77AFB">
        <w:rPr>
          <w:sz w:val="22"/>
          <w:szCs w:val="22"/>
        </w:rPr>
        <w:t>NN 71/15, dalje u tekstu SZ)</w:t>
      </w:r>
      <w:r w:rsidR="00F77AFB">
        <w:rPr>
          <w:sz w:val="22"/>
          <w:szCs w:val="22"/>
          <w:lang w:val="en-AU"/>
        </w:rPr>
        <w:t xml:space="preserve"> </w:t>
      </w:r>
      <w:r w:rsidR="00F77AFB" w:rsidRPr="00F77AFB">
        <w:rPr>
          <w:sz w:val="22"/>
          <w:szCs w:val="22"/>
        </w:rPr>
        <w:t xml:space="preserve">zbog čega u ostavljenom roku nije postupio po </w:t>
      </w:r>
      <w:r w:rsidR="0045694A" w:rsidRPr="00F77AFB">
        <w:rPr>
          <w:sz w:val="22"/>
          <w:szCs w:val="22"/>
        </w:rPr>
        <w:t>zaključk</w:t>
      </w:r>
      <w:r w:rsidR="00F77AFB" w:rsidRPr="00F77AFB">
        <w:rPr>
          <w:sz w:val="22"/>
          <w:szCs w:val="22"/>
        </w:rPr>
        <w:t>u</w:t>
      </w:r>
      <w:r w:rsidR="0045694A" w:rsidRPr="00F77AFB">
        <w:rPr>
          <w:sz w:val="22"/>
          <w:szCs w:val="22"/>
        </w:rPr>
        <w:t xml:space="preserve"> ovog suda posl.br. </w:t>
      </w:r>
      <w:r w:rsidR="00C956D4" w:rsidRPr="00F77AFB">
        <w:rPr>
          <w:sz w:val="22"/>
          <w:szCs w:val="22"/>
        </w:rPr>
        <w:t>S</w:t>
      </w:r>
      <w:r w:rsidR="0045694A" w:rsidRPr="00F77AFB">
        <w:rPr>
          <w:sz w:val="22"/>
          <w:szCs w:val="22"/>
        </w:rPr>
        <w:t>t. 1</w:t>
      </w:r>
      <w:r w:rsidR="00903B17">
        <w:rPr>
          <w:sz w:val="22"/>
          <w:szCs w:val="22"/>
        </w:rPr>
        <w:t>082/2016-26</w:t>
      </w:r>
      <w:r w:rsidR="0045694A" w:rsidRPr="00F77AFB">
        <w:rPr>
          <w:sz w:val="22"/>
          <w:szCs w:val="22"/>
        </w:rPr>
        <w:t xml:space="preserve"> od 24. srpnja 2017. godine</w:t>
      </w:r>
      <w:r w:rsidR="00F77AFB" w:rsidRPr="00F77AFB">
        <w:rPr>
          <w:sz w:val="22"/>
          <w:szCs w:val="22"/>
        </w:rPr>
        <w:t xml:space="preserve"> i dostavio traženo, odnosno sve što je po zakonu bio dužan dostaviti.</w:t>
      </w:r>
    </w:p>
    <w:p w:rsidRDefault="00493727" w:rsidP="00493727" w:rsidR="00493727" w:rsidRPr="007252CF">
      <w:pPr>
        <w:jc w:val="both"/>
        <w:rPr>
          <w:sz w:val="22"/>
          <w:szCs w:val="22"/>
        </w:rPr>
      </w:pPr>
    </w:p>
    <w:p w:rsidRDefault="00493727" w:rsidP="00493727" w:rsidR="00493727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C3654D">
        <w:rPr>
          <w:sz w:val="22"/>
          <w:szCs w:val="22"/>
        </w:rPr>
        <w:t>1</w:t>
      </w:r>
      <w:r w:rsidR="00F77AFB">
        <w:rPr>
          <w:sz w:val="22"/>
          <w:szCs w:val="22"/>
        </w:rPr>
        <w:t>9</w:t>
      </w:r>
      <w:r>
        <w:rPr>
          <w:sz w:val="22"/>
          <w:szCs w:val="22"/>
        </w:rPr>
        <w:t xml:space="preserve">. </w:t>
      </w:r>
      <w:r w:rsidR="00F14888">
        <w:rPr>
          <w:sz w:val="22"/>
          <w:szCs w:val="22"/>
        </w:rPr>
        <w:t>listopada</w:t>
      </w:r>
      <w:r w:rsidRPr="00B22BBD">
        <w:rPr>
          <w:sz w:val="22"/>
          <w:szCs w:val="22"/>
        </w:rPr>
        <w:t xml:space="preserve"> 201</w:t>
      </w:r>
      <w:r w:rsidR="00863FF5">
        <w:rPr>
          <w:sz w:val="22"/>
          <w:szCs w:val="22"/>
        </w:rPr>
        <w:t>7</w:t>
      </w:r>
      <w:r w:rsidRPr="00B22BBD">
        <w:rPr>
          <w:sz w:val="22"/>
          <w:szCs w:val="22"/>
        </w:rPr>
        <w:t>. godine</w:t>
      </w:r>
    </w:p>
    <w:p w:rsidRDefault="00493727" w:rsidP="00493727" w:rsidR="00493727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493727" w:rsidP="00493727" w:rsidR="00493727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493727" w:rsidP="00493727" w:rsidR="00493727" w:rsidRPr="00B22BBD">
      <w:pPr>
        <w:ind w:left="360"/>
        <w:jc w:val="both"/>
        <w:rPr>
          <w:b/>
          <w:sz w:val="22"/>
          <w:szCs w:val="22"/>
        </w:rPr>
      </w:pPr>
    </w:p>
    <w:p w:rsidRDefault="00493727" w:rsidP="00493727" w:rsidR="00493727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493727" w:rsidP="00493727" w:rsidR="00493727">
      <w:pPr>
        <w:ind w:left="360"/>
        <w:jc w:val="both"/>
        <w:rPr>
          <w:b/>
          <w:sz w:val="22"/>
          <w:szCs w:val="22"/>
        </w:rPr>
      </w:pPr>
    </w:p>
    <w:p w:rsidRDefault="00493727" w:rsidP="00493727" w:rsidR="00493727" w:rsidRPr="00B22BBD">
      <w:pPr>
        <w:jc w:val="both"/>
        <w:rPr>
          <w:b/>
          <w:sz w:val="22"/>
          <w:szCs w:val="22"/>
        </w:rPr>
      </w:pPr>
    </w:p>
    <w:p w:rsidRDefault="00493727" w:rsidP="00493727" w:rsidR="00493727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0154E8">
        <w:rPr>
          <w:sz w:val="22"/>
          <w:szCs w:val="22"/>
        </w:rPr>
        <w:t>1</w:t>
      </w:r>
      <w:r w:rsidR="00F77AFB">
        <w:rPr>
          <w:sz w:val="22"/>
          <w:szCs w:val="22"/>
        </w:rPr>
        <w:t>9</w:t>
      </w:r>
      <w:r>
        <w:rPr>
          <w:sz w:val="22"/>
          <w:szCs w:val="22"/>
        </w:rPr>
        <w:t>.</w:t>
      </w:r>
      <w:r w:rsidR="00F14888">
        <w:rPr>
          <w:sz w:val="22"/>
          <w:szCs w:val="22"/>
        </w:rPr>
        <w:t>1</w:t>
      </w:r>
      <w:r w:rsidR="00863FF5">
        <w:rPr>
          <w:sz w:val="22"/>
          <w:szCs w:val="22"/>
        </w:rPr>
        <w:t>0.</w:t>
      </w:r>
      <w:r w:rsidRPr="00B22BBD">
        <w:rPr>
          <w:sz w:val="22"/>
          <w:szCs w:val="22"/>
        </w:rPr>
        <w:t>201</w:t>
      </w:r>
      <w:r w:rsidR="00863FF5">
        <w:rPr>
          <w:sz w:val="22"/>
          <w:szCs w:val="22"/>
        </w:rPr>
        <w:t>7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493727" w:rsidP="00493727" w:rsidR="00493727" w:rsidRPr="00B22BBD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 w:rsidR="00F14888">
        <w:rPr>
          <w:sz w:val="22"/>
          <w:szCs w:val="22"/>
        </w:rPr>
        <w:t>stečajnom upravitelju, putem e oglasne ploče</w:t>
      </w:r>
      <w:r w:rsidRPr="00B22BBD">
        <w:rPr>
          <w:sz w:val="22"/>
          <w:szCs w:val="22"/>
        </w:rPr>
        <w:t>.</w:t>
      </w:r>
    </w:p>
    <w:p w:rsidRDefault="00FC2EF3" w:rsidP="00493727" w:rsidR="00FC2EF3" w:rsidRPr="00493727"/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7A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F14888" w:rsidR="00F14888" w:rsidRPr="00F14888">
    <w:pPr>
      <w:pStyle w:val="Zaglavlje"/>
    </w:pPr>
    <w:r>
      <w:tab/>
    </w:r>
    <w:r>
      <w:tab/>
    </w:r>
    <w:r w:rsidR="00F14888" w:rsidRPr="00F14888">
      <w:rPr>
        <w:b/>
      </w:rPr>
      <w:t>Posl.br. 6-St.1638/2016-27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9913894"/>
    <w:multiLevelType w:val="hybridMultilevel"/>
    <w:tmpl w:val="DA48AC16"/>
    <w:lvl w:tplc="B5762006" w:ilvl="0">
      <w:start w:val="1"/>
      <w:numFmt w:val="upperRoman"/>
      <w:lvlText w:val="%1."/>
      <w:lvlJc w:val="left"/>
      <w:pPr>
        <w:ind w:hanging="720" w:left="164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abstractNum w:abstractNumId="2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1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7"/>
  </w:num>
  <w:num w:numId="5">
    <w:abstractNumId w:val="2"/>
  </w:num>
  <w:num w:numId="6">
    <w:abstractNumId w:val="8"/>
  </w:num>
  <w:num w:numId="7">
    <w:abstractNumId w:val="0"/>
  </w:num>
  <w:num w:numId="8">
    <w:abstractNumId w:val="3"/>
  </w:num>
  <w:num w:numId="9">
    <w:abstractNumId w:val="9"/>
  </w:num>
  <w:num w:numId="10">
    <w:abstractNumId w:val="5"/>
  </w:num>
  <w:num w:numId="11">
    <w:abstractNumId w:val="11"/>
  </w:num>
  <w:num w:numId="1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4E93"/>
    <w:rsid w:val="000154E8"/>
    <w:rsid w:val="00021B90"/>
    <w:rsid w:val="000254DF"/>
    <w:rsid w:val="00033EB8"/>
    <w:rsid w:val="00037324"/>
    <w:rsid w:val="00050E64"/>
    <w:rsid w:val="000E2E7E"/>
    <w:rsid w:val="00140748"/>
    <w:rsid w:val="00181A48"/>
    <w:rsid w:val="001821C7"/>
    <w:rsid w:val="00196474"/>
    <w:rsid w:val="001D5649"/>
    <w:rsid w:val="001E2686"/>
    <w:rsid w:val="00214D23"/>
    <w:rsid w:val="0022485C"/>
    <w:rsid w:val="00226054"/>
    <w:rsid w:val="0027340F"/>
    <w:rsid w:val="002A68BA"/>
    <w:rsid w:val="002D35A8"/>
    <w:rsid w:val="00300B25"/>
    <w:rsid w:val="003019DB"/>
    <w:rsid w:val="0030466A"/>
    <w:rsid w:val="00312A40"/>
    <w:rsid w:val="00317181"/>
    <w:rsid w:val="00332063"/>
    <w:rsid w:val="003767CE"/>
    <w:rsid w:val="003A486E"/>
    <w:rsid w:val="003B1012"/>
    <w:rsid w:val="003B1E1C"/>
    <w:rsid w:val="003C2522"/>
    <w:rsid w:val="003E3949"/>
    <w:rsid w:val="00430F32"/>
    <w:rsid w:val="00440BD9"/>
    <w:rsid w:val="00444BDC"/>
    <w:rsid w:val="00453AE7"/>
    <w:rsid w:val="0045694A"/>
    <w:rsid w:val="004736C6"/>
    <w:rsid w:val="0048070C"/>
    <w:rsid w:val="00493727"/>
    <w:rsid w:val="004C7DBB"/>
    <w:rsid w:val="004D21E1"/>
    <w:rsid w:val="004D418E"/>
    <w:rsid w:val="004D568E"/>
    <w:rsid w:val="004F5514"/>
    <w:rsid w:val="00555D62"/>
    <w:rsid w:val="005A4EC4"/>
    <w:rsid w:val="005A564F"/>
    <w:rsid w:val="005C3F89"/>
    <w:rsid w:val="006002A4"/>
    <w:rsid w:val="00615978"/>
    <w:rsid w:val="0061786A"/>
    <w:rsid w:val="0067689C"/>
    <w:rsid w:val="006C1EAF"/>
    <w:rsid w:val="006F47D5"/>
    <w:rsid w:val="0071205D"/>
    <w:rsid w:val="007252CF"/>
    <w:rsid w:val="00732EEF"/>
    <w:rsid w:val="00750C79"/>
    <w:rsid w:val="007564B0"/>
    <w:rsid w:val="007D4604"/>
    <w:rsid w:val="007F7B7D"/>
    <w:rsid w:val="00821053"/>
    <w:rsid w:val="00860EA0"/>
    <w:rsid w:val="00863FF5"/>
    <w:rsid w:val="00887641"/>
    <w:rsid w:val="0089626D"/>
    <w:rsid w:val="008F43F1"/>
    <w:rsid w:val="00903B17"/>
    <w:rsid w:val="009442FA"/>
    <w:rsid w:val="00954885"/>
    <w:rsid w:val="009A4C8B"/>
    <w:rsid w:val="00A17674"/>
    <w:rsid w:val="00A94907"/>
    <w:rsid w:val="00AA6998"/>
    <w:rsid w:val="00AC125D"/>
    <w:rsid w:val="00AE094B"/>
    <w:rsid w:val="00B22BBD"/>
    <w:rsid w:val="00B31F2A"/>
    <w:rsid w:val="00B45C53"/>
    <w:rsid w:val="00B741CC"/>
    <w:rsid w:val="00BA5AA2"/>
    <w:rsid w:val="00BE2E59"/>
    <w:rsid w:val="00BF0ABB"/>
    <w:rsid w:val="00C026FF"/>
    <w:rsid w:val="00C0646A"/>
    <w:rsid w:val="00C07ECE"/>
    <w:rsid w:val="00C33DBE"/>
    <w:rsid w:val="00C3654D"/>
    <w:rsid w:val="00C44BF4"/>
    <w:rsid w:val="00C8428C"/>
    <w:rsid w:val="00C956D4"/>
    <w:rsid w:val="00CA1578"/>
    <w:rsid w:val="00CF3D53"/>
    <w:rsid w:val="00D430BF"/>
    <w:rsid w:val="00D71CE1"/>
    <w:rsid w:val="00D81C94"/>
    <w:rsid w:val="00D86F93"/>
    <w:rsid w:val="00D95D71"/>
    <w:rsid w:val="00D97371"/>
    <w:rsid w:val="00DA3F12"/>
    <w:rsid w:val="00DB0707"/>
    <w:rsid w:val="00DC064C"/>
    <w:rsid w:val="00DE785C"/>
    <w:rsid w:val="00DF107A"/>
    <w:rsid w:val="00DF23F7"/>
    <w:rsid w:val="00E0622D"/>
    <w:rsid w:val="00E11618"/>
    <w:rsid w:val="00E2262F"/>
    <w:rsid w:val="00E40B29"/>
    <w:rsid w:val="00E42D4B"/>
    <w:rsid w:val="00E45821"/>
    <w:rsid w:val="00E66827"/>
    <w:rsid w:val="00EA7142"/>
    <w:rsid w:val="00EB3BE9"/>
    <w:rsid w:val="00EC701F"/>
    <w:rsid w:val="00ED6FA6"/>
    <w:rsid w:val="00EE04C0"/>
    <w:rsid w:val="00EE5E8F"/>
    <w:rsid w:val="00EF3223"/>
    <w:rsid w:val="00EF661F"/>
    <w:rsid w:val="00F14888"/>
    <w:rsid w:val="00F449BE"/>
    <w:rsid w:val="00F77582"/>
    <w:rsid w:val="00F77AFB"/>
    <w:rsid w:val="00F82E1B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EC70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701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701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701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701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EC70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701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701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701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701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St-1082/2016-50</izvorni_sadrzaj>
    <derivirana_varijabla naziv="DomainObject.Oznaka_1">St-1082/2016-50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NITOR d.o.o. za trgovinu, proizvodnju i usluge zastupanog po punomoćniku Ivo Staničić; Berislav Bušelić, stečajni upravitelj</izvorni_sadrzaj>
    <derivirana_varijabla naziv="DomainObject.Predmet.ProtustrankaFormated_1">  NITOR d.o.o. za trgovinu, proizvodnju i usluge zastupanog po punomoćniku Ivo Staničić; Berislav Bušelić, stečajni upravitelj</derivirana_varijabla>
  </DomainObject.Predmet.ProtustrankaFormated>
  <DomainObject.Predmet.ProtustrankaFormatedOIB>
    <izvorni_sadrzaj>  NITOR d.o.o. za trgovinu, proizvodnju i usluge, OIB 97553872697 zastupanog po punomoćniku Ivo Staničić; Berislav Bušelić, stečajni upravitelj</izvorni_sadrzaj>
    <derivirana_varijabla naziv="DomainObject.Predmet.ProtustrankaFormatedOIB_1">  NITOR d.o.o. za trgovinu, proizvodnju i usluge, OIB 97553872697 zastupanog po punomoćniku Ivo Staničić; Berislav Bušelić, stečajni upravitelj</derivirana_varijabla>
  </DomainObject.Predmet.ProtustrankaFormatedOIB>
  <DomainObject.Predmet.ProtustrankaFormatedWithAdress>
    <izvorni_sadrzaj> NITOR d.o.o. za trgovinu, proizvodnju i usluge, Vukasova 2, 21000 Split zastupanog po punomoćniku Ivo Staničić; Berislav Bušelić, stečajni upravitelj</izvorni_sadrzaj>
    <derivirana_varijabla naziv="DomainObject.Predmet.ProtustrankaFormatedWithAdress_1"> NITOR d.o.o. za trgovinu, proizvodnju i usluge, Vukasova 2, 21000 Split zastupanog po punomoćniku Ivo Staničić; Berislav Bušelić, stečajni upravitelj</derivirana_varijabla>
  </DomainObject.Predmet.ProtustrankaFormatedWithAdress>
  <DomainObject.Predmet.ProtustrankaFormatedWithAdressOIB>
    <izvorni_sadrzaj> NITOR d.o.o. za trgovinu, proizvodnju i usluge, OIB 97553872697, Vukasova 2, 21000 Split zastupanog po punomoćniku Ivo Staničić; Berislav Bušelić, stečajni upravitelj</izvorni_sadrzaj>
    <derivirana_varijabla naziv="DomainObject.Predmet.ProtustrankaFormatedWithAdressOIB_1"> NITOR d.o.o. za trgovinu, proizvodnju i usluge, OIB 97553872697, Vukasova 2, 21000 Split zastupanog po punomoćniku Ivo Staničić; Berislav Bušelić, stečajni upravitelj</derivirana_varijabla>
  </DomainObject.Predmet.ProtustrankaFormatedWithAdressOIB>
  <DomainObject.Predmet.ProtustrankaWithAdress>
    <izvorni_sadrzaj>NITOR d.o.o. za trgovinu, proizvodnju i usluge Vukasova 2, 21000 Split</izvorni_sadrzaj>
    <derivirana_varijabla naziv="DomainObject.Predmet.ProtustrankaWithAdress_1">NITOR d.o.o. za trgovinu, proizvodnju i usluge Vukasova 2, 21000 Split</derivirana_varijabla>
  </DomainObject.Predmet.ProtustrankaWithAdress>
  <DomainObject.Predmet.ProtustrankaWithAdressOIB>
    <izvorni_sadrzaj>NITOR d.o.o. za trgovinu, proizvodnju i usluge, OIB 97553872697, Vukasova 2, 21000 Split</izvorni_sadrzaj>
    <derivirana_varijabla naziv="DomainObject.Predmet.ProtustrankaWithAdressOIB_1">NITOR d.o.o. za trgovinu, proizvodnju i usluge, OIB 97553872697, Vukasova 2, 21000 Split</derivirana_varijabla>
  </DomainObject.Predmet.ProtustrankaWithAdressOIB>
  <DomainObject.Predmet.ProtustrankaNazivFormated>
    <izvorni_sadrzaj>NITOR d.o.o. za trgovinu, proizvodnju i usluge</izvorni_sadrzaj>
    <derivirana_varijabla naziv="DomainObject.Predmet.ProtustrankaNazivFormated_1">NITOR d.o.o. za trgovinu, proizvodnju i usluge</derivirana_varijabla>
  </DomainObject.Predmet.ProtustrankaNazivFormated>
  <DomainObject.Predmet.ProtustrankaNazivFormatedOIB>
    <izvorni_sadrzaj>NITOR d.o.o. za trgovinu, proizvodnju i usluge, OIB 97553872697</izvorni_sadrzaj>
    <derivirana_varijabla naziv="DomainObject.Predmet.ProtustrankaNazivFormatedOIB_1">NITOR d.o.o. za trgovinu, proizvodnju i usluge, OIB 97553872697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51759113.01</izvorni_sadrzaj>
    <derivirana_varijabla naziv="DomainObject.Predmet.TrenutnaVrijednost_1">51759113.01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NITOR d.o.o. za trgovinu, proizvodnju i usluge zastupanog po punomoćniku Ivo Staničić; Berislav Bušelić, stečajni upravitelj</item>
    </izvorni_sadrzaj>
    <derivirana_varijabla naziv="DomainObject.Predmet.ProtuStrankaListFormated_1">
      <item>NITOR d.o.o. za trgovinu, proizvodnju i usluge zastupanog po punomoćniku Ivo Staničić; Berislav Bušelić, stečajni upravitelj</item>
    </derivirana_varijabla>
  </DomainObject.Predmet.ProtuStrankaListFormated>
  <DomainObject.Predmet.ProtuStrankaListFormatedOIB>
    <izvorni_sadrzaj>
      <item>NITOR d.o.o. za trgovinu, proizvodnju i usluge, OIB 97553872697 zastupanog po punomoćniku Ivo Staničić; Berislav Bušelić, stečajni upravitelj</item>
    </izvorni_sadrzaj>
    <derivirana_varijabla naziv="DomainObject.Predmet.ProtuStrankaListFormatedOIB_1">
      <item>NITOR d.o.o. za trgovinu, proizvodnju i usluge, OIB 97553872697 zastupanog po punomoćniku Ivo Staničić; Berislav Bušelić, stečajni upravitelj</item>
    </derivirana_varijabla>
  </DomainObject.Predmet.ProtuStrankaListFormatedOIB>
  <DomainObject.Predmet.ProtuStrankaListFormatedWithAdress>
    <izvorni_sadrzaj>
      <item>NITOR d.o.o. za trgovinu, proizvodnju i usluge, Vukasova 2, 21000 Split zastupanog po punomoćniku Ivo Staničić; Berislav Bušelić, stečajni upravitelj</item>
    </izvorni_sadrzaj>
    <derivirana_varijabla naziv="DomainObject.Predmet.ProtuStrankaListFormatedWithAdress_1">
      <item>NITOR d.o.o. za trgovinu, proizvodnju i usluge, Vukasova 2, 21000 Split zastupanog po punomoćniku Ivo Staničić; Berislav Bušelić, stečajni upravitelj</item>
    </derivirana_varijabla>
  </DomainObject.Predmet.ProtuStrankaListFormatedWithAdress>
  <DomainObject.Predmet.ProtuStrankaListFormatedWithAdressOIB>
    <izvorni_sadrzaj>
      <item>NITOR d.o.o. za trgovinu, proizvodnju i usluge, OIB 97553872697, Vukasova 2, 21000 Split zastupanog po punomoćniku Ivo Staničić; Berislav Bušelić, stečajni upravitelj</item>
    </izvorni_sadrzaj>
    <derivirana_varijabla naziv="DomainObject.Predmet.ProtuStrankaListFormatedWithAdressOIB_1">
      <item>NITOR d.o.o. za trgovinu, proizvodnju i usluge, OIB 97553872697, Vukasova 2, 21000 Split zastupanog po punomoćniku Ivo Staničić; Berislav Bušelić, stečajni upravitelj</item>
    </derivirana_varijabla>
  </DomainObject.Predmet.ProtuStrankaListFormatedWithAdressOIB>
  <DomainObject.Predmet.ProtuStrankaListNazivFormated>
    <izvorni_sadrzaj>
      <item>NITOR d.o.o. za trgovinu, proizvodnju i usluge</item>
    </izvorni_sadrzaj>
    <derivirana_varijabla naziv="DomainObject.Predmet.ProtuStrankaListNazivFormated_1">
      <item>NITOR d.o.o. za trgovinu, proizvodnju i usluge</item>
    </derivirana_varijabla>
  </DomainObject.Predmet.ProtuStrankaListNazivFormated>
  <DomainObject.Predmet.ProtuStrankaListNazivFormatedOIB>
    <izvorni_sadrzaj>
      <item>NITOR d.o.o. za trgovinu, proizvodnju i usluge, OIB 97553872697</item>
    </izvorni_sadrzaj>
    <derivirana_varijabla naziv="DomainObject.Predmet.ProtuStrankaListNazivFormatedOIB_1">
      <item>NITOR d.o.o. za trgovinu, proizvodnju i usluge, OIB 97553872697</item>
    </derivirana_varijabla>
  </DomainObject.Predmet.ProtuStrankaListNazivFormatedOIB>
  <DomainObject.Predmet.OstaliListFormated>
    <izvorni_sadrzaj>
      <item>Ivo Staničić punomoćnik sudionika u postupku NITOR d.o.o. za trgovinu, proizvodnju i usluge</item>
      <item>Berislav Bušelić, stečajni upravitelj punomoćnik sudionika u postupku NITOR d.o.o. za trgovinu, proizvodnju i usluge</item>
    </izvorni_sadrzaj>
    <derivirana_varijabla naziv="DomainObject.Predmet.OstaliListFormated_1">
      <item>Ivo Staničić punomoćnik sudionika u postupku NITOR d.o.o. za trgovinu, proizvodnju i usluge</item>
      <item>Berislav Bušelić, stečajni upravitelj punomoćnik sudionika u postupku NITOR d.o.o. za trgovinu, proizvodnju i usluge</item>
    </derivirana_varijabla>
  </DomainObject.Predmet.OstaliListFormated>
  <DomainObject.Predmet.OstaliListFormatedOIB>
    <izvorni_sadrzaj>
      <item>Ivo Staničić punomoćnik sudionika u postupku NITOR d.o.o. za trgovinu, proizvodnju i usluge</item>
      <item>Berislav Bušelić, stečajni upravitelj, OIB 93274685765 punomoćnik sudionika u postupku NITOR d.o.o. za trgovinu, proizvodnju i usluge</item>
    </izvorni_sadrzaj>
    <derivirana_varijabla naziv="DomainObject.Predmet.OstaliListFormatedOIB_1">
      <item>Ivo Staničić punomoćnik sudionika u postupku NITOR d.o.o. za trgovinu, proizvodnju i usluge</item>
      <item>Berislav Bušelić, stečajni upravitelj, OIB 93274685765 punomoćnik sudionika u postupku NITOR d.o.o. za trgovinu, proizvodnju i usluge</item>
    </derivirana_varijabla>
  </DomainObject.Predmet.OstaliListFormatedOIB>
  <DomainObject.Predmet.OstaliListFormatedWithAdress>
    <izvorni_sadrzaj>
      <item>Ivo Staničić, Ivana Gundulića 26 A/II, 21000 Split punomoćnik sudionika u postupku NITOR d.o.o. za trgovinu, proizvodnju i usluge</item>
      <item>Berislav Bušelić, stečajni upravitelj, Ante Starčevića 19, 21210 Mravince punomoćnik sudionika u postupku NITOR d.o.o. za trgovinu, proizvodnju i usluge</item>
    </izvorni_sadrzaj>
    <derivirana_varijabla naziv="DomainObject.Predmet.OstaliListFormatedWithAdress_1">
      <item>Ivo Staničić, Ivana Gundulića 26 A/II, 21000 Split punomoćnik sudionika u postupku NITOR d.o.o. za trgovinu, proizvodnju i usluge</item>
      <item>Berislav Bušelić, stečajni upravitelj, Ante Starčevića 19, 21210 Mravince punomoćnik sudionika u postupku NITOR d.o.o. za trgovinu, proizvodnju i usluge</item>
    </derivirana_varijabla>
  </DomainObject.Predmet.OstaliListFormatedWithAdress>
  <DomainObject.Predmet.OstaliListFormatedWithAdressOIB>
    <izvorni_sadrzaj>
      <item>Ivo Staničić, Ivana Gundulića 26 A/II, 21000 Split punomoćnik sudionika u postupku NITOR d.o.o. za trgovinu, proizvodnju i usluge</item>
      <item>Berislav Bušelić, stečajni upravitelj, OIB 93274685765, Ante Starčevića 19, 21210 Mravince punomoćnik sudionika u postupku NITOR d.o.o. za trgovinu, proizvodnju i usluge</item>
    </izvorni_sadrzaj>
    <derivirana_varijabla naziv="DomainObject.Predmet.OstaliListFormatedWithAdressOIB_1">
      <item>Ivo Staničić, Ivana Gundulića 26 A/II, 21000 Split punomoćnik sudionika u postupku NITOR d.o.o. za trgovinu, proizvodnju i usluge</item>
      <item>Berislav Bušelić, stečajni upravitelj, OIB 93274685765, Ante Starčevića 19, 21210 Mravince punomoćnik sudionika u postupku NITOR d.o.o. za trgovinu, proizvodnju i usluge</item>
    </derivirana_varijabla>
  </DomainObject.Predmet.OstaliListFormatedWithAdressOIB>
  <DomainObject.Predmet.OstaliListNazivFormated>
    <izvorni_sadrzaj>
      <item>Ivo Staničić</item>
      <item>Berislav Bušelić, stečajni upravitelj</item>
    </izvorni_sadrzaj>
    <derivirana_varijabla naziv="DomainObject.Predmet.OstaliListNazivFormated_1">
      <item>Ivo Staničić</item>
      <item>Berislav Bušelić, stečajni upravitelj</item>
    </derivirana_varijabla>
  </DomainObject.Predmet.OstaliListNazivFormated>
  <DomainObject.Predmet.OstaliListNazivFormatedOIB>
    <izvorni_sadrzaj>
      <item>Ivo Staničić</item>
      <item>Berislav Bušelić, stečajni upravitelj, OIB 93274685765</item>
    </izvorni_sadrzaj>
    <derivirana_varijabla naziv="DomainObject.Predmet.OstaliListNazivFormatedOIB_1">
      <item>Ivo Staničić</item>
      <item>Berislav Bušelić, stečajni upravitelj, OIB 93274685765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>St-1082/2016-50</izvorni_sadrzaj>
    <derivirana_varijabla naziv="DomainObject.PoslovniBrojDokumenta_1">St-1082/2016-50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NITOR d.o.o. za trgovinu, proizvodnju i usluge</izvorni_sadrzaj>
    <derivirana_varijabla naziv="DomainObject.Predmet.ProtustrankaIDrugi_1">NITOR d.o.o. za trgovinu,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NITOR d.o.o. za trgovinu, proizvodnju i usluge, OIB 97553872697, Vukasova 2, 21000 Split</izvorni_sadrzaj>
    <derivirana_varijabla naziv="DomainObject.Predmet.ProtustrankaIDrugiAdressOIB_1">NITOR d.o.o. za trgovinu, proizvodnju i usluge, OIB 97553872697, Vukasova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NITOR d.o.o. za trgovinu, proizvodnju i usluge</item>
      <item>FINANCIJSKA AGENCIJA, RC SPLIT</item>
      <item>Ivo Staničić</item>
      <item>Berislav Bušelić, stečajni upravitelj</item>
    </izvorni_sadrzaj>
    <derivirana_varijabla naziv="DomainObject.Predmet.SudioniciListNaziv_1">
      <item>NITOR d.o.o. za trgovinu, proizvodnju i usluge</item>
      <item>FINANCIJSKA AGENCIJA, RC SPLIT</item>
      <item>Ivo Staničić</item>
      <item>Berislav Bušelić, stečajni upravitelj</item>
    </derivirana_varijabla>
  </DomainObject.Predmet.SudioniciListNaziv>
  <DomainObject.Predmet.SudioniciListAdressOIB>
    <izvorni_sadrzaj>
      <item>NITOR d.o.o. za trgovinu, proizvodnju i usluge, OIB 97553872697, Vukasova 2,21000 Split</item>
      <item>FINANCIJSKA AGENCIJA, RC SPLIT, OIB 85821130368, Mažuranićevo šetalište 24 b,21000 Split</item>
      <item>Ivo Staničić, Ivana Gundulića 26 A/II,21000 Split</item>
      <item>Berislav Bušelić, stečajni upravitelj, OIB 93274685765, Ante Starčevića 19,21210 Mravince</item>
    </izvorni_sadrzaj>
    <derivirana_varijabla naziv="DomainObject.Predmet.SudioniciListAdressOIB_1">
      <item>NITOR d.o.o. za trgovinu, proizvodnju i usluge, OIB 97553872697, Vukasova 2,21000 Split</item>
      <item>FINANCIJSKA AGENCIJA, RC SPLIT, OIB 85821130368, Mažuranićevo šetalište 24 b,21000 Split</item>
      <item>Ivo Staničić, Ivana Gundulića 26 A/II,21000 Split</item>
      <item>Berislav Bušelić, stečajni upravitelj, OIB 93274685765, Ante Starčevića 19,21210 Mravince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97553872697</item>
      <item>, OIB 85821130368</item>
      <item>, OIB null</item>
      <item>, OIB 93274685765</item>
    </izvorni_sadrzaj>
    <derivirana_varijabla naziv="DomainObject.Predmet.SudioniciListNazivOIB_1">
      <item>, OIB 97553872697</item>
      <item>, OIB 85821130368</item>
      <item>, OIB null</item>
      <item>, OIB 93274685765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B14316-5CD4-45AB-92AD-5FCBC327F4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215</properties:Words>
  <properties:Characters>1054</properties:Characters>
  <properties:Lines>38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1296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2017-10-19T09:31:00Z</dcterms:created>
  <dc:creator>Ante Kačić</dc:creator>
  <cp:lastModifiedBy>Mara Marčinko</cp:lastModifiedBy>
  <cp:lastPrinted>2017-10-19T09:31:00Z</cp:lastPrinted>
  <dcterms:modified xmlns:xsi="http://www.w3.org/2001/XMLSchema-instance" xsi:type="dcterms:W3CDTF">2017-10-19T12:16:00Z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St-1082/2016-50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