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3F6132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3F6132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3F6132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3F6132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3F6132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3F6132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3F6132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3F6132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3F6132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3F6132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019d12" w14:paraId="7019d12" w:rsidRDefault="00E33BA1" w:rsidP="00E33BA1" w:rsidR="007E0A65" w:rsidRPr="003F6132">
      <w:pPr>
        <w:jc w:val="right"/>
        <w15:collapsed w:val="false"/>
        <w:rPr>
          <w:rFonts w:hAnsi="Times New Roman" w:ascii="Times New Roman"/>
          <w:sz w:val="24"/>
        </w:rPr>
      </w:pPr>
      <w:r w:rsidRPr="003F6132">
        <w:rPr>
          <w:rFonts w:hAnsi="Times New Roman" w:ascii="Times New Roman"/>
          <w:sz w:val="24"/>
        </w:rPr>
        <w:t>3 St-</w:t>
      </w:r>
      <w:r w:rsidR="00CB357B" w:rsidRPr="003F6132">
        <w:rPr>
          <w:rFonts w:hAnsi="Times New Roman" w:ascii="Times New Roman"/>
          <w:sz w:val="24"/>
        </w:rPr>
        <w:t>1910/2017</w:t>
      </w:r>
      <w:r w:rsidR="00796122">
        <w:rPr>
          <w:rFonts w:hAnsi="Times New Roman" w:ascii="Times New Roman"/>
          <w:sz w:val="24"/>
        </w:rPr>
        <w:t>-24</w:t>
      </w:r>
    </w:p>
    <w:p w:rsidRDefault="00E33BA1" w:rsidP="00E33BA1" w:rsidR="00E33BA1" w:rsidRPr="003F6132">
      <w:pPr>
        <w:rPr>
          <w:rFonts w:hAnsi="Times New Roman" w:ascii="Times New Roman"/>
          <w:sz w:val="24"/>
        </w:rPr>
      </w:pPr>
      <w:r w:rsidRPr="003F613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3F6132">
      <w:pPr>
        <w:jc w:val="center"/>
        <w:rPr>
          <w:rFonts w:hAnsi="Times New Roman" w:ascii="Times New Roman"/>
          <w:sz w:val="24"/>
        </w:rPr>
      </w:pPr>
      <w:r w:rsidRPr="003F6132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3F6132">
      <w:pPr>
        <w:jc w:val="center"/>
        <w:rPr>
          <w:rFonts w:hAnsi="Times New Roman" w:ascii="Times New Roman"/>
          <w:sz w:val="24"/>
        </w:rPr>
      </w:pPr>
      <w:r w:rsidRPr="003F613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3F6132">
      <w:pPr>
        <w:rPr>
          <w:rFonts w:hAnsi="Times New Roman" w:ascii="Times New Roman"/>
          <w:sz w:val="24"/>
        </w:rPr>
      </w:pPr>
    </w:p>
    <w:p w:rsidRDefault="0036625F" w:rsidP="0036625F" w:rsidR="0036625F" w:rsidRPr="003F6132">
      <w:pPr>
        <w:rPr>
          <w:rFonts w:hAnsi="Times New Roman" w:ascii="Times New Roman"/>
          <w:sz w:val="24"/>
        </w:rPr>
      </w:pPr>
      <w:r w:rsidRPr="003F6132">
        <w:rPr>
          <w:rFonts w:hAnsi="Times New Roman" w:ascii="Times New Roman"/>
          <w:sz w:val="24"/>
        </w:rPr>
        <w:tab/>
        <w:t>Trgovački sud u Zagrebu</w:t>
      </w:r>
      <w:r w:rsidR="001F6BAC" w:rsidRPr="003F6132">
        <w:rPr>
          <w:rFonts w:hAnsi="Times New Roman" w:ascii="Times New Roman"/>
          <w:sz w:val="24"/>
        </w:rPr>
        <w:t xml:space="preserve">, </w:t>
      </w:r>
      <w:r w:rsidRPr="003F6132">
        <w:rPr>
          <w:rFonts w:hAnsi="Times New Roman" w:ascii="Times New Roman"/>
          <w:sz w:val="24"/>
        </w:rPr>
        <w:t>po su</w:t>
      </w:r>
      <w:r w:rsidR="001F6BAC" w:rsidRPr="003F6132">
        <w:rPr>
          <w:rFonts w:hAnsi="Times New Roman" w:ascii="Times New Roman"/>
          <w:sz w:val="24"/>
        </w:rPr>
        <w:t>d</w:t>
      </w:r>
      <w:r w:rsidRPr="003F6132">
        <w:rPr>
          <w:rFonts w:hAnsi="Times New Roman" w:ascii="Times New Roman"/>
          <w:sz w:val="24"/>
        </w:rPr>
        <w:t xml:space="preserve">cu Mihaelu Kovačiću, u stečajnom postupku nad dužnikom </w:t>
      </w:r>
      <w:r w:rsidR="00CB357B" w:rsidRPr="003F6132">
        <w:rPr>
          <w:rFonts w:hAnsi="Times New Roman" w:ascii="Times New Roman"/>
          <w:sz w:val="24"/>
        </w:rPr>
        <w:t xml:space="preserve">MISH TRADE d.o.o. Biškupec Zelinski, (Grad Sveti Ivan Zelina), Kralja Zvonimira 22, OIB: 91644556865, pokrenutom temeljem prijedloga Financijske agencije, </w:t>
      </w:r>
      <w:r w:rsidR="00182E74">
        <w:rPr>
          <w:rFonts w:hAnsi="Times New Roman" w:ascii="Times New Roman"/>
          <w:sz w:val="24"/>
        </w:rPr>
        <w:t>8.</w:t>
      </w:r>
      <w:r w:rsidR="00CF64C2" w:rsidRPr="003F6132">
        <w:rPr>
          <w:rFonts w:hAnsi="Times New Roman" w:ascii="Times New Roman"/>
          <w:sz w:val="24"/>
        </w:rPr>
        <w:t xml:space="preserve"> svibnja 2018.</w:t>
      </w:r>
      <w:r w:rsidR="00CB357B" w:rsidRPr="003F6132">
        <w:rPr>
          <w:rFonts w:hAnsi="Times New Roman" w:ascii="Times New Roman"/>
          <w:sz w:val="24"/>
        </w:rPr>
        <w:t xml:space="preserve"> </w:t>
      </w:r>
      <w:r w:rsidR="00461D65" w:rsidRPr="003F6132">
        <w:rPr>
          <w:rFonts w:hAnsi="Times New Roman" w:ascii="Times New Roman"/>
          <w:sz w:val="24"/>
        </w:rPr>
        <w:t xml:space="preserve"> </w:t>
      </w:r>
      <w:r w:rsidRPr="003F6132">
        <w:rPr>
          <w:rFonts w:hAnsi="Times New Roman" w:ascii="Times New Roman"/>
          <w:sz w:val="24"/>
        </w:rPr>
        <w:t xml:space="preserve">  </w:t>
      </w: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3F6132">
        <w:rPr>
          <w:rFonts w:hAnsi="Times New Roman" w:ascii="Times New Roman"/>
          <w:sz w:val="24"/>
        </w:rPr>
        <w:t>r i j e š i o   j e</w:t>
      </w:r>
    </w:p>
    <w:p w:rsidRDefault="00182E74" w:rsidP="0036625F" w:rsidR="00182E74" w:rsidRPr="003F6132">
      <w:pPr>
        <w:jc w:val="center"/>
        <w:rPr>
          <w:rFonts w:hAnsi="Times New Roman" w:ascii="Times New Roman"/>
          <w:sz w:val="24"/>
        </w:rPr>
      </w:pPr>
    </w:p>
    <w:p w:rsidRDefault="008742B9" w:rsidP="00CF64C2" w:rsidR="00CF64C2" w:rsidRPr="003F6132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3F6132">
        <w:rPr>
          <w:lang w:val="hr-HR"/>
        </w:rPr>
        <w:tab/>
      </w:r>
      <w:r w:rsidR="00CF64C2" w:rsidRPr="003F6132">
        <w:rPr>
          <w:bCs/>
          <w:lang w:val="hr-HR"/>
        </w:rPr>
        <w:t xml:space="preserve">Pozivaju se osobe koje imaju pravni interes da u roku 15 dana uplate predujam u iznosu od </w:t>
      </w:r>
      <w:r w:rsidR="00CF64C2" w:rsidRPr="003F6132">
        <w:rPr>
          <w:b/>
          <w:bCs/>
          <w:lang w:val="hr-HR"/>
        </w:rPr>
        <w:t>20.000,00 kuna</w:t>
      </w:r>
      <w:r w:rsidR="00CF64C2" w:rsidRPr="003F6132">
        <w:rPr>
          <w:bCs/>
          <w:lang w:val="hr-HR"/>
        </w:rPr>
        <w:t xml:space="preserve">, na depozitni račun ovoga suda broj HR92 2390 0011 3000 0046 0, poziv na broj: </w:t>
      </w:r>
      <w:r w:rsidR="003F6132" w:rsidRPr="003F6132">
        <w:rPr>
          <w:bCs/>
          <w:lang w:val="hr-HR"/>
        </w:rPr>
        <w:t>1910-17,</w:t>
      </w:r>
      <w:r w:rsidR="00CF64C2" w:rsidRPr="003F6132">
        <w:rPr>
          <w:bCs/>
          <w:lang w:val="hr-HR"/>
        </w:rPr>
        <w:t xml:space="preserve"> opis plaćanja: "St-</w:t>
      </w:r>
      <w:r w:rsidR="003F6132" w:rsidRPr="003F6132">
        <w:rPr>
          <w:bCs/>
          <w:lang w:val="hr-HR"/>
        </w:rPr>
        <w:t>1910/17 -</w:t>
      </w:r>
      <w:r w:rsidR="00CF64C2" w:rsidRPr="003F6132">
        <w:rPr>
          <w:bCs/>
          <w:lang w:val="hr-HR"/>
        </w:rPr>
        <w:t xml:space="preserve"> predujam troškova".</w:t>
      </w:r>
    </w:p>
    <w:p w:rsidRDefault="00CF64C2" w:rsidP="003F6132" w:rsidR="00CF64C2" w:rsidRPr="003F6132">
      <w:pPr>
        <w:pStyle w:val="tekst"/>
        <w:jc w:val="center"/>
        <w:rPr>
          <w:lang w:val="hr-HR"/>
        </w:rPr>
      </w:pPr>
      <w:r w:rsidRPr="003F6132">
        <w:rPr>
          <w:lang w:val="hr-HR"/>
        </w:rPr>
        <w:t>Obrazloženje</w:t>
      </w:r>
    </w:p>
    <w:p w:rsidRDefault="00CF64C2" w:rsidP="003F6132" w:rsidR="00CF64C2" w:rsidRPr="003F6132">
      <w:pPr>
        <w:pStyle w:val="tekst"/>
        <w:jc w:val="both"/>
        <w:rPr>
          <w:lang w:val="hr-HR"/>
        </w:rPr>
      </w:pPr>
      <w:r w:rsidRPr="003F6132">
        <w:rPr>
          <w:lang w:val="hr-HR"/>
        </w:rPr>
        <w:tab/>
      </w:r>
      <w:r w:rsidR="003F6132" w:rsidRPr="003F6132">
        <w:rPr>
          <w:lang w:val="hr-HR"/>
        </w:rPr>
        <w:t xml:space="preserve">Na temelju izvješća privremenog stečajnog upravitelja </w:t>
      </w:r>
      <w:r w:rsidRPr="003F6132">
        <w:rPr>
          <w:lang w:val="hr-HR"/>
        </w:rPr>
        <w:t xml:space="preserve">kao i priloženih isprava </w:t>
      </w:r>
      <w:r w:rsidR="003F6132">
        <w:rPr>
          <w:lang w:val="hr-HR"/>
        </w:rPr>
        <w:t xml:space="preserve">utvrđeno je </w:t>
      </w:r>
      <w:r w:rsidRPr="003F6132">
        <w:rPr>
          <w:lang w:val="hr-HR"/>
        </w:rPr>
        <w:t>da su u ovom predmetu na strani dužnika ispunjeni uvjeti iz članka 132. stavak 1. Stečajnog zakona (Narodne novine, broj St-71/15 i 104/17; nastavno: SZ) prema kojemu će sud,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postupka.</w:t>
      </w:r>
    </w:p>
    <w:p w:rsidRDefault="00CF64C2" w:rsidP="00C7223F" w:rsidR="00CF64C2" w:rsidRPr="003F6132">
      <w:pPr>
        <w:pStyle w:val="tekst"/>
        <w:jc w:val="both"/>
        <w:rPr>
          <w:lang w:val="hr-HR"/>
        </w:rPr>
      </w:pPr>
      <w:r w:rsidRPr="003F6132">
        <w:rPr>
          <w:lang w:val="hr-HR"/>
        </w:rPr>
        <w:tab/>
        <w:t xml:space="preserve">Ako osobe koje imaju pravni interes ne predujme iznos naveden </w:t>
      </w:r>
      <w:r w:rsidR="00C7223F">
        <w:rPr>
          <w:lang w:val="hr-HR"/>
        </w:rPr>
        <w:t xml:space="preserve">u izreci, </w:t>
      </w:r>
      <w:r w:rsidRPr="003F6132">
        <w:rPr>
          <w:lang w:val="hr-HR"/>
        </w:rPr>
        <w:t>sud će protekom navedenog roka donijeti rješenje o otvaranju i zaključenju stečajnoga postupka, sve kako je propisano odredbom članka 132. stavak 2. SZ.</w:t>
      </w:r>
    </w:p>
    <w:p w:rsidRDefault="00CF64C2" w:rsidP="00C7223F" w:rsidR="00CF64C2" w:rsidRPr="003F6132">
      <w:pPr>
        <w:pStyle w:val="tekst"/>
        <w:jc w:val="center"/>
        <w:rPr>
          <w:lang w:val="hr-HR"/>
        </w:rPr>
      </w:pPr>
      <w:r w:rsidRPr="003F6132">
        <w:rPr>
          <w:lang w:val="hr-HR"/>
        </w:rPr>
        <w:t xml:space="preserve">U Zagrebu, </w:t>
      </w:r>
      <w:r w:rsidR="00C7223F">
        <w:rPr>
          <w:lang w:val="hr-HR"/>
        </w:rPr>
        <w:t>8. svibnja</w:t>
      </w:r>
      <w:r w:rsidRPr="003F6132">
        <w:rPr>
          <w:lang w:val="hr-HR"/>
        </w:rPr>
        <w:t xml:space="preserve"> 2018.</w:t>
      </w:r>
    </w:p>
    <w:p w:rsidRDefault="00CF64C2" w:rsidP="00C7223F" w:rsidR="00CF64C2">
      <w:pPr>
        <w:pStyle w:val="tekst"/>
        <w:spacing w:afterAutospacing="false" w:after="0" w:beforeAutospacing="false" w:before="0"/>
        <w:rPr>
          <w:lang w:val="hr-HR"/>
        </w:rPr>
      </w:pPr>
      <w:r w:rsidRPr="003F6132">
        <w:rPr>
          <w:lang w:val="hr-HR"/>
        </w:rPr>
        <w:t xml:space="preserve">                                                                                                                      S U D A C:</w:t>
      </w:r>
    </w:p>
    <w:p w:rsidRDefault="00C7223F" w:rsidP="00B41EA4" w:rsidR="00C7223F" w:rsidRPr="003F6132">
      <w:pPr>
        <w:pStyle w:val="tekst"/>
        <w:spacing w:afterAutospacing="false" w:after="0" w:beforeAutospacing="false" w:before="0"/>
        <w:rPr>
          <w:lang w:val="hr-HR"/>
        </w:rPr>
      </w:pPr>
      <w:r>
        <w:rPr>
          <w:lang w:val="hr-HR"/>
        </w:rPr>
        <w:t xml:space="preserve">                                                                              </w:t>
      </w:r>
      <w:r w:rsidR="00796122">
        <w:rPr>
          <w:lang w:val="hr-HR"/>
        </w:rPr>
        <w:t xml:space="preserve">                              </w:t>
      </w:r>
      <w:r>
        <w:rPr>
          <w:lang w:val="hr-HR"/>
        </w:rPr>
        <w:t>MIHAEL KOVAČIĆ</w:t>
      </w:r>
      <w:r w:rsidR="00796122">
        <w:rPr>
          <w:lang w:val="hr-HR"/>
        </w:rPr>
        <w:t>, v.r.</w:t>
      </w:r>
    </w:p>
    <w:p w:rsidRDefault="00CF64C2" w:rsidP="00B41EA4" w:rsidR="00CF64C2" w:rsidRPr="003F6132">
      <w:pPr>
        <w:pStyle w:val="tekst"/>
        <w:spacing w:afterAutospacing="false" w:after="0" w:beforeAutospacing="false" w:before="0"/>
        <w:rPr>
          <w:lang w:val="hr-HR"/>
        </w:rPr>
      </w:pPr>
      <w:r w:rsidRPr="003F6132">
        <w:rPr>
          <w:lang w:val="hr-HR"/>
        </w:rPr>
        <w:t xml:space="preserve">Pouka o pravnom lijeku: </w:t>
      </w:r>
    </w:p>
    <w:p w:rsidRDefault="00CF64C2" w:rsidP="00B41EA4" w:rsidR="00CF64C2" w:rsidRPr="003F613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3F6132">
        <w:rPr>
          <w:lang w:val="hr-HR"/>
        </w:rPr>
        <w:t>Na ovo rješenje dopuštena je žalba u roku osam dana, a podnosi se ovome sudu u tri primjerka.</w:t>
      </w:r>
    </w:p>
    <w:p w:rsidRDefault="00796122" w:rsidP="00B41EA4" w:rsidR="00B41EA4">
      <w:pPr>
        <w:pStyle w:val="tekst"/>
        <w:spacing w:afterAutospacing="false" w:after="0" w:beforeAutospacing="false" w:before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 ovlašteni službenik</w:t>
      </w:r>
    </w:p>
    <w:p w:rsidRDefault="00796122" w:rsidP="00B41EA4" w:rsidR="00796122">
      <w:pPr>
        <w:pStyle w:val="tekst"/>
        <w:spacing w:afterAutospacing="false" w:after="0" w:beforeAutospacing="false" w:before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Sonja Pilić</w:t>
      </w:r>
    </w:p>
    <w:sectPr w:rsidSect="00EA52A1" w:rsidR="0079612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8D7" w:rsidR="008648D7">
      <w:r>
        <w:separator/>
      </w:r>
    </w:p>
  </w:endnote>
  <w:endnote w:id="0" w:type="continuationSeparator">
    <w:p w:rsidRDefault="008648D7" w:rsidR="00864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8D7" w:rsidR="008648D7">
      <w:r>
        <w:separator/>
      </w:r>
    </w:p>
  </w:footnote>
  <w:footnote w:id="0" w:type="continuationSeparator">
    <w:p w:rsidRDefault="008648D7" w:rsidR="008648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9612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357B">
      <w:rPr>
        <w:rFonts w:hAnsi="Times New Roman" w:ascii="Times New Roman"/>
        <w:sz w:val="24"/>
      </w:rPr>
      <w:t>1910/17</w:t>
    </w:r>
    <w:r w:rsidR="00796122">
      <w:rPr>
        <w:rFonts w:hAnsi="Times New Roman" w:ascii="Times New Roman"/>
        <w:sz w:val="24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7B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82E74"/>
    <w:rsid w:val="001B3A90"/>
    <w:rsid w:val="001B5F72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F6132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905FA"/>
    <w:rsid w:val="00796122"/>
    <w:rsid w:val="007B04F7"/>
    <w:rsid w:val="007E0A65"/>
    <w:rsid w:val="007E3B92"/>
    <w:rsid w:val="007F048E"/>
    <w:rsid w:val="008217D5"/>
    <w:rsid w:val="008616CA"/>
    <w:rsid w:val="008648D7"/>
    <w:rsid w:val="008742B9"/>
    <w:rsid w:val="008774EB"/>
    <w:rsid w:val="008A0B75"/>
    <w:rsid w:val="008B65BF"/>
    <w:rsid w:val="008B6BCE"/>
    <w:rsid w:val="008C7B0A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41EA4"/>
    <w:rsid w:val="00B52117"/>
    <w:rsid w:val="00B652DD"/>
    <w:rsid w:val="00B86B29"/>
    <w:rsid w:val="00B91047"/>
    <w:rsid w:val="00BC1367"/>
    <w:rsid w:val="00C1052F"/>
    <w:rsid w:val="00C172D4"/>
    <w:rsid w:val="00C32C1D"/>
    <w:rsid w:val="00C7223F"/>
    <w:rsid w:val="00C74832"/>
    <w:rsid w:val="00C8624D"/>
    <w:rsid w:val="00CB357B"/>
    <w:rsid w:val="00CE6F16"/>
    <w:rsid w:val="00CF64C2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41992"/>
    <w:rsid w:val="00F7121D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21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21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St-1910/2017</izvorni_sadrzaj>
    <derivirana_varijabla naziv="DomainObject.Predmet.OznakaBroj_1">St-1910/2017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VELIKOJ GORICI</izvorni_sadrzaj>
    <derivirana_varijabla naziv="DomainObject.Predmet.StrankaFormated_1">  FINA Regionalni centar Zagreb; ŽDO U VELIKOJ GORICI</derivirana_varijabla>
  </DomainObject.Predmet.StrankaFormated>
  <DomainObject.Predmet.StrankaFormatedOIB>
    <izvorni_sadrzaj>  FINA Regionalni centar Zagreb, OIB 85821130368; ŽDO U VELIKOJ GORICI</izvorni_sadrzaj>
    <derivirana_varijabla naziv="DomainObject.Predmet.StrankaFormatedOIB_1">  FINA Regionalni centar Zagreb, OIB 85821130368; ŽDO U VELIKOJ GORICI</derivirana_varijabla>
  </DomainObject.Predmet.StrankaFormatedOIB>
  <DomainObject.Predmet.StrankaFormatedWithAdress>
    <izvorni_sadrzaj> FINA Regionalni centar Zagreb, Trg svibanjskih žrtava 1995. 1, 10000 Zagreb; ŽDO U VELIKOJ GORICI</izvorni_sadrzaj>
    <derivirana_varijabla naziv="DomainObject.Predmet.StrankaFormatedWithAdress_1"> FINA Regionalni centar Zagreb, Trg svibanjskih žrtava 1995. 1, 10000 Zagreb; ŽDO U VELIKOJ GORICI</derivirana_varijabla>
  </DomainObject.Predmet.StrankaFormatedWithAdress>
  <DomainObject.Predmet.StrankaFormatedWithAdressOIB>
    <izvorni_sadrzaj> FINA Regionalni centar Zagreb, OIB 85821130368, Trg svibanjskih žrtava 1995. 1, 10000 Zagreb; ŽDO U VELIKOJ GORICI</izvorni_sadrzaj>
    <derivirana_varijabla naziv="DomainObject.Predmet.StrankaFormatedWithAdressOIB_1"> FINA Regionalni centar Zagreb, OIB 85821130368, Trg svibanjskih žrtava 1995. 1, 10000 Zagreb; ŽDO U VELIKOJ GORICI</derivirana_varijabla>
  </DomainObject.Predmet.StrankaFormatedWithAdressOIB>
  <DomainObject.Predmet.StrankaWithAdress>
    <izvorni_sadrzaj>FINA Regionalni centar Zagreb Trg svibanjskih žrtava 1995. 1,10000 Zagreb,ŽDO U VELIKOJ GORICI </izvorni_sadrzaj>
    <derivirana_varijabla naziv="DomainObject.Predmet.StrankaWithAdress_1">FINA Regionalni centar Zagreb Trg svibanjskih žrtava 1995. 1,10000 Zagreb,ŽDO U VELIKOJ GORICI </derivirana_varijabla>
  </DomainObject.Predmet.StrankaWithAdress>
  <DomainObject.Predmet.StrankaWithAdressOIB>
    <izvorni_sadrzaj>FINA Regionalni centar Zagreb, OIB 85821130368, Trg svibanjskih žrtava 1995. 1,10000 Zagreb,ŽDO U VELIKOJ GORICI</izvorni_sadrzaj>
    <derivirana_varijabla naziv="DomainObject.Predmet.StrankaWithAdressOIB_1">FINA Regionalni centar Zagreb, OIB 85821130368, Trg svibanjskih žrtava 1995. 1,10000 Zagreb,ŽDO U VELIKOJ GORICI</derivirana_varijabla>
  </DomainObject.Predmet.StrankaWithAdressOIB>
  <DomainObject.Predmet.StrankaNazivFormated>
    <izvorni_sadrzaj>FINA Regionalni centar Zagreb,ŽDO U VELIKOJ GORICI</izvorni_sadrzaj>
    <derivirana_varijabla naziv="DomainObject.Predmet.StrankaNazivFormated_1">FINA Regionalni centar Zagreb,ŽDO U VELIKOJ GORICI</derivirana_varijabla>
  </DomainObject.Predmet.StrankaNazivFormated>
  <DomainObject.Predmet.StrankaNazivFormatedOIB>
    <izvorni_sadrzaj>FINA Regionalni centar Zagreb, OIB 85821130368,ŽDO U VELIKOJ GORICI</izvorni_sadrzaj>
    <derivirana_varijabla naziv="DomainObject.Predmet.StrankaNazivFormatedOIB_1">FINA Regionalni centar Zagreb, OIB 85821130368,ŽDO U VELIKOJ GORICI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ŽDO U VELIKOJ GORICI</item>
    </izvorni_sadrzaj>
    <derivirana_varijabla naziv="DomainObject.Predmet.StrankaListFormated_1">
      <item>FINA Regionalni centar Zagreb</item>
      <item>ŽDO U VELIKOJ GORICI</item>
    </derivirana_varijabla>
  </DomainObject.Predmet.StrankaListFormated>
  <DomainObject.Predmet.StrankaListFormatedOIB>
    <izvorni_sadrzaj>
      <item>FINA Regionalni centar Zagreb, OIB 85821130368</item>
      <item>ŽDO U VELIKOJ GORICI</item>
    </izvorni_sadrzaj>
    <derivirana_varijabla naziv="DomainObject.Predmet.StrankaListFormatedOIB_1">
      <item>FINA Regionalni centar Zagreb, OIB 85821130368</item>
      <item>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ŽDO U VELIKOJ GORICI</item>
    </izvorni_sadrzaj>
    <derivirana_varijabla naziv="DomainObject.Predmet.StrankaListFormatedWithAdress_1">
      <item>FINA Regionalni centar Zagreb, Trg svibanjskih žrtava 1995. 1, 10000 Zagreb</item>
      <item>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VELIKOJ GORICI</item>
    </izvorni_sadrzaj>
    <derivirana_varijabla naziv="DomainObject.Predmet.StrankaListFormatedWithAdressOIB_1">
      <item>FINA Regionalni centar Zagreb, OIB 85821130368, Trg svibanjskih žrtava 1995. 1, 10000 Zagreb</item>
      <item>ŽDO U VELIKOJ GORICI</item>
    </derivirana_varijabla>
  </DomainObject.Predmet.StrankaListFormatedWithAdressOIB>
  <DomainObject.Predmet.StrankaListNazivFormated>
    <izvorni_sadrzaj>
      <item>FINA Regionalni centar Zagreb</item>
      <item>ŽDO U VELIKOJ GORICI</item>
    </izvorni_sadrzaj>
    <derivirana_varijabla naziv="DomainObject.Predmet.StrankaListNazivFormated_1">
      <item>FINA Regionalni centar Zagreb</item>
      <item>ŽDO U VELIKOJ GORICI</item>
    </derivirana_varijabla>
  </DomainObject.Predmet.StrankaListNazivFormated>
  <DomainObject.Predmet.StrankaListNazivFormatedOIB>
    <izvorni_sadrzaj>
      <item>FINA Regionalni centar Zagreb, OIB 85821130368</item>
      <item>ŽDO U VELIKOJ GORICI</item>
    </izvorni_sadrzaj>
    <derivirana_varijabla naziv="DomainObject.Predmet.StrankaListNazivFormatedOIB_1">
      <item>FINA Regionalni centar Zagreb, OIB 85821130368</item>
      <item>ŽDO U VELIKOJ GORICI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MISH TRADE d.o.o.</item>
      <item>FINA Regionalni centar Zagreb</item>
      <item>ŽDO U VELIKOJ GORICI</item>
    </izvorni_sadrzaj>
    <derivirana_varijabla naziv="DomainObject.Predmet.SudioniciListNaziv_1">
      <item>MISH TRADE d.o.o.</item>
      <item>FINA Regionalni centar Zagreb</item>
      <item>ŽDO U VELIKOJ GORICI</item>
    </derivirana_varijabla>
  </DomainObject.Predmet.SudioniciListNaziv>
  <DomainObject.Predmet.SudioniciListAdressOIB>
    <izvorni_sadrzaj>
      <item>MISH TRADE d.o.o., OIB 91644556865, Kralja Zvonimira 22,10380 Biškupec Zelinski</item>
      <item>FINA Regionalni centar Zagreb, OIB 85821130368, Trg svibanjskih žrtava 1995. 1,10000 Zagreb</item>
      <item>ŽDO U VELIKOJ GORICI</item>
    </izvorni_sadrzaj>
    <derivirana_varijabla naziv="DomainObject.Predmet.SudioniciListAdressOIB_1">
      <item>MISH TRADE d.o.o., OIB 91644556865, Kralja Zvonimira 22,10380 Biškupec Zelinski</item>
      <item>FINA Regionalni centar Zagreb, OIB 85821130368, Trg svibanjskih žrtava 1995. 1,10000 Zagreb</item>
      <item>ŽDO U VELIKOJ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91644556865</item>
      <item>, OIB 85821130368</item>
      <item>, OIB null</item>
    </izvorni_sadrzaj>
    <derivirana_varijabla naziv="DomainObject.Predmet.SudioniciListNazivOIB_1">
      <item>, OIB 91644556865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1459</properties:Characters>
  <properties:Lines>39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2018-05-08T09:12:00Z</dcterms:created>
  <dc:creator>MK</dc:creator>
  <cp:lastModifiedBy>Sonja Pilić</cp:lastModifiedBy>
  <cp:lastPrinted>2018-05-08T09:15:00Z</cp:lastPrinted>
  <dcterms:modified xmlns:xsi="http://www.w3.org/2001/XMLSchema-instance" xsi:type="dcterms:W3CDTF">2018-05-08T09:16:00Z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(Mish trade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