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c27e" w14:paraId="b72c27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7072" w:rsidP="00BC7072" w:rsidR="00BC7072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St-1383/2016-2.</w:t>
      </w:r>
    </w:p>
    <w:p w:rsidRDefault="00BC7072" w:rsidP="00BC7072" w:rsidR="00BC7072">
      <w:pPr>
        <w:jc w:val="center"/>
        <w:rPr>
          <w:rFonts w:cs="Arial" w:hAnsi="Arial" w:ascii="Arial"/>
          <w:b/>
          <w:noProof/>
        </w:rPr>
      </w:pPr>
    </w:p>
    <w:p w:rsidRDefault="00BC7072" w:rsidP="00BC7072" w:rsidR="00BC7072">
      <w:pPr>
        <w:jc w:val="center"/>
        <w:rPr>
          <w:rFonts w:cs="Arial" w:hAnsi="Arial" w:ascii="Arial"/>
          <w:b/>
          <w:noProof/>
        </w:rPr>
      </w:pPr>
    </w:p>
    <w:p w:rsidRDefault="00BC7072" w:rsidP="00BC7072" w:rsidR="00BC707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C7072" w:rsidP="00BC7072" w:rsidR="00BC7072">
      <w:pPr>
        <w:rPr>
          <w:rFonts w:cs="Arial" w:hAnsi="Arial" w:ascii="Arial"/>
          <w:b/>
          <w:noProof/>
        </w:rPr>
      </w:pPr>
    </w:p>
    <w:p w:rsidRDefault="00BC7072" w:rsidP="00BC7072" w:rsidR="00BC707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C7072" w:rsidP="00BC7072" w:rsidR="00BC7072">
      <w:pPr>
        <w:outlineLvl w:val="0"/>
        <w:rPr>
          <w:rFonts w:cs="Arial" w:hAnsi="Arial" w:ascii="Arial"/>
          <w:noProof/>
        </w:rPr>
      </w:pPr>
    </w:p>
    <w:p w:rsidRDefault="00BC7072" w:rsidP="00BC7072" w:rsidR="00BC70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vjerovnika REPUBLIKA HRVATSKA - Ministarstvo financija, Porezna uprava, OIB 18683136487, Područni ured Zagreb, zastupana po zastupniku po zakonu Županijskom državnom odvjetništvu u Bjelovaru, za otvaranje stečajnog postupka nad dužnikom SAMO KOD NAS d.o.o. za usluge iz Zagreba, Pazinska 43, MBS 080689718, OIB 93304721714, d</w:t>
      </w:r>
      <w:r>
        <w:rPr>
          <w:rFonts w:cs="Arial" w:hAnsi="Arial" w:ascii="Arial"/>
          <w:noProof/>
        </w:rPr>
        <w:t>ana 14. prosinca 2016. godine</w:t>
      </w:r>
    </w:p>
    <w:p w:rsidRDefault="00BC7072" w:rsidP="00BC7072" w:rsidR="00BC7072">
      <w:pPr>
        <w:ind w:firstLine="851"/>
        <w:jc w:val="both"/>
        <w:rPr>
          <w:rFonts w:cs="Arial" w:hAnsi="Arial" w:ascii="Arial"/>
          <w:noProof/>
        </w:rPr>
      </w:pPr>
    </w:p>
    <w:p w:rsidRDefault="00BC7072" w:rsidP="00BC7072" w:rsidR="00BC707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C7072" w:rsidP="00BC7072" w:rsidR="00BC7072">
      <w:pPr>
        <w:jc w:val="center"/>
        <w:rPr>
          <w:rFonts w:cs="Arial" w:hAnsi="Arial" w:ascii="Arial"/>
        </w:rPr>
      </w:pPr>
    </w:p>
    <w:p w:rsidRDefault="00BC7072" w:rsidP="00BC7072" w:rsidR="00BC707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SAMO KOD NAS d.o.o. za usluge iz Zagreba, Pazinska 43, MBS 080689718, OIB 93304721714.</w:t>
      </w:r>
    </w:p>
    <w:p w:rsidRDefault="00BC7072" w:rsidP="00BC7072" w:rsidR="00BC707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BC7072" w:rsidP="00BC7072" w:rsidR="00BC70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veljače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C7072" w:rsidP="00BC7072" w:rsidR="00BC7072">
      <w:pPr>
        <w:ind w:firstLine="851"/>
        <w:jc w:val="both"/>
        <w:rPr>
          <w:rFonts w:cs="Arial" w:hAnsi="Arial" w:ascii="Arial"/>
          <w:noProof/>
        </w:rPr>
      </w:pPr>
    </w:p>
    <w:p w:rsidRDefault="00BC7072" w:rsidP="00BC7072" w:rsidR="00BC70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RC Zagreb, Podružnica Zagreb</w:t>
      </w:r>
    </w:p>
    <w:p w:rsidRDefault="00BC7072" w:rsidP="00BC7072" w:rsidR="00BC707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HRVATSKA-Ministarstvo financija, Porezna uprava, Područni ured Zagreb, zastupana po zastupniku po zakonu Županijskom državnom odvjetništvu u Bjelovaru</w:t>
      </w:r>
    </w:p>
    <w:p w:rsidRDefault="00BC7072" w:rsidP="00BC7072" w:rsidR="00BC707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Danijel Tipura</w:t>
      </w:r>
    </w:p>
    <w:p w:rsidRDefault="00BC7072" w:rsidP="00BC7072" w:rsidR="00BC7072">
      <w:pPr>
        <w:ind w:left="851"/>
        <w:jc w:val="both"/>
        <w:rPr>
          <w:rFonts w:cs="Arial" w:hAnsi="Arial" w:ascii="Arial"/>
          <w:noProof/>
        </w:rPr>
      </w:pPr>
    </w:p>
    <w:p w:rsidRDefault="00BC7072" w:rsidP="00BC7072" w:rsidR="00BC707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C7072" w:rsidP="00BC7072" w:rsidR="00BC707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C7072" w:rsidP="00BC7072" w:rsidR="00BC707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C7072" w:rsidP="00BC7072" w:rsidR="00BC7072">
      <w:pPr>
        <w:jc w:val="center"/>
        <w:outlineLvl w:val="0"/>
        <w:rPr>
          <w:rFonts w:cs="Arial" w:hAnsi="Arial" w:ascii="Arial"/>
          <w:noProof/>
        </w:rPr>
      </w:pPr>
    </w:p>
    <w:p w:rsidRDefault="00BC7072" w:rsidP="00BC7072" w:rsidR="00BC707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noProof/>
        </w:rPr>
        <w:t>Financijska agencija, RC Zagreb, Podružnica Zagreb je temeljem odredbe čl.444. st.2. Stečajnog zakona (Narodne novine br. 71/15. dalje: SZ) podnijela ovom sudu prijedlog za pokretanje skraćenog stečajnog postupka nad dužnikom</w:t>
      </w:r>
      <w:r>
        <w:rPr>
          <w:rFonts w:cs="Arial" w:hAnsi="Arial" w:ascii="Arial"/>
        </w:rPr>
        <w:t xml:space="preserve"> SAMO KOD NAS d.o.o. za usluge iz Zagreba, Pazinska 43, MBS 080689718, OIB 93304721714. Slijedom čega je </w:t>
      </w:r>
      <w:r>
        <w:rPr>
          <w:rFonts w:cs="Arial" w:hAnsi="Arial" w:ascii="Arial"/>
          <w:noProof/>
        </w:rPr>
        <w:t xml:space="preserve">Trgovački sud u Bjelovaru, temeljem čl.430., čl.431. i čl.434.Stečajnog zakona (NN broj 71/15), dana 31.05.2016. godine objavio oglas, kojim je pozvao vjerovnike dužnika da u roku od 45 dana od objave tog oglasa, na mrežnoj stranici e-oglasna ploča Trgovačkog suda u Bjelovaru, predlože otvaranje stečajnog postupka nad dužnikom, pa je u ostavljenom roku vjerovnik Republika Hrvatska, Ministarstvo financija, Porezna uprava, </w:t>
      </w:r>
      <w:r>
        <w:rPr>
          <w:rFonts w:cs="Arial" w:hAnsi="Arial" w:ascii="Arial"/>
        </w:rPr>
        <w:t xml:space="preserve">Područni ured Zagreb, podnio prijedlog za otvaranje stečajnog postupka nad navedenim dužnikom. U tom prijedlogu vjerovnik ističe da ima tražbinu prema dužniku u iznosu od 55.889,89 kuna, a koja se temelji na neizmirenim obvezama s naslova poreza, doprinosa i drugih obveza, te da dužnik ima u vlasništvu motorno vozilo. Kao dokaz za ove tvrdnje vjerovnik je uz prijedlog dostavio sudu na uvid stanje računa poreznog obveznika na dan 06.06.2016. godine, te ističe da je u postupku naplate svog potraživanja pokrenula postupak upisa zabilježbe ovrhe na pokretninama stečajnog dužnika za vozilo </w:t>
      </w:r>
      <w:proofErr w:type="spellStart"/>
      <w:r>
        <w:rPr>
          <w:rFonts w:cs="Arial" w:hAnsi="Arial" w:ascii="Arial"/>
        </w:rPr>
        <w:t>volkswagen</w:t>
      </w:r>
      <w:proofErr w:type="spellEnd"/>
      <w:r>
        <w:rPr>
          <w:rFonts w:cs="Arial" w:hAnsi="Arial" w:ascii="Arial"/>
        </w:rPr>
        <w:t xml:space="preserve">. Kako dužnik u Očevidniku redoslijeda osnova za plaćanje ima više neizvršenih osnova za plaćanje u razdoblju dužem od 60 dana, to je ispunjen zakonom propisan razlog za otvaranje stečaja nad dužnikom, te predložio da sud zbog navedenog otvori stečaj nad navedenim dužnikom.  </w:t>
      </w:r>
    </w:p>
    <w:p w:rsidRDefault="00BC7072" w:rsidP="00BC7072" w:rsidR="00BC7072" w:rsidRPr="00BC7072">
      <w:pPr>
        <w:pStyle w:val="ListaeSPIS"/>
      </w:pPr>
    </w:p>
    <w:p w:rsidRDefault="00BC7072" w:rsidP="00BC7072" w:rsidR="00BC707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</w:t>
      </w:r>
    </w:p>
    <w:p w:rsidRDefault="00BC7072" w:rsidP="00BC7072" w:rsidR="00BC707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vjerovnika </w:t>
      </w:r>
      <w:r>
        <w:rPr>
          <w:rFonts w:cs="Arial" w:hAnsi="Arial" w:ascii="Arial"/>
          <w:noProof/>
        </w:rPr>
        <w:t xml:space="preserve">Republike Hrvatske, Ministarstva financija, Porezne uprave, </w:t>
      </w:r>
      <w:r>
        <w:rPr>
          <w:rFonts w:cs="Arial" w:hAnsi="Arial" w:ascii="Arial"/>
        </w:rPr>
        <w:t xml:space="preserve">Područni ured Zagreb, proizlazi vjerojatnost postojanja stečajnog razloga – nesposobnosti za plaćanje iz čl.6. st.2. SZ-a, sud je temeljem čl.115. st.1. SZ-a, donio rješenje o pokretanju prethodnog postupka radi utvrđivanja pretpostavki za otvaranje stečajnog postupka.        </w:t>
      </w:r>
    </w:p>
    <w:p w:rsidRDefault="00BC7072" w:rsidP="00BC7072" w:rsidR="00BC70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</w:t>
      </w:r>
    </w:p>
    <w:p w:rsidRDefault="00BC7072" w:rsidP="00BC7072" w:rsidR="00BC70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Ministarstvo financija, Porezna uprava, </w:t>
      </w:r>
      <w:r>
        <w:rPr>
          <w:rFonts w:cs="Arial" w:hAnsi="Arial" w:ascii="Arial"/>
        </w:rPr>
        <w:t xml:space="preserve">Područni ured Zagreb </w:t>
      </w:r>
      <w:r>
        <w:rPr>
          <w:rFonts w:cs="Arial" w:hAnsi="Arial" w:ascii="Arial"/>
          <w:noProof/>
        </w:rPr>
        <w:t xml:space="preserve">i zakonski zastupnik dužnika.   </w:t>
      </w:r>
    </w:p>
    <w:p w:rsidRDefault="00BC7072" w:rsidP="00BC7072" w:rsidR="00BC70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C7072" w:rsidP="00BC7072" w:rsidR="00BC707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prosinca 2016. godine </w:t>
      </w:r>
      <w:bookmarkStart w:name="_GoBack" w:id="0"/>
      <w:bookmarkEnd w:id="0"/>
    </w:p>
    <w:p w:rsidRDefault="00BC7072" w:rsidP="00BC7072" w:rsidR="00BC7072">
      <w:pPr>
        <w:jc w:val="both"/>
        <w:rPr>
          <w:rFonts w:cs="Arial" w:hAnsi="Arial" w:ascii="Arial"/>
          <w:noProof/>
        </w:rPr>
      </w:pPr>
    </w:p>
    <w:p w:rsidRDefault="00BC7072" w:rsidP="00BC7072" w:rsidR="00BC707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C7072" w:rsidP="00BC7072" w:rsidR="00BC707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C7072" w:rsidP="00BC7072" w:rsidR="00BC7072">
      <w:pPr>
        <w:jc w:val="both"/>
        <w:rPr>
          <w:rFonts w:cs="Arial" w:hAnsi="Arial" w:ascii="Arial"/>
          <w:noProof/>
        </w:rPr>
      </w:pPr>
    </w:p>
    <w:p w:rsidRDefault="00BC7072" w:rsidP="00BC7072" w:rsidR="00BC707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BC7072" w:rsidP="00BC7072" w:rsidR="00BC7072">
      <w:pPr>
        <w:jc w:val="both"/>
        <w:rPr>
          <w:rFonts w:cs="Arial" w:hAnsi="Arial" w:ascii="Arial"/>
        </w:rPr>
      </w:pPr>
    </w:p>
    <w:p w:rsidRDefault="00BC7072" w:rsidP="00BC7072" w:rsidR="00BC7072">
      <w:pPr>
        <w:jc w:val="both"/>
        <w:rPr>
          <w:rFonts w:cs="Arial" w:hAnsi="Arial" w:ascii="Arial"/>
          <w:noProof/>
        </w:rPr>
      </w:pPr>
    </w:p>
    <w:p w:rsidRDefault="00BC7072" w:rsidP="00BC7072" w:rsidR="00BC70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C7072" w:rsidP="00BC7072" w:rsidR="00BC707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BC7072" w:rsidP="00BC7072" w:rsidR="00BC707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BC7072" w:rsidP="00BC7072" w:rsidR="00BC70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-REPUBLIKA HRVATSKA-Ministarstvo financija, Porezna uprava, Područni ured Zagreb, zastupana po zastupniku po zakonu Županijskom državnom odvjetništvu u Bjelovaru putem e-oglasne ploče</w:t>
      </w:r>
    </w:p>
    <w:p w:rsidRDefault="00BC7072" w:rsidP="00BC7072" w:rsidR="00BC70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Zagreb, poštom       </w:t>
      </w:r>
    </w:p>
    <w:p w:rsidRDefault="00BC7072" w:rsidP="00BC7072" w:rsidR="00BC70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C7072" w:rsidP="00BC7072" w:rsidR="00BC70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Bj.14.12.2016.g.</w:t>
      </w:r>
    </w:p>
    <w:p w:rsidRDefault="00BC7072" w:rsidP="00BC7072" w:rsidR="00BC7072">
      <w:pPr>
        <w:rPr>
          <w:rFonts w:cs="Arial" w:hAnsi="Arial" w:ascii="Arial"/>
        </w:rPr>
      </w:pPr>
    </w:p>
    <w:p w:rsidRDefault="00BC7072" w:rsidP="00BC7072" w:rsidR="00BC707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072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1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St-1383/2016-2</izvorni_sadrzaj>
    <derivirana_varijabla naziv="DomainObject.Oznaka_1">St-1383/2016-2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KOD NAS d.o.o.</izvorni_sadrzaj>
    <derivirana_varijabla naziv="DomainObject.Predmet.ProtustrankaFormated_1">  SAMO KOD NAS d.o.o.</derivirana_varijabla>
  </DomainObject.Predmet.ProtustrankaFormated>
  <DomainObject.Predmet.ProtustrankaFormatedOIB>
    <izvorni_sadrzaj>  SAMO KOD NAS d.o.o., OIB 93304721714</izvorni_sadrzaj>
    <derivirana_varijabla naziv="DomainObject.Predmet.ProtustrankaFormatedOIB_1">  SAMO KOD NAS d.o.o., OIB 93304721714</derivirana_varijabla>
  </DomainObject.Predmet.ProtustrankaFormatedOIB>
  <DomainObject.Predmet.ProtustrankaFormatedWithAdress>
    <izvorni_sadrzaj> SAMO KOD NAS d.o.o., Pazinska 43, 10000 Zagreb</izvorni_sadrzaj>
    <derivirana_varijabla naziv="DomainObject.Predmet.ProtustrankaFormatedWithAdress_1"> SAMO KOD NAS d.o.o., Pazinska 43, 10000 Zagreb</derivirana_varijabla>
  </DomainObject.Predmet.ProtustrankaFormatedWithAdress>
  <DomainObject.Predmet.ProtustrankaFormatedWithAdressOIB>
    <izvorni_sadrzaj> SAMO KOD NAS d.o.o., OIB 93304721714, Pazinska 43, 10000 Zagreb</izvorni_sadrzaj>
    <derivirana_varijabla naziv="DomainObject.Predmet.ProtustrankaFormatedWithAdressOIB_1"> SAMO KOD NAS d.o.o., OIB 93304721714, Pazinska 43, 10000 Zagreb</derivirana_varijabla>
  </DomainObject.Predmet.ProtustrankaFormatedWithAdressOIB>
  <DomainObject.Predmet.ProtustrankaWithAdress>
    <izvorni_sadrzaj>SAMO KOD NAS d.o.o. Pazinska 43, 10000 Zagreb</izvorni_sadrzaj>
    <derivirana_varijabla naziv="DomainObject.Predmet.ProtustrankaWithAdress_1">SAMO KOD NAS d.o.o. Pazinska 43, 10000 Zagreb</derivirana_varijabla>
  </DomainObject.Predmet.ProtustrankaWithAdress>
  <DomainObject.Predmet.ProtustrankaWithAdressOIB>
    <izvorni_sadrzaj>SAMO KOD NAS d.o.o., OIB 93304721714, Pazinska 43, 10000 Zagreb</izvorni_sadrzaj>
    <derivirana_varijabla naziv="DomainObject.Predmet.ProtustrankaWithAdressOIB_1">SAMO KOD NAS d.o.o., OIB 93304721714, Pazinska 43, 10000 Zagreb</derivirana_varijabla>
  </DomainObject.Predmet.ProtustrankaWithAdressOIB>
  <DomainObject.Predmet.ProtustrankaNazivFormated>
    <izvorni_sadrzaj>SAMO KOD NAS d.o.o.</izvorni_sadrzaj>
    <derivirana_varijabla naziv="DomainObject.Predmet.ProtustrankaNazivFormated_1">SAMO KOD NAS d.o.o.</derivirana_varijabla>
  </DomainObject.Predmet.ProtustrankaNazivFormated>
  <DomainObject.Predmet.ProtustrankaNazivFormatedOIB>
    <izvorni_sadrzaj>SAMO KOD NAS d.o.o., OIB 93304721714</izvorni_sadrzaj>
    <derivirana_varijabla naziv="DomainObject.Predmet.ProtustrankaNazivFormatedOIB_1">SAMO KOD NAS d.o.o., OIB 93304721714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SAMO KOD NAS d.o.o.</item>
    </izvorni_sadrzaj>
    <derivirana_varijabla naziv="DomainObject.Predmet.ProtuStrankaListFormated_1">
      <item>SAMO KOD NAS d.o.o.</item>
    </derivirana_varijabla>
  </DomainObject.Predmet.ProtuStrankaListFormated>
  <DomainObject.Predmet.ProtuStrankaListFormatedOIB>
    <izvorni_sadrzaj>
      <item>SAMO KOD NAS d.o.o., OIB 93304721714</item>
    </izvorni_sadrzaj>
    <derivirana_varijabla naziv="DomainObject.Predmet.ProtuStrankaListFormatedOIB_1">
      <item>SAMO KOD NAS d.o.o., OIB 93304721714</item>
    </derivirana_varijabla>
  </DomainObject.Predmet.ProtuStrankaListFormatedOIB>
  <DomainObject.Predmet.ProtuStrankaListFormatedWithAdress>
    <izvorni_sadrzaj>
      <item>SAMO KOD NAS d.o.o., Pazinska 43, 10000 Zagreb</item>
    </izvorni_sadrzaj>
    <derivirana_varijabla naziv="DomainObject.Predmet.ProtuStrankaListFormatedWithAdress_1">
      <item>SAMO KOD NAS d.o.o., Pazinska 43, 10000 Zagreb</item>
    </derivirana_varijabla>
  </DomainObject.Predmet.ProtuStrankaListFormatedWithAdress>
  <DomainObject.Predmet.ProtuStrankaListFormatedWithAdressOIB>
    <izvorni_sadrzaj>
      <item>SAMO KOD NAS d.o.o., OIB 93304721714, Pazinska 43, 10000 Zagreb</item>
    </izvorni_sadrzaj>
    <derivirana_varijabla naziv="DomainObject.Predmet.ProtuStrankaListFormatedWithAdressOIB_1">
      <item>SAMO KOD NAS d.o.o., OIB 93304721714, Pazinska 43, 10000 Zagreb</item>
    </derivirana_varijabla>
  </DomainObject.Predmet.ProtuStrankaListFormatedWithAdressOIB>
  <DomainObject.Predmet.ProtuStrankaListNazivFormated>
    <izvorni_sadrzaj>
      <item>SAMO KOD NAS d.o.o.</item>
    </izvorni_sadrzaj>
    <derivirana_varijabla naziv="DomainObject.Predmet.ProtuStrankaListNazivFormated_1">
      <item>SAMO KOD NAS d.o.o.</item>
    </derivirana_varijabla>
  </DomainObject.Predmet.ProtuStrankaListNazivFormated>
  <DomainObject.Predmet.ProtuStrankaListNazivFormatedOIB>
    <izvorni_sadrzaj>
      <item>SAMO KOD NAS d.o.o., OIB 93304721714</item>
    </izvorni_sadrzaj>
    <derivirana_varijabla naziv="DomainObject.Predmet.ProtuStrankaListNazivFormatedOIB_1">
      <item>SAMO KOD NAS d.o.o., OIB 93304721714</item>
    </derivirana_varijabla>
  </DomainObject.Predmet.ProtuStrankaListNazivFormatedOIB>
  <DomainObject.Predmet.OstaliListFormated>
    <izvorni_sadrzaj>
      <item>Danijel Tipura</item>
      <item>Županijsko državno odvjetništvo u Bjelovaru</item>
    </izvorni_sadrzaj>
    <derivirana_varijabla naziv="DomainObject.Predmet.OstaliListFormated_1">
      <item>Danijel Tipura</item>
      <item>Županijsko državno odvjetništvo u Bjelovaru</item>
    </derivirana_varijabla>
  </DomainObject.Predmet.OstaliListFormated>
  <DomainObject.Predmet.OstaliListFormatedOIB>
    <izvorni_sadrzaj>
      <item>Danijel Tipura, OIB 01922154761</item>
      <item>Županijsko državno odvjetništvo u Bjelovaru</item>
    </izvorni_sadrzaj>
    <derivirana_varijabla naziv="DomainObject.Predmet.OstaliListFormatedOIB_1">
      <item>Danijel Tipura, OIB 01922154761</item>
      <item>Županijsko državno odvjetništvo u Bjelovaru</item>
    </derivirana_varijabla>
  </DomainObject.Predmet.OstaliListFormatedOIB>
  <DomainObject.Predmet.OstaliListFormatedWithAdress>
    <izvorni_sadrzaj>
      <item>Danijel Tipura, Pazinska 43, 10000 Zagreb</item>
      <item>Županijsko državno odvjetništvo u Bjelovaru</item>
    </izvorni_sadrzaj>
    <derivirana_varijabla naziv="DomainObject.Predmet.OstaliListFormatedWithAdress_1">
      <item>Danijel Tipura, Pazinska 43, 10000 Zagreb</item>
      <item>Županijsko državno odvjetništvo u Bjelovaru</item>
    </derivirana_varijabla>
  </DomainObject.Predmet.OstaliListFormatedWithAdress>
  <DomainObject.Predmet.OstaliListFormatedWithAdressOIB>
    <izvorni_sadrzaj>
      <item>Danijel Tipura, OIB 01922154761, Pazinska 43, 10000 Zagreb</item>
      <item>Županijsko državno odvjetništvo u Bjelovaru</item>
    </izvorni_sadrzaj>
    <derivirana_varijabla naziv="DomainObject.Predmet.OstaliListFormatedWithAdressOIB_1">
      <item>Danijel Tipura, OIB 01922154761, Pazinska 43, 10000 Zagreb</item>
      <item>Županijsko državno odvjetništvo u Bjelovaru</item>
    </derivirana_varijabla>
  </DomainObject.Predmet.OstaliListFormatedWithAdressOIB>
  <DomainObject.Predmet.OstaliListNazivFormated>
    <izvorni_sadrzaj>
      <item>Danijel Tipura</item>
      <item>Županijsko državno odvjetništvo u Bjelovaru</item>
    </izvorni_sadrzaj>
    <derivirana_varijabla naziv="DomainObject.Predmet.OstaliListNazivFormated_1">
      <item>Danijel Tipura</item>
      <item>Županijsko državno odvjetništvo u Bjelovaru</item>
    </derivirana_varijabla>
  </DomainObject.Predmet.OstaliListNazivFormated>
  <DomainObject.Predmet.OstaliListNazivFormatedOIB>
    <izvorni_sadrzaj>
      <item>Danijel Tipura, OIB 01922154761</item>
      <item>Županijsko državno odvjetništvo u Bjelovaru</item>
    </izvorni_sadrzaj>
    <derivirana_varijabla naziv="DomainObject.Predmet.OstaliListNazivFormatedOIB_1">
      <item>Danijel Tipura, OIB 01922154761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St-1383/2016-2</izvorni_sadrzaj>
    <derivirana_varijabla naziv="DomainObject.PoslovniBrojDokumenta_1">St-1383/2016-2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SAMO KOD NAS d.o.o.</izvorni_sadrzaj>
    <derivirana_varijabla naziv="DomainObject.Predmet.ProtustrankaIDrugi_1">SAMO KOD NAS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SAMO KOD NAS d.o.o., OIB 93304721714, Pazinska 43, 10000 Zagreb</izvorni_sadrzaj>
    <derivirana_varijabla naziv="DomainObject.Predmet.ProtustrankaIDrugiAdressOIB_1">SAMO KOD NAS d.o.o., OIB 93304721714,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 KOD NAS d.o.o.</item>
      <item>Danijel Tipura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SAMO KOD NAS d.o.o.</item>
      <item>Danijel Tipura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SAMO KOD NAS d.o.o., OIB 93304721714, Pazinska 43,10000 Zagreb</item>
      <item>Danijel Tipura, OIB 01922154761, Pazinska 43,10000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SAMO KOD NAS d.o.o., OIB 93304721714, Pazinska 43,10000 Zagreb</item>
      <item>Danijel Tipura, OIB 01922154761, Pazinska 43,10000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0405C-D204-496E-B9A2-DF1B2B117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4119</properties:Characters>
  <properties:Lines>104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2016-12-14T11:43:00Z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St-1383/2016-2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