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6a23" w14:paraId="e026a23" w:rsidRDefault="00EE2E1B" w:rsidP="00EE2E1B" w:rsidR="00EE2E1B" w:rsidRPr="006E5675">
      <w:pPr>
        <w15:collapsed w:val="false"/>
      </w:pPr>
      <w:bookmarkStart w:name="_GoBack" w:id="0"/>
      <w:bookmarkEnd w:id="0"/>
      <w:r w:rsidRPr="006E5675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E1B" w:rsidP="00EE2E1B" w:rsidR="00EE2E1B" w:rsidRPr="006E5675">
      <w:pPr>
        <w:jc w:val="both"/>
      </w:pPr>
      <w:r w:rsidRPr="006E5675">
        <w:t>REPUBLIKA HRVATSKA</w:t>
      </w:r>
    </w:p>
    <w:p w:rsidRDefault="00EE2E1B" w:rsidP="00EE2E1B" w:rsidR="00EE2E1B" w:rsidRPr="006E5675">
      <w:pPr>
        <w:jc w:val="both"/>
      </w:pPr>
      <w:r w:rsidRPr="006E5675">
        <w:t xml:space="preserve"> Trgovački sud u Zagrebu </w:t>
      </w:r>
    </w:p>
    <w:p w:rsidRDefault="00EE2E1B" w:rsidP="00EE2E1B" w:rsidR="00EE2E1B" w:rsidRPr="006E5675">
      <w:pPr>
        <w:jc w:val="both"/>
      </w:pPr>
      <w:r w:rsidRPr="006E5675">
        <w:t xml:space="preserve">  Zagreb, </w:t>
      </w:r>
      <w:proofErr w:type="spellStart"/>
      <w:r w:rsidRPr="006E5675">
        <w:t>Amruševa</w:t>
      </w:r>
      <w:proofErr w:type="spellEnd"/>
      <w:r w:rsidRPr="006E5675">
        <w:t xml:space="preserve"> 2/II</w:t>
      </w:r>
    </w:p>
    <w:p w:rsidRDefault="00FE4921" w:rsidP="00FE4921" w:rsidR="00FE4921" w:rsidRPr="006E5675">
      <w:pPr>
        <w:jc w:val="right"/>
      </w:pPr>
      <w:r w:rsidRPr="006E5675">
        <w:t>29. St-</w:t>
      </w:r>
      <w:r w:rsidR="00B0266B">
        <w:t>5259/16</w:t>
      </w:r>
    </w:p>
    <w:p w:rsidRDefault="00EE2E1B" w:rsidP="00EE2E1B" w:rsidR="00EE2E1B" w:rsidRPr="006E5675">
      <w:pPr>
        <w:jc w:val="both"/>
      </w:pPr>
    </w:p>
    <w:p w:rsidRDefault="00EE2E1B" w:rsidP="00EE2E1B" w:rsidR="00EE2E1B" w:rsidRPr="006E5675">
      <w:pPr>
        <w:jc w:val="center"/>
      </w:pPr>
      <w:r w:rsidRPr="006E5675">
        <w:t>R E P U B L I K A   H R V A T S K A</w:t>
      </w:r>
    </w:p>
    <w:p w:rsidRDefault="00EE2E1B" w:rsidP="00EE2E1B" w:rsidR="00EE2E1B" w:rsidRPr="006E5675">
      <w:pPr>
        <w:jc w:val="center"/>
      </w:pPr>
    </w:p>
    <w:p w:rsidRDefault="00EE2E1B" w:rsidP="00EE2E1B" w:rsidR="00EE2E1B" w:rsidRPr="006E5675">
      <w:pPr>
        <w:jc w:val="center"/>
      </w:pPr>
      <w:r w:rsidRPr="006E5675">
        <w:t>R J E Š E N</w:t>
      </w:r>
      <w:r w:rsidR="00262C39" w:rsidRPr="006E5675">
        <w:t xml:space="preserve"> </w:t>
      </w:r>
      <w:r w:rsidRPr="006E5675">
        <w:t>J E</w:t>
      </w:r>
    </w:p>
    <w:p w:rsidRDefault="00EE2E1B" w:rsidP="00EE2E1B" w:rsidR="00EE2E1B" w:rsidRPr="006E5675">
      <w:pPr>
        <w:jc w:val="center"/>
      </w:pPr>
      <w:r w:rsidRPr="006E5675">
        <w:tab/>
      </w:r>
    </w:p>
    <w:p w:rsidRDefault="00B539A5" w:rsidP="004A456A" w:rsidR="00B539A5" w:rsidRPr="006E5675">
      <w:pPr>
        <w:ind w:firstLine="708"/>
        <w:jc w:val="both"/>
        <w:rPr>
          <w:lang w:val="pt-BR"/>
        </w:rPr>
      </w:pPr>
      <w:r w:rsidRPr="006E5675">
        <w:t xml:space="preserve">Trgovački sud u Zagrebu, po sutkinji Jasminki Gadža, u stečajnom predmetu u povodu prijedloga predlagatelja Republika Hrvatska, Ministarstvo financija, Porezna uprava, Područni ured Zagreb, OIB: 18683136487, za otvaranje stečajnog postupka nad dužnikom </w:t>
      </w:r>
      <w:r w:rsidR="007C6F85" w:rsidRPr="00EE3F01">
        <w:rPr>
          <w:lang w:val="pt-BR"/>
        </w:rPr>
        <w:t>PET PET d.o.o.</w:t>
      </w:r>
      <w:r w:rsidR="007C6F85">
        <w:rPr>
          <w:lang w:val="pt-BR"/>
        </w:rPr>
        <w:t xml:space="preserve">, Zagreb, </w:t>
      </w:r>
      <w:r w:rsidR="007C6F85" w:rsidRPr="00EE3F01">
        <w:rPr>
          <w:lang w:val="pt-BR"/>
        </w:rPr>
        <w:t>Malešnica III. - I. Odvojak 3</w:t>
      </w:r>
      <w:r w:rsidR="007C6F85">
        <w:rPr>
          <w:lang w:val="pt-BR"/>
        </w:rPr>
        <w:t xml:space="preserve">, OIB: </w:t>
      </w:r>
      <w:r w:rsidR="007C6F85" w:rsidRPr="00EE3F01">
        <w:rPr>
          <w:lang w:val="pt-BR"/>
        </w:rPr>
        <w:t>16477275384</w:t>
      </w:r>
      <w:r w:rsidRPr="006E5675">
        <w:t>, 29. travnja 2019.,</w:t>
      </w:r>
    </w:p>
    <w:p w:rsidRDefault="00EE2E1B" w:rsidP="00EE2E1B" w:rsidR="00EE2E1B" w:rsidRPr="006E5675">
      <w:pPr>
        <w:jc w:val="both"/>
      </w:pPr>
    </w:p>
    <w:p w:rsidRDefault="009A668A" w:rsidP="00EE2E1B" w:rsidR="009A668A" w:rsidRPr="006E5675">
      <w:pPr>
        <w:jc w:val="both"/>
      </w:pPr>
    </w:p>
    <w:p w:rsidRDefault="00EE2E1B" w:rsidP="00EE2E1B" w:rsidR="00EE2E1B" w:rsidRPr="006E5675">
      <w:pPr>
        <w:jc w:val="center"/>
      </w:pPr>
      <w:r w:rsidRPr="006E5675">
        <w:t>r i j e š i o     j e</w:t>
      </w:r>
    </w:p>
    <w:p w:rsidRDefault="00EE2E1B" w:rsidP="00EE2E1B" w:rsidR="00EE2E1B" w:rsidRPr="006E5675">
      <w:r w:rsidRPr="006E5675">
        <w:t xml:space="preserve"> </w:t>
      </w:r>
    </w:p>
    <w:p w:rsidRDefault="00EE2E1B" w:rsidP="00EE2E1B" w:rsidR="00EE2E1B" w:rsidRPr="006E5675">
      <w:pPr>
        <w:jc w:val="both"/>
        <w:rPr>
          <w:lang w:val="pt-BR"/>
        </w:rPr>
      </w:pPr>
      <w:r w:rsidRPr="006E5675">
        <w:t>I.</w:t>
      </w:r>
      <w:r w:rsidRPr="006E5675">
        <w:tab/>
        <w:t>Pozivaju se osobe koje imaju pravni interes za provedbom stečajnoga postupaka nad  dužnikom</w:t>
      </w:r>
      <w:r w:rsidRPr="006E5675">
        <w:rPr>
          <w:lang w:val="pt-BR"/>
        </w:rPr>
        <w:t xml:space="preserve"> </w:t>
      </w:r>
      <w:r w:rsidR="007C6F85" w:rsidRPr="00EE3F01">
        <w:rPr>
          <w:lang w:val="pt-BR"/>
        </w:rPr>
        <w:t>PET PET d.o.o.</w:t>
      </w:r>
      <w:r w:rsidR="007C6F85">
        <w:rPr>
          <w:lang w:val="pt-BR"/>
        </w:rPr>
        <w:t xml:space="preserve">, Zagreb, </w:t>
      </w:r>
      <w:r w:rsidR="007C6F85" w:rsidRPr="00EE3F01">
        <w:rPr>
          <w:lang w:val="pt-BR"/>
        </w:rPr>
        <w:t>Malešnica III. - I. Odvojak 3</w:t>
      </w:r>
      <w:r w:rsidR="007C6F85">
        <w:rPr>
          <w:lang w:val="pt-BR"/>
        </w:rPr>
        <w:t xml:space="preserve">, OIB: </w:t>
      </w:r>
      <w:r w:rsidR="007C6F85" w:rsidRPr="00EE3F01">
        <w:rPr>
          <w:lang w:val="pt-BR"/>
        </w:rPr>
        <w:t>16477275384</w:t>
      </w:r>
      <w:r w:rsidRPr="006E5675">
        <w:rPr>
          <w:lang w:val="pt-BR"/>
        </w:rPr>
        <w:t xml:space="preserve">, u roku 15 dana predujmiti iznos od </w:t>
      </w:r>
      <w:r w:rsidRPr="006E5675"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7C6F85">
        <w:t>5259-16</w:t>
      </w:r>
      <w:r w:rsidR="00B539A5" w:rsidRPr="006E5675">
        <w:t xml:space="preserve">. </w:t>
      </w:r>
      <w:r w:rsidRPr="006E5675">
        <w:t xml:space="preserve"> </w:t>
      </w:r>
    </w:p>
    <w:p w:rsidRDefault="00EE2E1B" w:rsidP="00EE2E1B" w:rsidR="00EE2E1B" w:rsidRPr="006E5675">
      <w:pPr>
        <w:jc w:val="both"/>
      </w:pPr>
    </w:p>
    <w:p w:rsidRDefault="00EE2E1B" w:rsidP="00EE2E1B" w:rsidR="00EE2E1B" w:rsidRPr="006E5675">
      <w:pPr>
        <w:jc w:val="both"/>
      </w:pPr>
      <w:r w:rsidRPr="006E5675">
        <w:t>II.</w:t>
      </w:r>
      <w:r w:rsidRPr="006E5675">
        <w:tab/>
        <w:t>Ako osobe koje imaju pravni interes za provedbom stečajnoga postupaka nad dužnikom ne postupe u skladu s točkom I. ovog rješenja sud će donijeti rješenje o otvaranju i zaključenju stečajnog postupka.</w:t>
      </w:r>
    </w:p>
    <w:p w:rsidRDefault="00EE2E1B" w:rsidP="00EE2E1B" w:rsidR="00EE2E1B" w:rsidRPr="006E5675"/>
    <w:p w:rsidRDefault="009A668A" w:rsidP="00EE2E1B" w:rsidR="009A668A" w:rsidRPr="006E5675"/>
    <w:p w:rsidRDefault="00EE2E1B" w:rsidP="00EE2E1B" w:rsidR="00EE2E1B" w:rsidRPr="006E5675">
      <w:pPr>
        <w:jc w:val="center"/>
      </w:pPr>
      <w:r w:rsidRPr="006E5675">
        <w:t>Obrazloženje</w:t>
      </w:r>
    </w:p>
    <w:p w:rsidRDefault="00EE2E1B" w:rsidP="00EE2E1B" w:rsidR="00EE2E1B" w:rsidRPr="006E5675">
      <w:r w:rsidRPr="006E5675">
        <w:t xml:space="preserve"> </w:t>
      </w:r>
    </w:p>
    <w:p w:rsidRDefault="007C6F85" w:rsidP="007C6F85" w:rsidR="007C6F85">
      <w:pPr>
        <w:ind w:firstLine="708"/>
        <w:jc w:val="both"/>
      </w:pPr>
      <w:r>
        <w:t xml:space="preserve">Financijska agencija podnijela je ovom sudu, na temelju odredbe čl. 429. st. 1 Stečajnog zakona ("Narodne novine" broj 71/15, dalje u tekstu: SZ), zahtjev za provedbu skraćenog stečajnog postupka nad dužnikom </w:t>
      </w:r>
      <w:r w:rsidRPr="00EE3F01">
        <w:rPr>
          <w:lang w:val="pt-BR"/>
        </w:rPr>
        <w:t>PET PET d.o.o.</w:t>
      </w:r>
      <w:r>
        <w:rPr>
          <w:lang w:val="pt-BR"/>
        </w:rPr>
        <w:t xml:space="preserve">, Zagreb, </w:t>
      </w:r>
      <w:r w:rsidRPr="00EE3F01">
        <w:rPr>
          <w:lang w:val="pt-BR"/>
        </w:rPr>
        <w:t>Malešnica III. - I. Odvojak 3</w:t>
      </w:r>
      <w:r>
        <w:rPr>
          <w:lang w:val="pt-BR"/>
        </w:rPr>
        <w:t xml:space="preserve">, OIB: </w:t>
      </w:r>
      <w:r w:rsidRPr="00EE3F01">
        <w:rPr>
          <w:lang w:val="pt-BR"/>
        </w:rPr>
        <w:t>16477275384</w:t>
      </w:r>
      <w:r>
        <w:rPr>
          <w:lang w:val="pt-BR"/>
        </w:rPr>
        <w:t xml:space="preserve"> </w:t>
      </w:r>
      <w:r>
        <w:t xml:space="preserve">koji postupak je vođen pred ovim sudom pod poslovnim brojem St-1021/16. </w:t>
      </w:r>
    </w:p>
    <w:p w:rsidRDefault="007C6F85" w:rsidP="007C6F85" w:rsidR="007C6F85">
      <w:pPr>
        <w:ind w:firstLine="708"/>
        <w:jc w:val="both"/>
      </w:pPr>
      <w:r>
        <w:t xml:space="preserve">Pravomoćnim rješenjem ovoga suda poslovni broj St-1201/16 od 3. lipnja 2016. obustavljen je skraćeni stečajni postupak nad dužnikom na temelju odredaba čl. 433. SZ-a uz obrazloženje, u bitnome, kako </w:t>
      </w:r>
      <w:r w:rsidRPr="00A732AE">
        <w:t xml:space="preserve">je, </w:t>
      </w:r>
      <w:r>
        <w:t>14. travnja</w:t>
      </w:r>
      <w:r w:rsidRPr="00A732AE">
        <w:t xml:space="preserve"> 201</w:t>
      </w:r>
      <w:r>
        <w:t>6</w:t>
      </w:r>
      <w:r w:rsidRPr="00A732AE">
        <w:t>., Republika Hrvatska, kao vjerovnik, predložila otvaranje stečajnog postupka nad dužnikom</w:t>
      </w:r>
      <w:r>
        <w:t xml:space="preserve"> te je izvijestila sud da prema dužniku ima potraživanje u iznosu od 63.894,39 kn kao i da dužnik ima imovine</w:t>
      </w:r>
      <w:r w:rsidRPr="00A732AE">
        <w:t>.</w:t>
      </w:r>
      <w:r w:rsidRPr="00C30B78">
        <w:rPr>
          <w:color w:val="FF0000"/>
        </w:rPr>
        <w:t xml:space="preserve"> </w:t>
      </w:r>
      <w:r w:rsidRPr="00A732AE">
        <w:t>U prijedlogu za otvaranje stečajnog postupka se u bitnome navodi kako kod dužnika postoji stečajni razlog jer</w:t>
      </w:r>
      <w:r>
        <w:t xml:space="preserve"> je u neprekidnoj blokadi duže</w:t>
      </w:r>
      <w:r w:rsidRPr="00A732AE">
        <w:t xml:space="preserve"> od 60 dana</w:t>
      </w:r>
      <w:r>
        <w:t>, a što proizlazi i iz potvrde Ministarstva financija Porezne uprave od 7. travnja 2016.</w:t>
      </w:r>
    </w:p>
    <w:p w:rsidRDefault="0021073B" w:rsidP="006E5675" w:rsidR="007C6F85">
      <w:pPr>
        <w:ind w:firstLine="708"/>
        <w:jc w:val="both"/>
      </w:pPr>
      <w:r w:rsidRPr="006E5675">
        <w:t xml:space="preserve">Financijska agencije je u podnesku od </w:t>
      </w:r>
      <w:r w:rsidR="007C6F85">
        <w:t>21. ožujka 2019. (list 27</w:t>
      </w:r>
      <w:r w:rsidRPr="006E5675">
        <w:t xml:space="preserve"> spisa) navela da je uvidom u Očevidnik redoslijeda osnova z</w:t>
      </w:r>
      <w:r w:rsidR="004A456A" w:rsidRPr="006E5675">
        <w:t>a plaćanje utvrđeno da na dan 2</w:t>
      </w:r>
      <w:r w:rsidR="007C6F85">
        <w:t>1</w:t>
      </w:r>
      <w:r w:rsidRPr="006E5675">
        <w:t xml:space="preserve">. ožujka 2019. </w:t>
      </w:r>
      <w:r w:rsidRPr="006E5675">
        <w:lastRenderedPageBreak/>
        <w:t xml:space="preserve">dužnik ima evidentirane neizvršene osnove za plaćanje u neprekinutom razdoblju od </w:t>
      </w:r>
      <w:r w:rsidR="007C6F85">
        <w:t>1267 dana u ukupnom iznosu od 791.366,74 kn.</w:t>
      </w:r>
    </w:p>
    <w:p w:rsidRDefault="00EE2E1B" w:rsidP="006E5675" w:rsidR="00EE2E1B" w:rsidRPr="006E5675">
      <w:pPr>
        <w:ind w:firstLine="708"/>
        <w:jc w:val="both"/>
      </w:pPr>
      <w:r w:rsidRPr="006E5675"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</w:t>
      </w:r>
      <w:r w:rsidR="007C6F85">
        <w:t>je stečajnog postupka. Zastupnici</w:t>
      </w:r>
      <w:r w:rsidRPr="006E5675">
        <w:t xml:space="preserve"> po zakonu dužnika </w:t>
      </w:r>
      <w:r w:rsidR="007C6F85">
        <w:t>nisu</w:t>
      </w:r>
      <w:r w:rsidR="006E5675" w:rsidRPr="006E5675">
        <w:t xml:space="preserve"> </w:t>
      </w:r>
      <w:r w:rsidR="007C6F85">
        <w:t>pristupili na ročište te nisu</w:t>
      </w:r>
      <w:r w:rsidRPr="006E5675">
        <w:t xml:space="preserve"> ospori</w:t>
      </w:r>
      <w:r w:rsidR="007C6F85">
        <w:t>li</w:t>
      </w:r>
      <w:r w:rsidRPr="006E5675">
        <w:t xml:space="preserve"> predlagateljeve tvrdnje o postojanju stečajnog razloga o nesposobnosti za plaćanje</w:t>
      </w:r>
      <w:r w:rsidR="007C6F85">
        <w:t xml:space="preserve"> te su u podnesku od 1. travnja 2019. naveli da dužnik u vlasništvu nema nikakve imovine.</w:t>
      </w:r>
    </w:p>
    <w:p w:rsidRDefault="00EE2E1B" w:rsidP="00EE2E1B" w:rsidR="00EE2E1B" w:rsidRPr="006E5675">
      <w:pPr>
        <w:pStyle w:val="Tijeloteksta"/>
        <w:ind w:firstLine="708"/>
      </w:pPr>
      <w:r w:rsidRPr="006E5675">
        <w:t xml:space="preserve">Prema odredbi čl. 11. st. 3. SZ-a sud po službenoj dužnosti utvrđuje sve činjenice koje su važne za </w:t>
      </w:r>
      <w:proofErr w:type="spellStart"/>
      <w:r w:rsidRPr="006E5675">
        <w:t>predstečajni</w:t>
      </w:r>
      <w:proofErr w:type="spellEnd"/>
      <w:r w:rsidRPr="006E5675">
        <w:t xml:space="preserve"> i stečajni postupak te radi toga može izvoditi sve potrebne dokaze.</w:t>
      </w:r>
    </w:p>
    <w:p w:rsidRDefault="00EE2E1B" w:rsidP="00EE2E1B" w:rsidR="00EE2E1B" w:rsidRPr="006E5675">
      <w:pPr>
        <w:pStyle w:val="Tijeloteksta"/>
        <w:ind w:firstLine="708"/>
      </w:pPr>
      <w:r w:rsidRPr="006E5675">
        <w:t>Sukladno navedenoj odredbi, sud je uvidom u Zajednički informacijski sustav zeml</w:t>
      </w:r>
      <w:r w:rsidR="00C853F0" w:rsidRPr="006E5675">
        <w:t>jišnih knjiga i katastra (list 2</w:t>
      </w:r>
      <w:r w:rsidR="007C6F85">
        <w:t>6</w:t>
      </w:r>
      <w:r w:rsidRPr="006E5675">
        <w:t xml:space="preserve"> spisa) utvrdio da dužnik nije vlasnik nekretnina.</w:t>
      </w:r>
    </w:p>
    <w:p w:rsidRDefault="0071579B" w:rsidP="00C853F0" w:rsidR="00C853F0" w:rsidRPr="006E5675">
      <w:pPr>
        <w:pStyle w:val="Tijeloteksta"/>
        <w:ind w:firstLine="708"/>
      </w:pPr>
      <w:r w:rsidRPr="006E5675">
        <w:t>Iz uvjerenja</w:t>
      </w:r>
      <w:r w:rsidR="00EE2E1B" w:rsidRPr="006E5675">
        <w:t xml:space="preserve"> stanice za tehnički pregled vozila </w:t>
      </w:r>
      <w:proofErr w:type="spellStart"/>
      <w:r w:rsidR="00EE2E1B" w:rsidRPr="006E5675">
        <w:t>Euroagram</w:t>
      </w:r>
      <w:proofErr w:type="spellEnd"/>
      <w:r w:rsidRPr="006E5675">
        <w:t xml:space="preserve"> TIS d.o.o. od </w:t>
      </w:r>
      <w:r w:rsidR="00C853F0" w:rsidRPr="006E5675">
        <w:t>27. ožujka 2019</w:t>
      </w:r>
      <w:r w:rsidR="006E5675" w:rsidRPr="006E5675">
        <w:t>.</w:t>
      </w:r>
      <w:r w:rsidR="00C853F0" w:rsidRPr="006E5675">
        <w:t xml:space="preserve"> (list 3</w:t>
      </w:r>
      <w:r w:rsidR="007C6F85">
        <w:t>0</w:t>
      </w:r>
      <w:r w:rsidR="00EE2E1B" w:rsidRPr="006E5675">
        <w:t xml:space="preserve"> spisa) </w:t>
      </w:r>
      <w:r w:rsidRPr="006E5675">
        <w:t xml:space="preserve">proizlazi </w:t>
      </w:r>
      <w:r w:rsidR="00EE2E1B" w:rsidRPr="006E5675">
        <w:t xml:space="preserve">da </w:t>
      </w:r>
      <w:r w:rsidR="00C853F0" w:rsidRPr="006E5675">
        <w:t>d</w:t>
      </w:r>
      <w:r w:rsidR="00EE2E1B" w:rsidRPr="006E5675">
        <w:t xml:space="preserve">užnik </w:t>
      </w:r>
      <w:r w:rsidR="00C853F0" w:rsidRPr="006E5675">
        <w:t>nije vlasnik vozila.</w:t>
      </w:r>
    </w:p>
    <w:p w:rsidRDefault="00EE2E1B" w:rsidP="00EE2E1B" w:rsidR="00EE2E1B" w:rsidRPr="006E5675">
      <w:pPr>
        <w:jc w:val="both"/>
      </w:pPr>
      <w:r w:rsidRPr="006E5675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E2E1B" w:rsidP="00EE2E1B" w:rsidR="00EE2E1B" w:rsidRPr="006E5675">
      <w:pPr>
        <w:jc w:val="both"/>
      </w:pPr>
      <w:r w:rsidRPr="006E5675"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EE2E1B" w:rsidP="00EE2E1B" w:rsidR="00EE2E1B" w:rsidRPr="006E5675">
      <w:pPr>
        <w:jc w:val="both"/>
      </w:pPr>
      <w:r w:rsidRPr="006E5675">
        <w:tab/>
        <w:t xml:space="preserve">Slijedom navedenog, sud je na temelju odredbe čl. 132. st. 1. i 2. SZ-a riješio kao u izreci. </w:t>
      </w:r>
    </w:p>
    <w:p w:rsidRDefault="00EE2E1B" w:rsidP="00EE2E1B" w:rsidR="00EE2E1B" w:rsidRPr="006E5675">
      <w:r w:rsidRPr="006E5675">
        <w:t xml:space="preserve">        </w:t>
      </w:r>
    </w:p>
    <w:p w:rsidRDefault="00EE2E1B" w:rsidP="00EE2E1B" w:rsidR="00EE2E1B" w:rsidRPr="006E5675">
      <w:pPr>
        <w:jc w:val="center"/>
      </w:pPr>
      <w:r w:rsidRPr="006E5675">
        <w:t xml:space="preserve">U Zagrebu </w:t>
      </w:r>
      <w:r w:rsidR="006A5A62" w:rsidRPr="006E5675">
        <w:t>29</w:t>
      </w:r>
      <w:r w:rsidR="0071579B" w:rsidRPr="006E5675">
        <w:t>. travnja 2019</w:t>
      </w:r>
      <w:r w:rsidRPr="006E5675">
        <w:t>.</w:t>
      </w:r>
    </w:p>
    <w:p w:rsidRDefault="00EE2E1B" w:rsidP="00EE2E1B" w:rsidR="00EE2E1B" w:rsidRPr="006E5675">
      <w:r w:rsidRPr="006E5675">
        <w:t xml:space="preserve">                     </w:t>
      </w:r>
    </w:p>
    <w:p w:rsidRDefault="009A668A" w:rsidP="00EE2E1B" w:rsidR="00EE2E1B" w:rsidRPr="006E5675">
      <w:pPr>
        <w:ind w:firstLine="708" w:left="6372"/>
      </w:pPr>
      <w:r w:rsidRPr="006E5675">
        <w:t xml:space="preserve"> </w:t>
      </w:r>
      <w:r w:rsidR="00D04D1B" w:rsidRPr="006E5675">
        <w:t>SUT</w:t>
      </w:r>
      <w:r w:rsidR="00EE2E1B" w:rsidRPr="006E5675">
        <w:t>KINJA</w:t>
      </w:r>
      <w:r w:rsidR="00EE2E1B" w:rsidRPr="006E5675">
        <w:tab/>
        <w:t xml:space="preserve">                                                                                 </w:t>
      </w:r>
    </w:p>
    <w:p w:rsidRDefault="00D04D1B" w:rsidP="00D04D1B" w:rsidR="00EE2E1B" w:rsidRPr="006E5675">
      <w:pPr>
        <w:ind w:left="6372"/>
        <w:jc w:val="center"/>
      </w:pPr>
      <w:r w:rsidRPr="006E5675">
        <w:t xml:space="preserve">     </w:t>
      </w:r>
      <w:r w:rsidR="00EE2E1B" w:rsidRPr="006E5675">
        <w:t>Jasminka Gadža</w:t>
      </w:r>
    </w:p>
    <w:p w:rsidRDefault="00D04D1B" w:rsidP="00D04D1B" w:rsidR="00D04D1B" w:rsidRPr="006E5675">
      <w:pPr>
        <w:ind w:left="6372"/>
        <w:jc w:val="center"/>
      </w:pPr>
    </w:p>
    <w:p w:rsidRDefault="00262C39" w:rsidP="00262C39" w:rsidR="00262C39" w:rsidRPr="006E5675">
      <w:pPr>
        <w:ind w:left="6372"/>
        <w:jc w:val="center"/>
      </w:pPr>
    </w:p>
    <w:p w:rsidRDefault="00EE2E1B" w:rsidP="00EE2E1B" w:rsidR="00EE2E1B" w:rsidRPr="006E5675">
      <w:r w:rsidRPr="006E5675">
        <w:t>Uputa o pravnom lijeku:</w:t>
      </w:r>
    </w:p>
    <w:p w:rsidRDefault="00EE2E1B" w:rsidP="00A52F04" w:rsidR="00065B42">
      <w:pPr>
        <w:jc w:val="both"/>
      </w:pPr>
      <w:r w:rsidRPr="006E5675">
        <w:t>Protiv ovog rješenja može se izjaviti žalba. Žalba se podnosi ovom sudu u 2 primjerka za Visoki trgovački sud RH u roku od 8 dana, od dana dostave rješenja.</w:t>
      </w:r>
    </w:p>
    <w:p w:rsidRDefault="00BD0E77" w:rsidP="00A52F04" w:rsidR="00BD0E77">
      <w:pPr>
        <w:jc w:val="both"/>
      </w:pPr>
    </w:p>
    <w:p w:rsidRDefault="00BD0E77" w:rsidP="00A276D0" w:rsidR="00BD0E77" w:rsidRPr="006E5675">
      <w:pPr>
        <w:pStyle w:val="Odlomakpopisa"/>
        <w:jc w:val="both"/>
      </w:pPr>
      <w:r>
        <w:t xml:space="preserve"> </w:t>
      </w:r>
    </w:p>
    <w:sectPr w:rsidSect="00CC1DE7" w:rsidR="00BD0E77" w:rsidRPr="006E567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BF" w:rsidP="00FD5A44" w:rsidR="00FD5A44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448BF">
      <w:rPr>
        <w:sz w:val="24"/>
        <w:szCs w:val="24"/>
      </w:rPr>
      <w:t>29. St-</w:t>
    </w:r>
    <w:r w:rsidR="007C6F85">
      <w:rPr>
        <w:sz w:val="24"/>
        <w:szCs w:val="24"/>
      </w:rPr>
      <w:t>5259/16</w:t>
    </w:r>
  </w:p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1C2D95"/>
    <w:multiLevelType w:val="hybridMultilevel"/>
    <w:tmpl w:val="024A2E86"/>
    <w:lvl w:tplc="F79A60C0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47AA4"/>
    <w:rsid w:val="0005307D"/>
    <w:rsid w:val="00065B42"/>
    <w:rsid w:val="000B22E7"/>
    <w:rsid w:val="000B5C4E"/>
    <w:rsid w:val="000C1F96"/>
    <w:rsid w:val="000E335E"/>
    <w:rsid w:val="000F55FD"/>
    <w:rsid w:val="001013EE"/>
    <w:rsid w:val="00116F7C"/>
    <w:rsid w:val="00134F3A"/>
    <w:rsid w:val="001861A1"/>
    <w:rsid w:val="001A762F"/>
    <w:rsid w:val="001D05A4"/>
    <w:rsid w:val="002028E6"/>
    <w:rsid w:val="0020305C"/>
    <w:rsid w:val="0021073B"/>
    <w:rsid w:val="0021298E"/>
    <w:rsid w:val="00225E5C"/>
    <w:rsid w:val="00247586"/>
    <w:rsid w:val="002501DA"/>
    <w:rsid w:val="00260C00"/>
    <w:rsid w:val="00262C39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3F60A1"/>
    <w:rsid w:val="00412D47"/>
    <w:rsid w:val="0046518B"/>
    <w:rsid w:val="004A456A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1927"/>
    <w:rsid w:val="005C6039"/>
    <w:rsid w:val="005D0E7F"/>
    <w:rsid w:val="005D4921"/>
    <w:rsid w:val="006074C0"/>
    <w:rsid w:val="0062716F"/>
    <w:rsid w:val="006463C3"/>
    <w:rsid w:val="00650D44"/>
    <w:rsid w:val="00662884"/>
    <w:rsid w:val="00682CD1"/>
    <w:rsid w:val="006A5A62"/>
    <w:rsid w:val="006B5D8C"/>
    <w:rsid w:val="006E5675"/>
    <w:rsid w:val="00704DD0"/>
    <w:rsid w:val="007150E9"/>
    <w:rsid w:val="0071579B"/>
    <w:rsid w:val="00754CF2"/>
    <w:rsid w:val="0079202A"/>
    <w:rsid w:val="007A38D3"/>
    <w:rsid w:val="007B068E"/>
    <w:rsid w:val="007B08BD"/>
    <w:rsid w:val="007C6F85"/>
    <w:rsid w:val="007E6A6F"/>
    <w:rsid w:val="0082424F"/>
    <w:rsid w:val="008802D0"/>
    <w:rsid w:val="00881417"/>
    <w:rsid w:val="008B669A"/>
    <w:rsid w:val="008D101E"/>
    <w:rsid w:val="008E5E5E"/>
    <w:rsid w:val="00901CFD"/>
    <w:rsid w:val="009021CA"/>
    <w:rsid w:val="00947BCF"/>
    <w:rsid w:val="00973C2C"/>
    <w:rsid w:val="00982602"/>
    <w:rsid w:val="009A668A"/>
    <w:rsid w:val="009B1748"/>
    <w:rsid w:val="009B3D51"/>
    <w:rsid w:val="009B628E"/>
    <w:rsid w:val="00A0793E"/>
    <w:rsid w:val="00A276D0"/>
    <w:rsid w:val="00A52F04"/>
    <w:rsid w:val="00A6064D"/>
    <w:rsid w:val="00A75EA1"/>
    <w:rsid w:val="00A75F17"/>
    <w:rsid w:val="00A851A3"/>
    <w:rsid w:val="00AD13D9"/>
    <w:rsid w:val="00B01E1E"/>
    <w:rsid w:val="00B0266B"/>
    <w:rsid w:val="00B539A5"/>
    <w:rsid w:val="00B62E90"/>
    <w:rsid w:val="00B9015B"/>
    <w:rsid w:val="00BC2D3A"/>
    <w:rsid w:val="00BC67EF"/>
    <w:rsid w:val="00BC71BF"/>
    <w:rsid w:val="00BD0E77"/>
    <w:rsid w:val="00BE5577"/>
    <w:rsid w:val="00BF01D0"/>
    <w:rsid w:val="00BF0DDB"/>
    <w:rsid w:val="00C02CC0"/>
    <w:rsid w:val="00C1141E"/>
    <w:rsid w:val="00C20964"/>
    <w:rsid w:val="00C23ADD"/>
    <w:rsid w:val="00C40A44"/>
    <w:rsid w:val="00C4657F"/>
    <w:rsid w:val="00C853F0"/>
    <w:rsid w:val="00C90682"/>
    <w:rsid w:val="00C917B5"/>
    <w:rsid w:val="00CC1DE7"/>
    <w:rsid w:val="00D04D1B"/>
    <w:rsid w:val="00D051CB"/>
    <w:rsid w:val="00D24310"/>
    <w:rsid w:val="00D448BF"/>
    <w:rsid w:val="00D635A9"/>
    <w:rsid w:val="00D677F7"/>
    <w:rsid w:val="00D803A5"/>
    <w:rsid w:val="00DE0F86"/>
    <w:rsid w:val="00E0682D"/>
    <w:rsid w:val="00E24B5E"/>
    <w:rsid w:val="00E5592A"/>
    <w:rsid w:val="00E97767"/>
    <w:rsid w:val="00EE2E1B"/>
    <w:rsid w:val="00EF3D26"/>
    <w:rsid w:val="00F324F6"/>
    <w:rsid w:val="00F61007"/>
    <w:rsid w:val="00FB2BC6"/>
    <w:rsid w:val="00FC7A95"/>
    <w:rsid w:val="00FD5550"/>
    <w:rsid w:val="00FD5A44"/>
    <w:rsid w:val="00FE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95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5259</izvorni_sadrzaj>
    <derivirana_varijabla naziv="DomainObject.Predmet.Broj_1">5259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St-5259/2016</izvorni_sadrzaj>
    <derivirana_varijabla naziv="DomainObject.Predmet.OznakaBroj_1">St-5259/2016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 PET d.o.o.</izvorni_sadrzaj>
    <derivirana_varijabla naziv="DomainObject.Predmet.ProtustrankaFormated_1">  PET PET d.o.o.</derivirana_varijabla>
  </DomainObject.Predmet.ProtustrankaFormated>
  <DomainObject.Predmet.ProtustrankaFormatedOIB>
    <izvorni_sadrzaj>  PET PET d.o.o., OIB 16477275384</izvorni_sadrzaj>
    <derivirana_varijabla naziv="DomainObject.Predmet.ProtustrankaFormatedOIB_1">  PET PET d.o.o., OIB 16477275384</derivirana_varijabla>
  </DomainObject.Predmet.ProtustrankaFormatedOIB>
  <DomainObject.Predmet.ProtustrankaFormatedWithAdress>
    <izvorni_sadrzaj> PET PET d.o.o., Malešnica III. - I. Odvojak 3, 10000 Zagreb</izvorni_sadrzaj>
    <derivirana_varijabla naziv="DomainObject.Predmet.ProtustrankaFormatedWithAdress_1"> PET PET d.o.o., Malešnica III. - I. Odvojak 3, 10000 Zagreb</derivirana_varijabla>
  </DomainObject.Predmet.ProtustrankaFormatedWithAdress>
  <DomainObject.Predmet.ProtustrankaFormatedWithAdressOIB>
    <izvorni_sadrzaj> PET PET d.o.o., OIB 16477275384, Malešnica III. - I. Odvojak 3, 10000 Zagreb</izvorni_sadrzaj>
    <derivirana_varijabla naziv="DomainObject.Predmet.ProtustrankaFormatedWithAdressOIB_1"> PET PET d.o.o., OIB 16477275384, Malešnica III. - I. Odvojak 3, 10000 Zagreb</derivirana_varijabla>
  </DomainObject.Predmet.ProtustrankaFormatedWithAdressOIB>
  <DomainObject.Predmet.ProtustrankaWithAdress>
    <izvorni_sadrzaj>PET PET d.o.o. Malešnica III. - I. Odvojak 3, 10000 Zagreb</izvorni_sadrzaj>
    <derivirana_varijabla naziv="DomainObject.Predmet.ProtustrankaWithAdress_1">PET PET d.o.o. Malešnica III. - I. Odvojak 3, 10000 Zagreb</derivirana_varijabla>
  </DomainObject.Predmet.ProtustrankaWithAdress>
  <DomainObject.Predmet.ProtustrankaWithAdressOIB>
    <izvorni_sadrzaj>PET PET d.o.o., OIB 16477275384, Malešnica III. - I. Odvojak 3, 10000 Zagreb</izvorni_sadrzaj>
    <derivirana_varijabla naziv="DomainObject.Predmet.ProtustrankaWithAdressOIB_1">PET PET d.o.o., OIB 16477275384, Malešnica III. - I. Odvojak 3, 10000 Zagreb</derivirana_varijabla>
  </DomainObject.Predmet.ProtustrankaWithAdressOIB>
  <DomainObject.Predmet.ProtustrankaNazivFormated>
    <izvorni_sadrzaj>PET PET d.o.o.</izvorni_sadrzaj>
    <derivirana_varijabla naziv="DomainObject.Predmet.ProtustrankaNazivFormated_1">PET PET d.o.o.</derivirana_varijabla>
  </DomainObject.Predmet.ProtustrankaNazivFormated>
  <DomainObject.Predmet.ProtustrankaNazivFormatedOIB>
    <izvorni_sadrzaj>PET PET d.o.o., OIB 16477275384</izvorni_sadrzaj>
    <derivirana_varijabla naziv="DomainObject.Predmet.ProtustrankaNazivFormatedOIB_1">PET PET d.o.o., OIB 16477275384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PET d.o.o.</item>
    </izvorni_sadrzaj>
    <derivirana_varijabla naziv="DomainObject.Predmet.ProtuStrankaListFormated_1">
      <item>PET PET d.o.o.</item>
    </derivirana_varijabla>
  </DomainObject.Predmet.ProtuStrankaListFormated>
  <DomainObject.Predmet.ProtuStrankaListFormatedOIB>
    <izvorni_sadrzaj>
      <item>PET PET d.o.o., OIB 16477275384</item>
    </izvorni_sadrzaj>
    <derivirana_varijabla naziv="DomainObject.Predmet.ProtuStrankaListFormatedOIB_1">
      <item>PET PET d.o.o., OIB 16477275384</item>
    </derivirana_varijabla>
  </DomainObject.Predmet.ProtuStrankaListFormatedOIB>
  <DomainObject.Predmet.ProtuStrankaListFormatedWithAdress>
    <izvorni_sadrzaj>
      <item>PET PET d.o.o., Malešnica III. - I. Odvojak 3, 10000 Zagreb</item>
    </izvorni_sadrzaj>
    <derivirana_varijabla naziv="DomainObject.Predmet.ProtuStrankaListFormatedWithAdress_1">
      <item>PET PET d.o.o., Malešnica III. - I. Odvojak 3, 10000 Zagreb</item>
    </derivirana_varijabla>
  </DomainObject.Predmet.ProtuStrankaListFormatedWithAdress>
  <DomainObject.Predmet.ProtuStrankaListFormatedWithAdressOIB>
    <izvorni_sadrzaj>
      <item>PET PET d.o.o., OIB 16477275384, Malešnica III. - I. Odvojak 3, 10000 Zagreb</item>
    </izvorni_sadrzaj>
    <derivirana_varijabla naziv="DomainObject.Predmet.ProtuStrankaListFormatedWithAdressOIB_1">
      <item>PET PET d.o.o., OIB 16477275384, Malešnica III. - I. Odvojak 3, 10000 Zagreb</item>
    </derivirana_varijabla>
  </DomainObject.Predmet.ProtuStrankaListFormatedWithAdressOIB>
  <DomainObject.Predmet.ProtuStrankaListNazivFormated>
    <izvorni_sadrzaj>
      <item>PET PET d.o.o.</item>
    </izvorni_sadrzaj>
    <derivirana_varijabla naziv="DomainObject.Predmet.ProtuStrankaListNazivFormated_1">
      <item>PET PET d.o.o.</item>
    </derivirana_varijabla>
  </DomainObject.Predmet.ProtuStrankaListNazivFormated>
  <DomainObject.Predmet.ProtuStrankaListNazivFormatedOIB>
    <izvorni_sadrzaj>
      <item>PET PET d.o.o., OIB 16477275384</item>
    </izvorni_sadrzaj>
    <derivirana_varijabla naziv="DomainObject.Predmet.ProtuStrankaListNazivFormatedOIB_1">
      <item>PET PET d.o.o., OIB 16477275384</item>
    </derivirana_varijabla>
  </DomainObject.Predmet.ProtuStrankaListNazivFormatedOIB>
  <DomainObject.Predmet.OstaliListFormated>
    <izvorni_sadrzaj>
      <item>Lana Levai</item>
      <item>MARIO ŽABIČ</item>
    </izvorni_sadrzaj>
    <derivirana_varijabla naziv="DomainObject.Predmet.OstaliListFormated_1">
      <item>Lana Levai</item>
      <item>MARIO ŽABIČ</item>
    </derivirana_varijabla>
  </DomainObject.Predmet.OstaliListFormated>
  <DomainObject.Predmet.OstaliListFormatedOIB>
    <izvorni_sadrzaj>
      <item>Lana Levai, OIB 10209287385</item>
      <item>MARIO ŽABIČ</item>
    </izvorni_sadrzaj>
    <derivirana_varijabla naziv="DomainObject.Predmet.OstaliListFormatedOIB_1">
      <item>Lana Levai, OIB 10209287385</item>
      <item>MARIO ŽABIČ</item>
    </derivirana_varijabla>
  </DomainObject.Predmet.OstaliListFormatedOIB>
  <DomainObject.Predmet.OstaliListFormatedWithAdress>
    <izvorni_sadrzaj>
      <item>Lana Levai, Dragutina Tadijanovića 8, 10290 Zaprešić</item>
      <item>MARIO ŽABIČ, Malešnica III. - I. Odvojak 3, 10000 Zagreb</item>
    </izvorni_sadrzaj>
    <derivirana_varijabla naziv="DomainObject.Predmet.OstaliListFormatedWithAdress_1">
      <item>Lana Levai, Dragutina Tadijanovića 8, 10290 Zaprešić</item>
      <item>MARIO ŽABIČ, Malešnica III. - I. Odvojak 3, 10000 Zagreb</item>
    </derivirana_varijabla>
  </DomainObject.Predmet.OstaliListFormatedWithAdress>
  <DomainObject.Predmet.OstaliListFormatedWithAdressOIB>
    <izvorni_sadrzaj>
      <item>Lana Levai, OIB 10209287385, Dragutina Tadijanovića 8, 10290 Zaprešić</item>
      <item>MARIO ŽABIČ, Malešnica III. - I. Odvojak 3, 10000 Zagreb</item>
    </izvorni_sadrzaj>
    <derivirana_varijabla naziv="DomainObject.Predmet.OstaliListFormatedWithAdressOIB_1">
      <item>Lana Levai, OIB 10209287385, Dragutina Tadijanovića 8, 10290 Zaprešić</item>
      <item>MARIO ŽABIČ, Malešnica III. - I. Odvojak 3, 10000 Zagreb</item>
    </derivirana_varijabla>
  </DomainObject.Predmet.OstaliListFormatedWithAdressOIB>
  <DomainObject.Predmet.OstaliListNazivFormated>
    <izvorni_sadrzaj>
      <item>Lana Levai</item>
      <item>MARIO ŽABIČ</item>
    </izvorni_sadrzaj>
    <derivirana_varijabla naziv="DomainObject.Predmet.OstaliListNazivFormated_1">
      <item>Lana Levai</item>
      <item>MARIO ŽABIČ</item>
    </derivirana_varijabla>
  </DomainObject.Predmet.OstaliListNazivFormated>
  <DomainObject.Predmet.OstaliListNazivFormatedOIB>
    <izvorni_sadrzaj>
      <item>Lana Levai, OIB 10209287385</item>
      <item>MARIO ŽABIČ</item>
    </izvorni_sadrzaj>
    <derivirana_varijabla naziv="DomainObject.Predmet.OstaliListNazivFormatedOIB_1">
      <item>Lana Levai, OIB 10209287385</item>
      <item>MARIO ŽABIČ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PET d.o.o.</izvorni_sadrzaj>
    <derivirana_varijabla naziv="DomainObject.Predmet.ProtustrankaIDrugi_1">PET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 PET d.o.o., OIB 16477275384, Malešnica III. - I. Odvojak 3, 10000 Zagreb</izvorni_sadrzaj>
    <derivirana_varijabla naziv="DomainObject.Predmet.ProtustrankaIDrugiAdressOIB_1">PET PET d.o.o., OIB 16477275384, Malešnica III. - 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 PET d.o.o.</item>
      <item>FINA Regionalni centar Zagreb</item>
      <item>Lana Levai</item>
      <item>MARIO ŽABIČ</item>
    </izvorni_sadrzaj>
    <derivirana_varijabla naziv="DomainObject.Predmet.SudioniciListNaziv_1">
      <item>PET PET d.o.o.</item>
      <item>FINA Regionalni centar Zagreb</item>
      <item>Lana Levai</item>
      <item>MARIO ŽABIČ</item>
    </derivirana_varijabla>
  </DomainObject.Predmet.SudioniciListNaziv>
  <DomainObject.Predmet.SudioniciListAdressOIB>
    <izvorni_sadrzaj>
      <item>PET PET d.o.o., OIB 16477275384, Malešnica III. - I. Odvojak 3,10000 Zagreb</item>
      <item>FINA Regionalni centar Zagreb, OIB 85821130368, Trg svibanjskih žrtava 1995. br. 1,10000 Zagreb</item>
      <item>Lana Levai, OIB 10209287385, Dragutina Tadijanovića 8,10290 Zaprešić</item>
      <item>MARIO ŽABIČ, Malešnica III. - I. Odvojak 3,10000 Zagreb</item>
    </izvorni_sadrzaj>
    <derivirana_varijabla naziv="DomainObject.Predmet.SudioniciListAdressOIB_1">
      <item>PET PET d.o.o., OIB 16477275384, Malešnica III. - I. Odvojak 3,10000 Zagreb</item>
      <item>FINA Regionalni centar Zagreb, OIB 85821130368, Trg svibanjskih žrtava 1995. br. 1,10000 Zagreb</item>
      <item>Lana Levai, OIB 10209287385, Dragutina Tadijanovića 8,10290 Zaprešić</item>
      <item>MARIO ŽABIČ, Malešnica III. - 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16477275384</item>
      <item>, OIB 85821130368</item>
      <item>, OIB 10209287385</item>
      <item>, OIB null</item>
    </izvorni_sadrzaj>
    <derivirana_varijabla naziv="DomainObject.Predmet.SudioniciListNazivOIB_1">
      <item>, OIB 16477275384</item>
      <item>, OIB 85821130368</item>
      <item>, OIB 10209287385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St-5259/2016-13</izvorni_sadrzaj>
    <derivirana_varijabla naziv="DomainObject.PredzadnjaOdlukaIzPredmeta.Oznaka_1">St-5259/2016-13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46D0A-8539-4357-AFAD-919097BAF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781</properties:Words>
  <properties:Characters>4194</properties:Characters>
  <properties:Lines>89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2019-04-29T08:31:00Z</dcterms:created>
  <dc:creator>gzubak</dc:creator>
  <cp:lastModifiedBy>Valerija Svečak</cp:lastModifiedBy>
  <cp:lastPrinted>2019-04-08T08:31:00Z</cp:lastPrinted>
  <dcterms:modified xmlns:xsi="http://www.w3.org/2001/XMLSchema-instance" xsi:type="dcterms:W3CDTF">2019-04-29T10:59:00Z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(st-5259-16. rješenje - poziv vjerovnicima čl. 132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