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89b0d" w14:paraId="a489b0d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14049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REP</w:t>
      </w:r>
      <w:r w:rsidR="005F1595" w:rsidRPr="00947923">
        <w:rPr>
          <w:rFonts w:cs="Times New Roman" w:hAnsi="Times New Roman" w:ascii="Times New Roman"/>
        </w:rPr>
        <w:t>U</w:t>
      </w:r>
      <w:r>
        <w:rPr>
          <w:rFonts w:cs="Times New Roman" w:hAnsi="Times New Roman" w:ascii="Times New Roman"/>
        </w:rPr>
        <w:t>B</w:t>
      </w:r>
      <w:r w:rsidR="005F1595" w:rsidRPr="00947923">
        <w:rPr>
          <w:rFonts w:cs="Times New Roman" w:hAnsi="Times New Roman" w:ascii="Times New Roman"/>
        </w:rPr>
        <w:t xml:space="preserve">LIKA HRVATSKA </w:t>
      </w:r>
    </w:p>
    <w:p w:rsidRDefault="0051632E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</w:t>
      </w:r>
      <w:r w:rsidR="005F1595" w:rsidRPr="00947923">
        <w:rPr>
          <w:rFonts w:cs="Times New Roman" w:hAnsi="Times New Roman" w:ascii="Times New Roman"/>
        </w:rPr>
        <w:t>A</w:t>
      </w:r>
      <w:r>
        <w:rPr>
          <w:rFonts w:cs="Times New Roman" w:hAnsi="Times New Roman" w:ascii="Times New Roman"/>
        </w:rPr>
        <w:t>Č</w:t>
      </w:r>
      <w:r w:rsidR="005F1595" w:rsidRPr="00947923">
        <w:rPr>
          <w:rFonts w:cs="Times New Roman" w:hAnsi="Times New Roman" w:ascii="Times New Roman"/>
        </w:rPr>
        <w:t>KI SUD U ZAGREBU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Zagreb, Amruševa 2/II</w:t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31-ST-</w:t>
      </w:r>
      <w:r w:rsidR="0036585D">
        <w:rPr>
          <w:rFonts w:cs="Times New Roman" w:hAnsi="Times New Roman" w:ascii="Times New Roman"/>
        </w:rPr>
        <w:t>169</w:t>
      </w:r>
      <w:r w:rsidR="00EA1DFD">
        <w:rPr>
          <w:rFonts w:cs="Times New Roman" w:hAnsi="Times New Roman" w:ascii="Times New Roman"/>
        </w:rPr>
        <w:t>/17-3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E4475A" w:rsidP="005F1595" w:rsidR="00E4475A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i</w:t>
      </w:r>
    </w:p>
    <w:p w:rsidRDefault="00E4475A" w:rsidP="005F1595" w:rsidR="00E4475A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 A K L J U Č A K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5E5B68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TRGOVAČKI SUD U ZAGREBU po sucu Nadi Kr</w:t>
      </w:r>
      <w:r w:rsidR="00B560C9" w:rsidRPr="00947923">
        <w:rPr>
          <w:rFonts w:cs="Times New Roman" w:hAnsi="Times New Roman" w:ascii="Times New Roman"/>
        </w:rPr>
        <w:t>aljić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 xml:space="preserve">FINA-Regionalni centar Zagreb za pokretanje stečajnog postupka nad dužnikom </w:t>
      </w:r>
      <w:r w:rsidR="0036585D" w:rsidRPr="0036585D">
        <w:rPr>
          <w:rFonts w:cs="Times New Roman" w:hAnsi="Times New Roman" w:ascii="Times New Roman"/>
        </w:rPr>
        <w:t>ENERGETSKI DOM d.o.o.</w:t>
      </w:r>
      <w:r w:rsidR="0036585D">
        <w:rPr>
          <w:rFonts w:cs="Times New Roman" w:hAnsi="Times New Roman" w:ascii="Times New Roman"/>
        </w:rPr>
        <w:t xml:space="preserve"> Hrvatska Kostajnica, Kavrlja 22 </w:t>
      </w:r>
      <w:r w:rsidR="00446DE6">
        <w:rPr>
          <w:rFonts w:cs="Times New Roman" w:hAnsi="Times New Roman" w:ascii="Times New Roman"/>
        </w:rPr>
        <w:t xml:space="preserve">MBS: </w:t>
      </w:r>
      <w:r w:rsidR="0036585D" w:rsidRPr="0036585D">
        <w:rPr>
          <w:rFonts w:cs="Times New Roman" w:hAnsi="Times New Roman" w:ascii="Times New Roman"/>
        </w:rPr>
        <w:t>080657366</w:t>
      </w:r>
      <w:r w:rsidR="00E176FF">
        <w:rPr>
          <w:rFonts w:cs="Times New Roman" w:hAnsi="Times New Roman" w:ascii="Times New Roman"/>
        </w:rPr>
        <w:t xml:space="preserve"> </w:t>
      </w:r>
      <w:r w:rsidR="00446DE6">
        <w:rPr>
          <w:rFonts w:cs="Times New Roman" w:hAnsi="Times New Roman" w:ascii="Times New Roman"/>
        </w:rPr>
        <w:t xml:space="preserve">OIB: </w:t>
      </w:r>
      <w:r w:rsidR="0036585D" w:rsidRPr="0036585D">
        <w:rPr>
          <w:rFonts w:cs="Times New Roman" w:hAnsi="Times New Roman" w:ascii="Times New Roman"/>
        </w:rPr>
        <w:t>56474726449</w:t>
      </w:r>
      <w:r w:rsidR="00E176FF">
        <w:rPr>
          <w:rFonts w:cs="Times New Roman" w:hAnsi="Times New Roman" w:ascii="Times New Roman"/>
        </w:rPr>
        <w:t xml:space="preserve"> </w:t>
      </w:r>
      <w:r w:rsidR="00B560C9" w:rsidRPr="00947923">
        <w:rPr>
          <w:rFonts w:cs="Times New Roman" w:hAnsi="Times New Roman" w:ascii="Times New Roman"/>
        </w:rPr>
        <w:t xml:space="preserve">dana </w:t>
      </w:r>
      <w:r w:rsidR="00E176FF">
        <w:rPr>
          <w:rFonts w:cs="Times New Roman" w:hAnsi="Times New Roman" w:ascii="Times New Roman"/>
        </w:rPr>
        <w:t>24. siječnja 2017.</w:t>
      </w:r>
      <w:r w:rsidR="005E5B68">
        <w:rPr>
          <w:rFonts w:cs="Times New Roman" w:hAnsi="Times New Roman" w:ascii="Times New Roman"/>
        </w:rPr>
        <w:t xml:space="preserve"> </w:t>
      </w:r>
      <w:r w:rsidRPr="00947923">
        <w:rPr>
          <w:rFonts w:cs="Times New Roman" w:hAnsi="Times New Roman" w:ascii="Times New Roman"/>
        </w:rPr>
        <w:t xml:space="preserve">godine </w:t>
      </w:r>
      <w:r w:rsidR="00EE7B2A">
        <w:rPr>
          <w:rFonts w:cs="Times New Roman" w:hAnsi="Times New Roman" w:ascii="Times New Roman"/>
        </w:rPr>
        <w:t xml:space="preserve">donio je </w:t>
      </w:r>
    </w:p>
    <w:p w:rsidRDefault="00EE7B2A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792034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36585D" w:rsidRPr="0036585D">
        <w:rPr>
          <w:rFonts w:cs="Times New Roman" w:hAnsi="Times New Roman" w:ascii="Times New Roman"/>
        </w:rPr>
        <w:t xml:space="preserve"> ENERGETSKI DOM d.o.o.</w:t>
      </w:r>
      <w:r w:rsidR="0036585D">
        <w:rPr>
          <w:rFonts w:cs="Times New Roman" w:hAnsi="Times New Roman" w:ascii="Times New Roman"/>
        </w:rPr>
        <w:t xml:space="preserve"> Hrvatska Kostajnica, Kavrlja 22 MBS: </w:t>
      </w:r>
      <w:r w:rsidR="0036585D" w:rsidRPr="0036585D">
        <w:rPr>
          <w:rFonts w:cs="Times New Roman" w:hAnsi="Times New Roman" w:ascii="Times New Roman"/>
        </w:rPr>
        <w:t>080657366</w:t>
      </w:r>
      <w:r w:rsidR="0036585D">
        <w:rPr>
          <w:rFonts w:cs="Times New Roman" w:hAnsi="Times New Roman" w:ascii="Times New Roman"/>
        </w:rPr>
        <w:t xml:space="preserve"> OIB: </w:t>
      </w:r>
      <w:r w:rsidR="0036585D" w:rsidRPr="0036585D">
        <w:rPr>
          <w:rFonts w:cs="Times New Roman" w:hAnsi="Times New Roman" w:ascii="Times New Roman"/>
        </w:rPr>
        <w:t>56474726449</w:t>
      </w:r>
      <w:r w:rsidR="00446DE6">
        <w:rPr>
          <w:rFonts w:cs="Times New Roman" w:hAnsi="Times New Roman" w:ascii="Times New Roman"/>
        </w:rPr>
        <w:t>.</w:t>
      </w:r>
    </w:p>
    <w:p w:rsidRDefault="007F5067" w:rsidP="007F5067" w:rsidR="007F5067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EE7B2A">
        <w:rPr>
          <w:rFonts w:cs="Times New Roman" w:hAnsi="Times New Roman" w:ascii="Times New Roman"/>
        </w:rPr>
        <w:t>2</w:t>
      </w:r>
      <w:r w:rsidRPr="00947923">
        <w:rPr>
          <w:rFonts w:cs="Times New Roman" w:hAnsi="Times New Roman" w:ascii="Times New Roman"/>
        </w:rPr>
        <w:t xml:space="preserve">. Određuje se ročište radi izjašnjenja o prijedlogu za otvaranje stečajnog postupka za dan: </w:t>
      </w:r>
    </w:p>
    <w:p w:rsidRDefault="0036585D" w:rsidP="007F5067" w:rsidR="007F5067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21</w:t>
      </w:r>
      <w:r w:rsidR="00E176FF">
        <w:rPr>
          <w:rFonts w:cs="Times New Roman" w:hAnsi="Times New Roman" w:ascii="Times New Roman"/>
        </w:rPr>
        <w:t xml:space="preserve">. veljače  2017.  </w:t>
      </w:r>
      <w:r w:rsidR="00D67B67">
        <w:rPr>
          <w:rFonts w:cs="Times New Roman" w:hAnsi="Times New Roman" w:ascii="Times New Roman"/>
        </w:rPr>
        <w:t>u 10</w:t>
      </w:r>
      <w:r>
        <w:rPr>
          <w:rFonts w:cs="Times New Roman" w:hAnsi="Times New Roman" w:ascii="Times New Roman"/>
        </w:rPr>
        <w:t>,30</w:t>
      </w:r>
      <w:r w:rsidR="007F5067">
        <w:rPr>
          <w:rFonts w:cs="Times New Roman" w:hAnsi="Times New Roman" w:ascii="Times New Roman"/>
        </w:rPr>
        <w:t xml:space="preserve"> </w:t>
      </w:r>
      <w:r w:rsidR="007F5067" w:rsidRPr="00947923">
        <w:rPr>
          <w:rFonts w:cs="Times New Roman" w:hAnsi="Times New Roman" w:ascii="Times New Roman"/>
        </w:rPr>
        <w:t>sati</w:t>
      </w:r>
    </w:p>
    <w:p w:rsidRDefault="007F5067" w:rsidP="007F5067" w:rsidR="007F5067" w:rsidRPr="00947923">
      <w:pPr>
        <w:rPr>
          <w:rFonts w:cs="Times New Roman" w:hAnsi="Times New Roman" w:ascii="Times New Roman"/>
        </w:rPr>
      </w:pPr>
    </w:p>
    <w:p w:rsidRDefault="007F5067" w:rsidP="007F5067" w:rsidR="007F506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u prostorijama Trgovačkog suda u Zagrebu, Petrinjska 8, soba 89/II – ulična zgrada na koje ročište se pozivaju:</w:t>
      </w:r>
    </w:p>
    <w:p w:rsidRDefault="007F5067" w:rsidP="007F5067" w:rsidR="007F5067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predlagatelj  -</w:t>
      </w:r>
      <w:r w:rsidRPr="00947923">
        <w:rPr>
          <w:rFonts w:cs="Times New Roman" w:hAnsi="Times New Roman" w:ascii="Times New Roman"/>
        </w:rPr>
        <w:t xml:space="preserve"> FINA </w:t>
      </w:r>
    </w:p>
    <w:p w:rsidRDefault="007F5067" w:rsidP="007F5067" w:rsidR="007F5067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Pr="00947923">
        <w:rPr>
          <w:rFonts w:cs="Times New Roman" w:hAnsi="Times New Roman" w:ascii="Times New Roman"/>
        </w:rPr>
        <w:t>dužnik</w:t>
      </w:r>
    </w:p>
    <w:p w:rsidRDefault="007F5067" w:rsidP="007F5067" w:rsidR="007F5067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792034" w:rsidP="005F1595" w:rsidR="00792034">
      <w:pPr>
        <w:rPr>
          <w:rFonts w:cs="Arial"/>
        </w:rPr>
      </w:pPr>
    </w:p>
    <w:p w:rsidRDefault="00EE7B2A" w:rsidP="00792034" w:rsidR="00792034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 a k l j u č a k </w:t>
      </w:r>
    </w:p>
    <w:p w:rsidRDefault="00792034" w:rsidP="00792034" w:rsidR="00792034" w:rsidRPr="00792034">
      <w:pPr>
        <w:jc w:val="center"/>
        <w:rPr>
          <w:rFonts w:cs="Times New Roman" w:hAnsi="Times New Roman" w:ascii="Times New Roman"/>
        </w:rPr>
      </w:pPr>
    </w:p>
    <w:p w:rsidRDefault="00792034" w:rsidP="005F1595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1.</w:t>
      </w:r>
      <w:r w:rsidR="005529DD">
        <w:rPr>
          <w:rFonts w:cs="Times New Roman" w:hAnsi="Times New Roman" w:ascii="Times New Roman"/>
        </w:rPr>
        <w:t xml:space="preserve">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36585D">
        <w:rPr>
          <w:rFonts w:cs="Times New Roman" w:hAnsi="Times New Roman" w:ascii="Times New Roman"/>
        </w:rPr>
        <w:t xml:space="preserve"> Jasmini Omahić, Zagreb, Ulica Božidara Magovca 9 </w:t>
      </w:r>
      <w:r w:rsidR="00E176FF">
        <w:rPr>
          <w:rFonts w:cs="Times New Roman" w:hAnsi="Times New Roman" w:ascii="Times New Roman"/>
        </w:rPr>
        <w:t xml:space="preserve"> </w:t>
      </w:r>
      <w:r w:rsidR="00D67B67">
        <w:rPr>
          <w:rFonts w:cs="Times New Roman" w:hAnsi="Times New Roman" w:ascii="Times New Roman"/>
        </w:rPr>
        <w:t xml:space="preserve"> </w:t>
      </w:r>
      <w:r w:rsidR="00C04838">
        <w:rPr>
          <w:rFonts w:cs="Times New Roman" w:hAnsi="Times New Roman" w:ascii="Times New Roman"/>
        </w:rPr>
        <w:t xml:space="preserve"> OIB: </w:t>
      </w:r>
      <w:r w:rsidR="0036585D">
        <w:rPr>
          <w:rFonts w:cs="Times New Roman" w:hAnsi="Times New Roman" w:ascii="Times New Roman"/>
        </w:rPr>
        <w:t>03438792160</w:t>
      </w:r>
      <w:r w:rsidR="00686FDC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u roku od 8 dana dostaviti ovom sudu popis imovine dužnika</w:t>
      </w:r>
      <w:r w:rsidR="00241CB6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 xml:space="preserve">u kojem će biti naznačeni podaci: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EE7B2A" w:rsidP="005F1595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</w:t>
      </w:r>
      <w:r w:rsidR="005F1595" w:rsidRPr="00947923">
        <w:rPr>
          <w:rFonts w:cs="Times New Roman" w:hAnsi="Times New Roman" w:ascii="Times New Roman"/>
        </w:rPr>
        <w:t xml:space="preserve">. Ako direktor dužnika u dodijeljenom roku ne dostavi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EE7B2A" w:rsidP="005F1595" w:rsidR="00961707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3</w:t>
      </w:r>
      <w:r w:rsidR="00961707" w:rsidRPr="00947923">
        <w:rPr>
          <w:rFonts w:cs="Times New Roman" w:hAnsi="Times New Roman" w:ascii="Times New Roman"/>
        </w:rPr>
        <w:t xml:space="preserve">. Ako direktor dužnika u dodijeljenom roku ne dostavi popis imovine ili dostavi netočan ili nepotpun </w:t>
      </w:r>
      <w:r w:rsidR="001D770B">
        <w:rPr>
          <w:rFonts w:cs="Times New Roman" w:hAnsi="Times New Roman" w:ascii="Times New Roman"/>
        </w:rPr>
        <w:t>popis</w:t>
      </w:r>
      <w:r w:rsidR="00961707" w:rsidRPr="00947923">
        <w:rPr>
          <w:rFonts w:cs="Times New Roman" w:hAnsi="Times New Roman" w:ascii="Times New Roman"/>
        </w:rPr>
        <w:t xml:space="preserve"> imovine odgovara vjerovnicima za štetu koju time prouzroči. </w:t>
      </w:r>
    </w:p>
    <w:p w:rsidRDefault="00EE7B2A" w:rsidP="005F1595" w:rsidR="00B560C9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ab/>
        <w:t>4</w:t>
      </w:r>
      <w:r w:rsidR="00961707" w:rsidRPr="00947923">
        <w:rPr>
          <w:rFonts w:cs="Times New Roman" w:hAnsi="Times New Roman" w:ascii="Times New Roman"/>
        </w:rPr>
        <w:t xml:space="preserve">. Direktor dužnika odgovara kazneno za davanje netočnih ili nepotpunih podataka, obavijesti, izvješća, izjava ili popisa kao za davanje lažnog iskaza u sudskom postupku. </w:t>
      </w:r>
      <w:r w:rsidR="00EB1CF8">
        <w:rPr>
          <w:rFonts w:cs="Times New Roman" w:hAnsi="Times New Roman" w:ascii="Times New Roman"/>
        </w:rPr>
        <w:t xml:space="preserve"> </w:t>
      </w:r>
    </w:p>
    <w:p w:rsidRDefault="00EE7B2A" w:rsidP="00653B08" w:rsidR="00961707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5</w:t>
      </w:r>
      <w:r w:rsidR="00961707" w:rsidRPr="00947923">
        <w:rPr>
          <w:rFonts w:cs="Times New Roman" w:hAnsi="Times New Roman" w:ascii="Times New Roman"/>
        </w:rPr>
        <w:t xml:space="preserve">. Pozvane osobe mogu se o prijedlogu i pisano izjasniti. </w:t>
      </w:r>
    </w:p>
    <w:p w:rsidRDefault="0064234C" w:rsidP="00B560C9" w:rsidR="0064234C" w:rsidRPr="00947923">
      <w:pPr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EB1CF8" w:rsidR="00EB1CF8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 xml:space="preserve">Financijska agencija je podnijela prijedlog za otvaranje stečajnog postupka nad dužnikom </w:t>
      </w:r>
      <w:r w:rsidR="0036585D" w:rsidRPr="0036585D">
        <w:rPr>
          <w:rFonts w:cs="Times New Roman" w:hAnsi="Times New Roman" w:ascii="Times New Roman"/>
        </w:rPr>
        <w:t>ENERGETSKI DOM d.o.o.</w:t>
      </w:r>
      <w:r w:rsidR="0036585D">
        <w:rPr>
          <w:rFonts w:cs="Times New Roman" w:hAnsi="Times New Roman" w:ascii="Times New Roman"/>
        </w:rPr>
        <w:t xml:space="preserve"> Hrvatska Kostajnica, Kavrlja 22 MBS: </w:t>
      </w:r>
      <w:r w:rsidR="0036585D" w:rsidRPr="0036585D">
        <w:rPr>
          <w:rFonts w:cs="Times New Roman" w:hAnsi="Times New Roman" w:ascii="Times New Roman"/>
        </w:rPr>
        <w:t>080657366</w:t>
      </w:r>
      <w:r w:rsidR="0036585D">
        <w:rPr>
          <w:rFonts w:cs="Times New Roman" w:hAnsi="Times New Roman" w:ascii="Times New Roman"/>
        </w:rPr>
        <w:t xml:space="preserve"> OIB: </w:t>
      </w:r>
      <w:r w:rsidR="0036585D" w:rsidRPr="0036585D">
        <w:rPr>
          <w:rFonts w:cs="Times New Roman" w:hAnsi="Times New Roman" w:ascii="Times New Roman"/>
        </w:rPr>
        <w:t>56474726449</w:t>
      </w:r>
      <w:r w:rsidR="0036585D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 xml:space="preserve">temeljem čl. </w:t>
      </w:r>
      <w:r w:rsidR="000F5720">
        <w:rPr>
          <w:rFonts w:cs="Times New Roman" w:hAnsi="Times New Roman" w:ascii="Times New Roman"/>
        </w:rPr>
        <w:t>110 st. 1</w:t>
      </w:r>
      <w:r w:rsidR="00EB1CF8" w:rsidRPr="009815EF">
        <w:rPr>
          <w:rFonts w:cs="Times New Roman" w:hAnsi="Times New Roman" w:ascii="Times New Roman"/>
        </w:rPr>
        <w:t xml:space="preserve"> Stečajnog zakona (NN 71/15), a koji je zaprimljen na sudu </w:t>
      </w:r>
      <w:r w:rsidR="0036585D">
        <w:rPr>
          <w:rFonts w:cs="Times New Roman" w:hAnsi="Times New Roman" w:ascii="Times New Roman"/>
        </w:rPr>
        <w:t>17</w:t>
      </w:r>
      <w:r w:rsidR="00686FDC">
        <w:rPr>
          <w:rFonts w:cs="Times New Roman" w:hAnsi="Times New Roman" w:ascii="Times New Roman"/>
        </w:rPr>
        <w:t>. siječnja 2017</w:t>
      </w:r>
      <w:r w:rsidR="00E176FF">
        <w:rPr>
          <w:rFonts w:cs="Times New Roman" w:hAnsi="Times New Roman" w:ascii="Times New Roman"/>
        </w:rPr>
        <w:t xml:space="preserve">. </w:t>
      </w:r>
      <w:r w:rsidR="00EB1CF8" w:rsidRPr="009815EF">
        <w:rPr>
          <w:rFonts w:cs="Times New Roman" w:hAnsi="Times New Roman" w:ascii="Times New Roman"/>
        </w:rPr>
        <w:t xml:space="preserve"> godine  u kojem se navodi da stečajni dužnik u očevidniku redoslijeda osnova za plaćanje</w:t>
      </w:r>
      <w:r w:rsidR="002D3D66">
        <w:rPr>
          <w:rFonts w:cs="Times New Roman" w:hAnsi="Times New Roman" w:ascii="Times New Roman"/>
        </w:rPr>
        <w:t xml:space="preserve"> na dan </w:t>
      </w:r>
      <w:r w:rsidR="0036585D">
        <w:rPr>
          <w:rFonts w:cs="Times New Roman" w:hAnsi="Times New Roman" w:ascii="Times New Roman"/>
        </w:rPr>
        <w:t>13</w:t>
      </w:r>
      <w:r w:rsidR="00686FDC">
        <w:rPr>
          <w:rFonts w:cs="Times New Roman" w:hAnsi="Times New Roman" w:ascii="Times New Roman"/>
        </w:rPr>
        <w:t>. siječnja 2017.</w:t>
      </w:r>
      <w:r w:rsidR="00EE7B2A">
        <w:rPr>
          <w:rFonts w:cs="Times New Roman" w:hAnsi="Times New Roman" w:ascii="Times New Roman"/>
        </w:rPr>
        <w:t xml:space="preserve"> </w:t>
      </w:r>
      <w:r w:rsidR="00EB1CF8" w:rsidRPr="009815EF">
        <w:rPr>
          <w:rFonts w:cs="Times New Roman" w:hAnsi="Times New Roman" w:ascii="Times New Roman"/>
        </w:rPr>
        <w:t>ima evidentirane neizvršene osnove za plaćanje u neprekinutom ra</w:t>
      </w:r>
      <w:r w:rsidR="000F5720">
        <w:rPr>
          <w:rFonts w:cs="Times New Roman" w:hAnsi="Times New Roman" w:ascii="Times New Roman"/>
        </w:rPr>
        <w:t>zdoblju od 120 dana</w:t>
      </w:r>
      <w:r w:rsidR="002D3D66">
        <w:rPr>
          <w:rFonts w:cs="Times New Roman" w:hAnsi="Times New Roman" w:ascii="Times New Roman"/>
        </w:rPr>
        <w:t xml:space="preserve"> u iznosu od </w:t>
      </w:r>
      <w:r w:rsidR="0036585D">
        <w:rPr>
          <w:rFonts w:cs="Times New Roman" w:hAnsi="Times New Roman" w:ascii="Times New Roman"/>
        </w:rPr>
        <w:t>14.854,03</w:t>
      </w:r>
      <w:r w:rsidR="00620D25">
        <w:rPr>
          <w:rFonts w:cs="Times New Roman" w:hAnsi="Times New Roman" w:ascii="Times New Roman"/>
        </w:rPr>
        <w:t xml:space="preserve"> </w:t>
      </w:r>
      <w:r w:rsidR="0036585D">
        <w:rPr>
          <w:rFonts w:cs="Times New Roman" w:hAnsi="Times New Roman" w:ascii="Times New Roman"/>
        </w:rPr>
        <w:t xml:space="preserve"> kune, </w:t>
      </w:r>
      <w:r w:rsidR="000F5720">
        <w:rPr>
          <w:rFonts w:cs="Times New Roman" w:hAnsi="Times New Roman" w:ascii="Times New Roman"/>
        </w:rPr>
        <w:t xml:space="preserve"> </w:t>
      </w:r>
      <w:r w:rsidR="00620D25">
        <w:rPr>
          <w:rFonts w:cs="Times New Roman" w:hAnsi="Times New Roman" w:ascii="Times New Roman"/>
        </w:rPr>
        <w:t>te da ima 1</w:t>
      </w:r>
      <w:r w:rsidR="00686FDC">
        <w:rPr>
          <w:rFonts w:cs="Times New Roman" w:hAnsi="Times New Roman" w:ascii="Times New Roman"/>
        </w:rPr>
        <w:t xml:space="preserve"> zaposle</w:t>
      </w:r>
      <w:r w:rsidR="00620D25">
        <w:rPr>
          <w:rFonts w:cs="Times New Roman" w:hAnsi="Times New Roman" w:ascii="Times New Roman"/>
        </w:rPr>
        <w:t>nog</w:t>
      </w:r>
      <w:r w:rsidR="00E176FF">
        <w:rPr>
          <w:rFonts w:cs="Times New Roman" w:hAnsi="Times New Roman" w:ascii="Times New Roman"/>
        </w:rPr>
        <w:t xml:space="preserve"> </w:t>
      </w:r>
      <w:r w:rsidR="00EB1CF8" w:rsidRPr="009815EF">
        <w:rPr>
          <w:rFonts w:cs="Times New Roman" w:hAnsi="Times New Roman" w:ascii="Times New Roman"/>
        </w:rPr>
        <w:t xml:space="preserve">radnika.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EB1CF8" w:rsidR="00961707" w:rsidRPr="00947923">
      <w:pPr>
        <w:ind w:firstLine="705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D5190F" w:rsidR="00961707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</w:t>
      </w:r>
      <w:r w:rsidR="00C00C4F">
        <w:rPr>
          <w:rFonts w:cs="Times New Roman" w:hAnsi="Times New Roman" w:ascii="Times New Roman"/>
        </w:rPr>
        <w:t xml:space="preserve">zaključkom </w:t>
      </w:r>
      <w:r w:rsidRPr="00947923">
        <w:rPr>
          <w:rFonts w:cs="Times New Roman" w:hAnsi="Times New Roman" w:ascii="Times New Roman"/>
        </w:rPr>
        <w:t>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B00986" w:rsidR="00E055D0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osobe koje za dužnika obavljaju  poslove platnog prometa, privremenog stečajnog upravitelja, a po potrebi i druge pravne osobe. </w:t>
      </w:r>
    </w:p>
    <w:p w:rsidRDefault="00E055D0" w:rsidP="00961707" w:rsidR="00E055D0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E055D0" w:rsidR="00E055D0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U Zagrebu, </w:t>
      </w:r>
      <w:r w:rsidR="00E176FF">
        <w:rPr>
          <w:rFonts w:cs="Times New Roman" w:hAnsi="Times New Roman" w:ascii="Times New Roman"/>
        </w:rPr>
        <w:t xml:space="preserve">24. siječnja 2017. </w:t>
      </w:r>
      <w:r w:rsidR="00EE66B4">
        <w:rPr>
          <w:rFonts w:cs="Times New Roman" w:hAnsi="Times New Roman" w:ascii="Times New Roman"/>
        </w:rPr>
        <w:t xml:space="preserve"> </w:t>
      </w:r>
      <w:r w:rsidR="00947923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47923">
      <w:pPr>
        <w:jc w:val="center"/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 xml:space="preserve">SUDAC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Nada Kraljić</w:t>
      </w:r>
      <w:r w:rsidR="004A646A">
        <w:rPr>
          <w:rFonts w:cs="Times New Roman" w:hAnsi="Times New Roman" w:ascii="Times New Roman"/>
        </w:rPr>
        <w:t>,v.r.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25B0A" w:rsidP="00B25B0A" w:rsidR="00B25B0A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POUKA O PRAVNOM LIJEKU: </w:t>
      </w:r>
    </w:p>
    <w:p w:rsidRDefault="00B25B0A" w:rsidP="00B25B0A" w:rsidR="00B25B0A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Protiv točke 1. rješenja nije dopuštena žalba (čl. 115 stavak 1 SZ-a). </w:t>
      </w:r>
    </w:p>
    <w:p w:rsidRDefault="00B25B0A" w:rsidP="00B25B0A" w:rsidR="00B25B0A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Protiv zaključka nije dopuštena žalba ( čl. 19 stavak 7 SZ-a).</w:t>
      </w:r>
    </w:p>
    <w:p w:rsidRDefault="00D5190F" w:rsidP="00E055D0" w:rsidR="00D5190F" w:rsidRPr="00947923">
      <w:pPr>
        <w:rPr>
          <w:rFonts w:cs="Times New Roman" w:hAnsi="Times New Roman" w:ascii="Times New Roman"/>
        </w:rPr>
      </w:pPr>
    </w:p>
    <w:p w:rsidRDefault="004A646A" w:rsidR="004A646A" w:rsidRPr="004A646A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4A646A">
        <w:rPr>
          <w:rFonts w:cs="Times New Roman" w:hAnsi="Times New Roman" w:ascii="Times New Roman"/>
        </w:rPr>
        <w:t>Za točnost otpravka-ovl.službenik</w:t>
      </w:r>
    </w:p>
    <w:p w:rsidRDefault="004A646A" w:rsidP="004A646A" w:rsidR="004A646A" w:rsidRPr="004A646A">
      <w:pPr>
        <w:ind w:firstLine="708" w:left="4956"/>
        <w:rPr>
          <w:rFonts w:cs="Times New Roman" w:hAnsi="Times New Roman" w:ascii="Times New Roman"/>
        </w:rPr>
      </w:pPr>
      <w:r w:rsidRPr="004A646A">
        <w:rPr>
          <w:rFonts w:cs="Times New Roman" w:hAnsi="Times New Roman" w:ascii="Times New Roman"/>
        </w:rPr>
        <w:t>Vinka Mihalinčić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E055D0" w:rsidP="005F1595" w:rsidR="00E055D0" w:rsidRPr="00947923">
      <w:pPr>
        <w:rPr>
          <w:rFonts w:cs="Times New Roman" w:hAnsi="Times New Roman" w:ascii="Times New Roman"/>
        </w:rPr>
      </w:pPr>
    </w:p>
    <w:sectPr w:rsidSect="00D5190F" w:rsidR="00E055D0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30D" w:rsidR="0008230D">
      <w:r>
        <w:separator/>
      </w:r>
    </w:p>
  </w:endnote>
  <w:endnote w:id="0" w:type="continuationSeparator">
    <w:p w:rsidRDefault="0008230D" w:rsidR="00082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30D" w:rsidR="0008230D">
      <w:r>
        <w:separator/>
      </w:r>
    </w:p>
  </w:footnote>
  <w:footnote w:id="0" w:type="continuationSeparator">
    <w:p w:rsidRDefault="0008230D" w:rsidR="000823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64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 </w:t>
    </w:r>
    <w:r>
      <w:rPr>
        <w:rFonts w:cs="Times New Roman" w:hAnsi="Times New Roman" w:ascii="Times New Roman"/>
      </w:rPr>
      <w:t>31-ST-</w:t>
    </w:r>
    <w:r w:rsidR="0036585D">
      <w:rPr>
        <w:rFonts w:cs="Times New Roman" w:hAnsi="Times New Roman" w:ascii="Times New Roman"/>
      </w:rPr>
      <w:t>169</w:t>
    </w:r>
    <w:r w:rsidR="00686FDC">
      <w:rPr>
        <w:rFonts w:cs="Times New Roman" w:hAnsi="Times New Roman" w:ascii="Times New Roman"/>
      </w:rPr>
      <w:t>/17-3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30365"/>
    <w:rsid w:val="00061A23"/>
    <w:rsid w:val="0008230D"/>
    <w:rsid w:val="000A5AEC"/>
    <w:rsid w:val="000E5779"/>
    <w:rsid w:val="000F5720"/>
    <w:rsid w:val="0011212C"/>
    <w:rsid w:val="00136955"/>
    <w:rsid w:val="0014066B"/>
    <w:rsid w:val="001D2C73"/>
    <w:rsid w:val="001D770B"/>
    <w:rsid w:val="00241CB6"/>
    <w:rsid w:val="00245FC5"/>
    <w:rsid w:val="002B52B3"/>
    <w:rsid w:val="002D3D66"/>
    <w:rsid w:val="002F4F18"/>
    <w:rsid w:val="00310E11"/>
    <w:rsid w:val="0036585D"/>
    <w:rsid w:val="0036711B"/>
    <w:rsid w:val="003827FA"/>
    <w:rsid w:val="00414049"/>
    <w:rsid w:val="00446DE6"/>
    <w:rsid w:val="004A5CC8"/>
    <w:rsid w:val="004A646A"/>
    <w:rsid w:val="004B2C43"/>
    <w:rsid w:val="0051632E"/>
    <w:rsid w:val="00520846"/>
    <w:rsid w:val="00530459"/>
    <w:rsid w:val="005527E9"/>
    <w:rsid w:val="005529DD"/>
    <w:rsid w:val="005E5B68"/>
    <w:rsid w:val="005F1595"/>
    <w:rsid w:val="00604219"/>
    <w:rsid w:val="00620D25"/>
    <w:rsid w:val="00631D91"/>
    <w:rsid w:val="0064234C"/>
    <w:rsid w:val="00653B08"/>
    <w:rsid w:val="00686FDC"/>
    <w:rsid w:val="006E60B8"/>
    <w:rsid w:val="006F7797"/>
    <w:rsid w:val="007211FF"/>
    <w:rsid w:val="00775A37"/>
    <w:rsid w:val="00792034"/>
    <w:rsid w:val="007F5067"/>
    <w:rsid w:val="007F7106"/>
    <w:rsid w:val="008D4645"/>
    <w:rsid w:val="00900D13"/>
    <w:rsid w:val="00947923"/>
    <w:rsid w:val="00961707"/>
    <w:rsid w:val="009F313C"/>
    <w:rsid w:val="00AD0DB4"/>
    <w:rsid w:val="00B00986"/>
    <w:rsid w:val="00B25B0A"/>
    <w:rsid w:val="00B5185A"/>
    <w:rsid w:val="00B560C9"/>
    <w:rsid w:val="00C00C4F"/>
    <w:rsid w:val="00C04838"/>
    <w:rsid w:val="00C06DBD"/>
    <w:rsid w:val="00C569DF"/>
    <w:rsid w:val="00C92A30"/>
    <w:rsid w:val="00D46BC3"/>
    <w:rsid w:val="00D5190F"/>
    <w:rsid w:val="00D64440"/>
    <w:rsid w:val="00D67B67"/>
    <w:rsid w:val="00D70AF4"/>
    <w:rsid w:val="00D76787"/>
    <w:rsid w:val="00D8106B"/>
    <w:rsid w:val="00DA470E"/>
    <w:rsid w:val="00E055D0"/>
    <w:rsid w:val="00E176FF"/>
    <w:rsid w:val="00E37303"/>
    <w:rsid w:val="00E4475A"/>
    <w:rsid w:val="00E45B7D"/>
    <w:rsid w:val="00E615BA"/>
    <w:rsid w:val="00E74D24"/>
    <w:rsid w:val="00EA1DFD"/>
    <w:rsid w:val="00EB1CF8"/>
    <w:rsid w:val="00EE66B4"/>
    <w:rsid w:val="00EE7B2A"/>
    <w:rsid w:val="00F86209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64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64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646A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64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64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64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64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646A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64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64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5544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St-169/2017</izvorni_sadrzaj>
    <derivirana_varijabla naziv="DomainObject.Predmet.OznakaBroj_1">St-169/2017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ENERGETSKI DOM d.o.o.</izvorni_sadrzaj>
    <derivirana_varijabla naziv="DomainObject.Predmet.ProtustrankaFormated_1">  ENERGETSKI DOM d.o.o.</derivirana_varijabla>
  </DomainObject.Predmet.ProtustrankaFormated>
  <DomainObject.Predmet.ProtustrankaFormatedOIB>
    <izvorni_sadrzaj>  ENERGETSKI DOM d.o.o., OIB 56474726449</izvorni_sadrzaj>
    <derivirana_varijabla naziv="DomainObject.Predmet.ProtustrankaFormatedOIB_1">  ENERGETSKI DOM d.o.o., OIB 56474726449</derivirana_varijabla>
  </DomainObject.Predmet.ProtustrankaFormatedOIB>
  <DomainObject.Predmet.ProtustrankaFormatedWithAdress>
    <izvorni_sadrzaj> ENERGETSKI DOM d.o.o., Kavrlja 22, 44430 Hrvatska Kostajnica</izvorni_sadrzaj>
    <derivirana_varijabla naziv="DomainObject.Predmet.ProtustrankaFormatedWithAdress_1"> ENERGETSKI DOM d.o.o., Kavrlja 22, 44430 Hrvatska Kostajnica</derivirana_varijabla>
  </DomainObject.Predmet.ProtustrankaFormatedWithAdress>
  <DomainObject.Predmet.ProtustrankaFormatedWithAdressOIB>
    <izvorni_sadrzaj> ENERGETSKI DOM d.o.o., OIB 56474726449, Kavrlja 22, 44430 Hrvatska Kostajnica</izvorni_sadrzaj>
    <derivirana_varijabla naziv="DomainObject.Predmet.ProtustrankaFormatedWithAdressOIB_1"> ENERGETSKI DOM d.o.o., OIB 56474726449, Kavrlja 22, 44430 Hrvatska Kostajnica</derivirana_varijabla>
  </DomainObject.Predmet.ProtustrankaFormatedWithAdressOIB>
  <DomainObject.Predmet.ProtustrankaWithAdress>
    <izvorni_sadrzaj>ENERGETSKI DOM d.o.o. Kavrlja 22, 44430 Hrvatska Kostajnica</izvorni_sadrzaj>
    <derivirana_varijabla naziv="DomainObject.Predmet.ProtustrankaWithAdress_1">ENERGETSKI DOM d.o.o. Kavrlja 22, 44430 Hrvatska Kostajnica</derivirana_varijabla>
  </DomainObject.Predmet.ProtustrankaWithAdress>
  <DomainObject.Predmet.ProtustrankaWithAdressOIB>
    <izvorni_sadrzaj>ENERGETSKI DOM d.o.o., OIB 56474726449, Kavrlja 22, 44430 Hrvatska Kostajnica</izvorni_sadrzaj>
    <derivirana_varijabla naziv="DomainObject.Predmet.ProtustrankaWithAdressOIB_1">ENERGETSKI DOM d.o.o., OIB 56474726449, Kavrlja 22, 44430 Hrvatska Kostajnica</derivirana_varijabla>
  </DomainObject.Predmet.ProtustrankaWithAdressOIB>
  <DomainObject.Predmet.ProtustrankaNazivFormated>
    <izvorni_sadrzaj>ENERGETSKI DOM d.o.o.</izvorni_sadrzaj>
    <derivirana_varijabla naziv="DomainObject.Predmet.ProtustrankaNazivFormated_1">ENERGETSKI DOM d.o.o.</derivirana_varijabla>
  </DomainObject.Predmet.ProtustrankaNazivFormated>
  <DomainObject.Predmet.ProtustrankaNazivFormatedOIB>
    <izvorni_sadrzaj>ENERGETSKI DOM d.o.o., OIB 56474726449</izvorni_sadrzaj>
    <derivirana_varijabla naziv="DomainObject.Predmet.ProtustrankaNazivFormatedOIB_1">ENERGETSKI DOM d.o.o., OIB 56474726449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ENERGETSKI DOM d.o.o.</item>
    </izvorni_sadrzaj>
    <derivirana_varijabla naziv="DomainObject.Predmet.ProtuStrankaListFormated_1">
      <item>ENERGETSKI DOM d.o.o.</item>
    </derivirana_varijabla>
  </DomainObject.Predmet.ProtuStrankaListFormated>
  <DomainObject.Predmet.ProtuStrankaListFormatedOIB>
    <izvorni_sadrzaj>
      <item>ENERGETSKI DOM d.o.o., OIB 56474726449</item>
    </izvorni_sadrzaj>
    <derivirana_varijabla naziv="DomainObject.Predmet.ProtuStrankaListFormatedOIB_1">
      <item>ENERGETSKI DOM d.o.o., OIB 56474726449</item>
    </derivirana_varijabla>
  </DomainObject.Predmet.ProtuStrankaListFormatedOIB>
  <DomainObject.Predmet.ProtuStrankaListFormatedWithAdress>
    <izvorni_sadrzaj>
      <item>ENERGETSKI DOM d.o.o., Kavrlja 22, 44430 Hrvatska Kostajnica</item>
    </izvorni_sadrzaj>
    <derivirana_varijabla naziv="DomainObject.Predmet.ProtuStrankaListFormatedWithAdress_1">
      <item>ENERGETSKI DOM d.o.o., Kavrlja 22, 44430 Hrvatska Kostajnica</item>
    </derivirana_varijabla>
  </DomainObject.Predmet.ProtuStrankaListFormatedWithAdress>
  <DomainObject.Predmet.ProtuStrankaListFormatedWithAdressOIB>
    <izvorni_sadrzaj>
      <item>ENERGETSKI DOM d.o.o., OIB 56474726449, Kavrlja 22, 44430 Hrvatska Kostajnica</item>
    </izvorni_sadrzaj>
    <derivirana_varijabla naziv="DomainObject.Predmet.ProtuStrankaListFormatedWithAdressOIB_1">
      <item>ENERGETSKI DOM d.o.o., OIB 56474726449, Kavrlja 22, 44430 Hrvatska Kostajnica</item>
    </derivirana_varijabla>
  </DomainObject.Predmet.ProtuStrankaListFormatedWithAdressOIB>
  <DomainObject.Predmet.ProtuStrankaListNazivFormated>
    <izvorni_sadrzaj>
      <item>ENERGETSKI DOM d.o.o.</item>
    </izvorni_sadrzaj>
    <derivirana_varijabla naziv="DomainObject.Predmet.ProtuStrankaListNazivFormated_1">
      <item>ENERGETSKI DOM d.o.o.</item>
    </derivirana_varijabla>
  </DomainObject.Predmet.ProtuStrankaListNazivFormated>
  <DomainObject.Predmet.ProtuStrankaListNazivFormatedOIB>
    <izvorni_sadrzaj>
      <item>ENERGETSKI DOM d.o.o., OIB 56474726449</item>
    </izvorni_sadrzaj>
    <derivirana_varijabla naziv="DomainObject.Predmet.ProtuStrankaListNazivFormatedOIB_1">
      <item>ENERGETSKI DOM d.o.o., OIB 56474726449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ENERGETSKI DOM d.o.o.</izvorni_sadrzaj>
    <derivirana_varijabla naziv="DomainObject.Predmet.ProtustrankaIDrugi_1">ENERGETSKI DOM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ENERGETSKI DOM d.o.o., OIB 56474726449, Kavrlja 22, 44430 Hrvatska Kostajnica</izvorni_sadrzaj>
    <derivirana_varijabla naziv="DomainObject.Predmet.ProtustrankaIDrugiAdressOIB_1">ENERGETSKI DOM d.o.o., OIB 56474726449, Kavrlja 22,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ENERGETSKI DOM d.o.o.</item>
    </izvorni_sadrzaj>
    <derivirana_varijabla naziv="DomainObject.Predmet.SudioniciListNaziv_1">
      <item>FINA Regionalni centar Zagreb</item>
      <item>ENERGETSKI DOM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ENERGETSKI DOM d.o.o., OIB 56474726449, Kavrlja 22,44430 Hrvatska Kostajnica</item>
    </izvorni_sadrzaj>
    <derivirana_varijabla naziv="DomainObject.Predmet.SudioniciListAdressOIB_1">
      <item>FINA Regionalni centar Zagreb, OIB 85821130368, Trg svibanjskih žrtava 1995.1,10000 Zagreb</item>
      <item>ENERGETSKI DOM d.o.o., OIB 56474726449, Kavrlja 22,44430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56474726449</item>
    </izvorni_sadrzaj>
    <derivirana_varijabla naziv="DomainObject.Predmet.SudioniciListNazivOIB_1">
      <item>, OIB 85821130368</item>
      <item>, OIB 56474726449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F2ADFD-4C26-4892-9053-C3AB4D1F7D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618</properties:Words>
  <properties:Characters>3269</properties:Characters>
  <properties:Lines>86</properties:Lines>
  <properties:Paragraphs>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2017-01-24T12:35:00Z</dcterms:created>
  <dc:creator>vmihalincic</dc:creator>
  <cp:lastModifiedBy>Vinka Mihalinčić</cp:lastModifiedBy>
  <cp:lastPrinted>2017-01-24T12:35:00Z</cp:lastPrinted>
  <dcterms:modified xmlns:xsi="http://www.w3.org/2001/XMLSchema-instance" xsi:type="dcterms:W3CDTF">2017-01-24T12:37:00Z</dcterms:modified>
  <cp:revision>4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