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6435" w14:paraId="a686435" w:rsidRDefault="00221615" w:rsidP="00221615" w:rsidR="00221615" w:rsidRPr="00AD0C9C">
      <w:pPr>
        <w15:collapsed w:val="false"/>
        <w:rPr>
          <w:noProof/>
          <w:color w:val="0000FF"/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73D11" w:rsidR="0019192F" w:rsidRPr="002A37B5">
        <w:trPr>
          <w:gridAfter w:val="1"/>
          <w:wAfter w:type="dxa" w:w="284"/>
        </w:trPr>
        <w:tc>
          <w:tcPr>
            <w:tcW w:type="dxa" w:w="2943"/>
          </w:tcPr>
          <w:p w:rsidRDefault="0019192F" w:rsidP="00F73D11" w:rsidR="0019192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73D11" w:rsidR="0019192F" w:rsidRPr="002A37B5">
        <w:tc>
          <w:tcPr>
            <w:tcW w:type="dxa" w:w="3227"/>
            <w:gridSpan w:val="2"/>
          </w:tcPr>
          <w:p w:rsidRDefault="0019192F" w:rsidP="00F73D11" w:rsidR="0019192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Republika Hrvatska</w:t>
            </w:r>
          </w:p>
          <w:p w:rsidRDefault="0019192F" w:rsidP="00F73D11" w:rsidR="0019192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Trgovački sud u Zadru</w:t>
            </w:r>
          </w:p>
          <w:p w:rsidRDefault="0019192F" w:rsidP="00F73D11" w:rsidR="0019192F" w:rsidRPr="002A37B5">
            <w:pPr>
              <w:jc w:val="center"/>
              <w:rPr>
                <w:sz w:val="24"/>
                <w:szCs w:val="24"/>
              </w:rPr>
            </w:pPr>
            <w:r w:rsidRPr="002A37B5">
              <w:rPr>
                <w:sz w:val="24"/>
                <w:szCs w:val="24"/>
              </w:rPr>
              <w:t>Zadar, Dr. Franje Tuđmana 35</w:t>
            </w:r>
          </w:p>
        </w:tc>
      </w:tr>
    </w:tbl>
    <w:p w:rsidRDefault="00221615" w:rsidP="00221615" w:rsidR="00221615" w:rsidRPr="00AD0C9C">
      <w:pPr>
        <w:rPr>
          <w:sz w:val="24"/>
          <w:szCs w:val="24"/>
        </w:rPr>
      </w:pPr>
    </w:p>
    <w:p w:rsidRDefault="00221615" w:rsidP="00221615" w:rsidR="00221615" w:rsidRPr="00AD0C9C">
      <w:pPr>
        <w:rPr>
          <w:sz w:val="24"/>
          <w:szCs w:val="24"/>
        </w:rPr>
      </w:pPr>
    </w:p>
    <w:p w:rsidRDefault="00221615" w:rsidP="00221615" w:rsidR="00221615" w:rsidRPr="00AD0C9C">
      <w:pPr>
        <w:tabs>
          <w:tab w:pos="4677" w:val="center"/>
          <w:tab w:pos="7407" w:val="left"/>
        </w:tabs>
        <w:rPr>
          <w:bCs/>
          <w:sz w:val="24"/>
          <w:szCs w:val="24"/>
        </w:rPr>
      </w:pPr>
      <w:r w:rsidRPr="00AD0C9C">
        <w:rPr>
          <w:sz w:val="24"/>
          <w:szCs w:val="24"/>
        </w:rPr>
        <w:tab/>
      </w:r>
      <w:r w:rsidRPr="00AD0C9C">
        <w:rPr>
          <w:bCs/>
          <w:sz w:val="24"/>
          <w:szCs w:val="24"/>
        </w:rPr>
        <w:t>R E PU B L I K A   H R V A T S K A</w:t>
      </w:r>
      <w:r w:rsidRPr="00AD0C9C">
        <w:rPr>
          <w:bCs/>
          <w:sz w:val="24"/>
          <w:szCs w:val="24"/>
        </w:rPr>
        <w:tab/>
      </w:r>
    </w:p>
    <w:p w:rsidRDefault="00221615" w:rsidP="00221615" w:rsidR="00221615" w:rsidRPr="00AD0C9C">
      <w:pPr>
        <w:jc w:val="center"/>
        <w:rPr>
          <w:bCs/>
          <w:sz w:val="24"/>
          <w:szCs w:val="24"/>
        </w:rPr>
      </w:pPr>
    </w:p>
    <w:p w:rsidRDefault="00221615" w:rsidP="00221615" w:rsidR="00221615" w:rsidRPr="00AD0C9C">
      <w:pPr>
        <w:jc w:val="center"/>
        <w:rPr>
          <w:bCs/>
          <w:sz w:val="24"/>
          <w:szCs w:val="24"/>
        </w:rPr>
      </w:pPr>
      <w:r w:rsidRPr="00AD0C9C">
        <w:rPr>
          <w:bCs/>
          <w:sz w:val="24"/>
          <w:szCs w:val="24"/>
        </w:rPr>
        <w:t xml:space="preserve">Z A K LJ U Č A K </w:t>
      </w:r>
    </w:p>
    <w:p w:rsidRDefault="00221615" w:rsidP="00221615" w:rsidR="00221615" w:rsidRPr="00AD0C9C">
      <w:pPr>
        <w:jc w:val="center"/>
        <w:rPr>
          <w:sz w:val="24"/>
          <w:szCs w:val="24"/>
        </w:rPr>
      </w:pPr>
    </w:p>
    <w:p w:rsidRDefault="00221615" w:rsidP="00105E81" w:rsidR="00105E81" w:rsidRPr="00AD0C9C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AD0C9C">
        <w:rPr>
          <w:sz w:val="24"/>
          <w:szCs w:val="24"/>
        </w:rPr>
        <w:tab/>
        <w:t xml:space="preserve">Trgovački sud u Zadru, </w:t>
      </w:r>
      <w:r w:rsidR="001379D3" w:rsidRPr="00AD0C9C">
        <w:rPr>
          <w:sz w:val="24"/>
          <w:szCs w:val="24"/>
        </w:rPr>
        <w:t xml:space="preserve">po sutkinji </w:t>
      </w:r>
      <w:r w:rsidR="0049264E" w:rsidRPr="00AD0C9C">
        <w:rPr>
          <w:sz w:val="24"/>
          <w:szCs w:val="24"/>
        </w:rPr>
        <w:t>Ani Marka</w:t>
      </w:r>
      <w:r w:rsidR="00105E81" w:rsidRPr="00AD0C9C">
        <w:rPr>
          <w:sz w:val="24"/>
          <w:szCs w:val="24"/>
        </w:rPr>
        <w:t>č</w:t>
      </w:r>
      <w:r w:rsidRPr="00AD0C9C">
        <w:rPr>
          <w:sz w:val="24"/>
          <w:szCs w:val="24"/>
        </w:rPr>
        <w:t xml:space="preserve">, </w:t>
      </w:r>
      <w:r w:rsidR="00AD0C9C" w:rsidRPr="00AD0C9C">
        <w:rPr>
          <w:sz w:val="24"/>
          <w:szCs w:val="24"/>
        </w:rPr>
        <w:t>povodom prijedloga za otvaranje stečajnog postupka</w:t>
      </w:r>
      <w:r w:rsidR="00105E81" w:rsidRPr="00AD0C9C">
        <w:rPr>
          <w:sz w:val="24"/>
          <w:szCs w:val="24"/>
        </w:rPr>
        <w:t xml:space="preserve"> nad dužnikom </w:t>
      </w:r>
      <w:proofErr w:type="spellStart"/>
      <w:r w:rsidR="00AD0C9C" w:rsidRPr="00AD0C9C">
        <w:rPr>
          <w:sz w:val="24"/>
          <w:szCs w:val="24"/>
          <w:lang w:val="en-AU"/>
        </w:rPr>
        <w:t>Energija</w:t>
      </w:r>
      <w:proofErr w:type="spellEnd"/>
      <w:r w:rsidR="00AD0C9C" w:rsidRPr="00AD0C9C">
        <w:rPr>
          <w:sz w:val="24"/>
          <w:szCs w:val="24"/>
          <w:lang w:val="en-AU"/>
        </w:rPr>
        <w:t xml:space="preserve"> – ETIS </w:t>
      </w:r>
      <w:proofErr w:type="spellStart"/>
      <w:r w:rsidR="00AD0C9C" w:rsidRPr="00AD0C9C">
        <w:rPr>
          <w:sz w:val="24"/>
          <w:szCs w:val="24"/>
          <w:lang w:val="en-AU"/>
        </w:rPr>
        <w:t>j.d.o.o</w:t>
      </w:r>
      <w:proofErr w:type="spellEnd"/>
      <w:r w:rsidR="00AD0C9C" w:rsidRPr="00AD0C9C">
        <w:rPr>
          <w:sz w:val="24"/>
          <w:szCs w:val="24"/>
          <w:lang w:val="en-AU"/>
        </w:rPr>
        <w:t xml:space="preserve">., Zadar, </w:t>
      </w:r>
      <w:proofErr w:type="spellStart"/>
      <w:r w:rsidR="00AD0C9C" w:rsidRPr="00AD0C9C">
        <w:rPr>
          <w:sz w:val="24"/>
          <w:szCs w:val="24"/>
          <w:lang w:val="en-AU"/>
        </w:rPr>
        <w:t>Stjepana</w:t>
      </w:r>
      <w:proofErr w:type="spellEnd"/>
      <w:r w:rsidR="00AD0C9C" w:rsidRPr="00AD0C9C">
        <w:rPr>
          <w:sz w:val="24"/>
          <w:szCs w:val="24"/>
          <w:lang w:val="en-AU"/>
        </w:rPr>
        <w:t xml:space="preserve"> </w:t>
      </w:r>
      <w:proofErr w:type="spellStart"/>
      <w:r w:rsidR="00AD0C9C" w:rsidRPr="00AD0C9C">
        <w:rPr>
          <w:sz w:val="24"/>
          <w:szCs w:val="24"/>
          <w:lang w:val="en-AU"/>
        </w:rPr>
        <w:t>Radića</w:t>
      </w:r>
      <w:proofErr w:type="spellEnd"/>
      <w:r w:rsidR="00AD0C9C" w:rsidRPr="00AD0C9C">
        <w:rPr>
          <w:sz w:val="24"/>
          <w:szCs w:val="24"/>
          <w:lang w:val="en-AU"/>
        </w:rPr>
        <w:t xml:space="preserve"> 34, OIB: 71174643511</w:t>
      </w:r>
      <w:r w:rsidR="00105E81" w:rsidRPr="00AD0C9C">
        <w:rPr>
          <w:sz w:val="24"/>
          <w:szCs w:val="24"/>
        </w:rPr>
        <w:t>, postupajući po čl. 434. Stečajnog zakona (Nar</w:t>
      </w:r>
      <w:r w:rsidR="004D2D1D" w:rsidRPr="00AD0C9C">
        <w:rPr>
          <w:sz w:val="24"/>
          <w:szCs w:val="24"/>
        </w:rPr>
        <w:t xml:space="preserve">odne novine broj 71/15), </w:t>
      </w:r>
      <w:r w:rsidR="00AD0C9C" w:rsidRPr="00AD0C9C">
        <w:rPr>
          <w:sz w:val="24"/>
          <w:szCs w:val="24"/>
        </w:rPr>
        <w:t>13. prosinca 2017</w:t>
      </w:r>
      <w:r w:rsidR="00105E81" w:rsidRPr="00AD0C9C">
        <w:rPr>
          <w:sz w:val="24"/>
          <w:szCs w:val="24"/>
        </w:rPr>
        <w:t>.,</w:t>
      </w:r>
    </w:p>
    <w:p w:rsidRDefault="00221615" w:rsidP="00221615" w:rsidR="00221615" w:rsidRPr="00AD0C9C">
      <w:pPr>
        <w:pStyle w:val="Tijeloteksta"/>
        <w:rPr>
          <w:szCs w:val="24"/>
        </w:rPr>
      </w:pPr>
    </w:p>
    <w:p w:rsidRDefault="00221615" w:rsidP="00221615" w:rsidR="00221615" w:rsidRPr="00AD0C9C">
      <w:pPr>
        <w:pStyle w:val="Tijeloteksta"/>
        <w:jc w:val="center"/>
        <w:rPr>
          <w:szCs w:val="24"/>
        </w:rPr>
      </w:pPr>
      <w:r w:rsidRPr="00AD0C9C">
        <w:rPr>
          <w:szCs w:val="24"/>
        </w:rPr>
        <w:t xml:space="preserve">z a k </w:t>
      </w:r>
      <w:proofErr w:type="spellStart"/>
      <w:r w:rsidRPr="00AD0C9C">
        <w:rPr>
          <w:szCs w:val="24"/>
        </w:rPr>
        <w:t>lj</w:t>
      </w:r>
      <w:proofErr w:type="spellEnd"/>
      <w:r w:rsidRPr="00AD0C9C">
        <w:rPr>
          <w:szCs w:val="24"/>
        </w:rPr>
        <w:t xml:space="preserve"> u č i o  j e</w:t>
      </w:r>
    </w:p>
    <w:p w:rsidRDefault="00221615" w:rsidP="00221615" w:rsidR="00221615" w:rsidRPr="00AD0C9C">
      <w:pPr>
        <w:jc w:val="both"/>
        <w:rPr>
          <w:sz w:val="24"/>
          <w:szCs w:val="24"/>
        </w:rPr>
      </w:pPr>
    </w:p>
    <w:p w:rsidRDefault="00221615" w:rsidP="00AD0C9C" w:rsidR="00C83600" w:rsidRPr="00AD0C9C">
      <w:pPr>
        <w:ind w:firstLine="708"/>
        <w:jc w:val="both"/>
        <w:rPr>
          <w:sz w:val="24"/>
          <w:szCs w:val="24"/>
        </w:rPr>
      </w:pPr>
      <w:r w:rsidRPr="00AD0C9C">
        <w:rPr>
          <w:sz w:val="24"/>
          <w:szCs w:val="24"/>
        </w:rPr>
        <w:t xml:space="preserve">Poziva se </w:t>
      </w:r>
      <w:r w:rsidR="00105E81" w:rsidRPr="00AD0C9C">
        <w:rPr>
          <w:sz w:val="24"/>
          <w:szCs w:val="24"/>
        </w:rPr>
        <w:t xml:space="preserve">vjerovnik </w:t>
      </w:r>
      <w:r w:rsidR="00AD0C9C" w:rsidRPr="00AD0C9C">
        <w:rPr>
          <w:sz w:val="24"/>
          <w:szCs w:val="24"/>
        </w:rPr>
        <w:t>ZKM ZADAR d.o.o.,</w:t>
      </w:r>
      <w:r w:rsidR="00105E81" w:rsidRPr="00AD0C9C">
        <w:rPr>
          <w:sz w:val="24"/>
          <w:szCs w:val="24"/>
        </w:rPr>
        <w:t xml:space="preserve"> </w:t>
      </w:r>
      <w:r w:rsidR="00AD0C9C" w:rsidRPr="00AD0C9C">
        <w:rPr>
          <w:sz w:val="24"/>
          <w:szCs w:val="24"/>
        </w:rPr>
        <w:t xml:space="preserve">Zadar, Jadranska cesta 47, OIB: 71840639609, </w:t>
      </w:r>
      <w:r w:rsidR="00105E81" w:rsidRPr="00AD0C9C">
        <w:rPr>
          <w:sz w:val="24"/>
          <w:szCs w:val="24"/>
        </w:rPr>
        <w:t xml:space="preserve">da u roku </w:t>
      </w:r>
      <w:r w:rsidRPr="00AD0C9C">
        <w:rPr>
          <w:sz w:val="24"/>
          <w:szCs w:val="24"/>
        </w:rPr>
        <w:t xml:space="preserve">8 </w:t>
      </w:r>
      <w:r w:rsidR="00105E81" w:rsidRPr="00AD0C9C">
        <w:rPr>
          <w:sz w:val="24"/>
          <w:szCs w:val="24"/>
        </w:rPr>
        <w:t xml:space="preserve">(osam) </w:t>
      </w:r>
      <w:r w:rsidRPr="00AD0C9C">
        <w:rPr>
          <w:sz w:val="24"/>
          <w:szCs w:val="24"/>
        </w:rPr>
        <w:t>dana od dana primitka pisanog otpravka ovog zaključka</w:t>
      </w:r>
      <w:r w:rsidR="00C83600" w:rsidRPr="00AD0C9C">
        <w:rPr>
          <w:sz w:val="24"/>
          <w:szCs w:val="24"/>
        </w:rPr>
        <w:t>;</w:t>
      </w:r>
      <w:r w:rsidRPr="00AD0C9C">
        <w:rPr>
          <w:sz w:val="24"/>
          <w:szCs w:val="24"/>
        </w:rPr>
        <w:t xml:space="preserve"> </w:t>
      </w:r>
    </w:p>
    <w:p w:rsidRDefault="00C83600" w:rsidP="00C83600" w:rsidR="00C83600" w:rsidRPr="00AD0C9C">
      <w:pPr>
        <w:jc w:val="both"/>
        <w:rPr>
          <w:sz w:val="24"/>
          <w:szCs w:val="24"/>
        </w:rPr>
      </w:pPr>
    </w:p>
    <w:p w:rsidRDefault="00C83600" w:rsidP="00C83600" w:rsidR="00105E81" w:rsidRPr="00AD0C9C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AD0C9C">
        <w:rPr>
          <w:sz w:val="24"/>
          <w:szCs w:val="24"/>
        </w:rPr>
        <w:t xml:space="preserve">da </w:t>
      </w:r>
      <w:r w:rsidR="00105E81" w:rsidRPr="00AD0C9C">
        <w:rPr>
          <w:sz w:val="24"/>
          <w:szCs w:val="24"/>
        </w:rPr>
        <w:t>predujmi sredstva za namirenje troškova stečajnoga postupka u iznosu od 5.000,00 kuna na žiro račun ovog suda HR4323900011300000857, model plaćanj</w:t>
      </w:r>
      <w:r w:rsidR="00AD0C9C" w:rsidRPr="00AD0C9C">
        <w:rPr>
          <w:sz w:val="24"/>
          <w:szCs w:val="24"/>
        </w:rPr>
        <w:t>a 05, s pozivom na broj 211-403-2017</w:t>
      </w:r>
      <w:r w:rsidR="00105E81" w:rsidRPr="00AD0C9C">
        <w:rPr>
          <w:sz w:val="24"/>
          <w:szCs w:val="24"/>
        </w:rPr>
        <w:t>.</w:t>
      </w:r>
    </w:p>
    <w:p w:rsidRDefault="00105E81" w:rsidP="00105E81" w:rsidR="00105E81" w:rsidRPr="00AD0C9C">
      <w:pPr>
        <w:jc w:val="both"/>
        <w:rPr>
          <w:sz w:val="24"/>
          <w:szCs w:val="24"/>
        </w:rPr>
      </w:pPr>
    </w:p>
    <w:p w:rsidRDefault="00221615" w:rsidP="00221615" w:rsidR="00221615" w:rsidRPr="00AD0C9C">
      <w:pPr>
        <w:rPr>
          <w:sz w:val="24"/>
          <w:szCs w:val="24"/>
        </w:rPr>
      </w:pPr>
    </w:p>
    <w:p w:rsidRDefault="00221615" w:rsidP="004D2D1D" w:rsidR="00221615" w:rsidRPr="00AD0C9C">
      <w:pPr>
        <w:jc w:val="center"/>
        <w:rPr>
          <w:sz w:val="24"/>
          <w:szCs w:val="24"/>
        </w:rPr>
      </w:pPr>
      <w:r w:rsidRPr="00AD0C9C">
        <w:rPr>
          <w:sz w:val="24"/>
          <w:szCs w:val="24"/>
        </w:rPr>
        <w:t xml:space="preserve">U Zadru </w:t>
      </w:r>
      <w:r w:rsidR="00AD0C9C" w:rsidRPr="00AD0C9C">
        <w:rPr>
          <w:sz w:val="24"/>
          <w:szCs w:val="24"/>
        </w:rPr>
        <w:t>13. prosinca 2017</w:t>
      </w:r>
      <w:r w:rsidRPr="00AD0C9C">
        <w:rPr>
          <w:sz w:val="24"/>
          <w:szCs w:val="24"/>
        </w:rPr>
        <w:t>.</w:t>
      </w:r>
    </w:p>
    <w:p w:rsidRDefault="00221615" w:rsidP="00221615" w:rsidR="00221615" w:rsidRPr="00AD0C9C">
      <w:pPr>
        <w:tabs>
          <w:tab w:pos="9355" w:val="right"/>
        </w:tabs>
        <w:rPr>
          <w:sz w:val="24"/>
          <w:szCs w:val="24"/>
        </w:rPr>
      </w:pPr>
    </w:p>
    <w:p w:rsidRDefault="0019192F" w:rsidP="0019192F" w:rsidR="0019192F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19192F" w:rsidP="0019192F" w:rsidR="0019192F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4D2D1D" w:rsidP="00C83600" w:rsidR="004D2D1D" w:rsidRPr="00AD0C9C">
      <w:pPr>
        <w:jc w:val="right"/>
        <w:rPr>
          <w:sz w:val="24"/>
          <w:szCs w:val="24"/>
        </w:rPr>
      </w:pPr>
    </w:p>
    <w:p w:rsidRDefault="00221615" w:rsidP="00C83600" w:rsidR="00221615" w:rsidRPr="00AD0C9C">
      <w:pPr>
        <w:jc w:val="right"/>
        <w:rPr>
          <w:sz w:val="24"/>
          <w:szCs w:val="24"/>
        </w:rPr>
      </w:pPr>
      <w:r w:rsidRPr="00AD0C9C">
        <w:rPr>
          <w:sz w:val="24"/>
          <w:szCs w:val="24"/>
        </w:rPr>
        <w:t xml:space="preserve"> </w:t>
      </w:r>
    </w:p>
    <w:p w:rsidRDefault="00221615" w:rsidP="00221615" w:rsidR="00221615" w:rsidRPr="00AD0C9C">
      <w:pPr>
        <w:jc w:val="both"/>
        <w:rPr>
          <w:sz w:val="24"/>
          <w:szCs w:val="24"/>
        </w:rPr>
      </w:pPr>
      <w:r w:rsidRPr="00AD0C9C">
        <w:rPr>
          <w:sz w:val="24"/>
          <w:szCs w:val="24"/>
        </w:rPr>
        <w:t>UPUTA O PRAVNOM LIJEKU</w:t>
      </w:r>
    </w:p>
    <w:p w:rsidRDefault="00221615" w:rsidP="00221615" w:rsidR="00221615" w:rsidRPr="00AD0C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D0C9C">
        <w:rPr>
          <w:sz w:val="24"/>
          <w:szCs w:val="24"/>
        </w:rPr>
        <w:t>Protiv ovog zaključka nije dopuštena žalba</w:t>
      </w:r>
      <w:r w:rsidR="00105E81" w:rsidRPr="00AD0C9C">
        <w:rPr>
          <w:sz w:val="24"/>
          <w:szCs w:val="24"/>
        </w:rPr>
        <w:t xml:space="preserve"> (čl. 19. st. 7. SZ)</w:t>
      </w:r>
      <w:r w:rsidRPr="00AD0C9C">
        <w:rPr>
          <w:sz w:val="24"/>
          <w:szCs w:val="24"/>
        </w:rPr>
        <w:t>.</w:t>
      </w:r>
    </w:p>
    <w:p w:rsidRDefault="00221615" w:rsidP="00221615" w:rsidR="00221615" w:rsidRPr="00AD0C9C">
      <w:pPr>
        <w:jc w:val="both"/>
        <w:rPr>
          <w:sz w:val="24"/>
          <w:szCs w:val="24"/>
        </w:rPr>
      </w:pPr>
    </w:p>
    <w:p w:rsidRDefault="004D2D1D" w:rsidP="00221615" w:rsidR="004D2D1D" w:rsidRPr="00AD0C9C">
      <w:pPr>
        <w:jc w:val="both"/>
        <w:rPr>
          <w:sz w:val="24"/>
          <w:szCs w:val="24"/>
        </w:rPr>
      </w:pPr>
    </w:p>
    <w:p w:rsidRDefault="00221615" w:rsidP="00221615" w:rsidR="00221615" w:rsidRPr="00AD0C9C">
      <w:pPr>
        <w:jc w:val="both"/>
        <w:rPr>
          <w:sz w:val="24"/>
          <w:szCs w:val="24"/>
        </w:rPr>
      </w:pPr>
      <w:r w:rsidRPr="00AD0C9C">
        <w:rPr>
          <w:sz w:val="24"/>
          <w:szCs w:val="24"/>
        </w:rPr>
        <w:t>DNA:</w:t>
      </w:r>
    </w:p>
    <w:p w:rsidRDefault="00105E81" w:rsidP="00105E81" w:rsidR="00AA6AA6" w:rsidRPr="00AD0C9C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AD0C9C">
        <w:rPr>
          <w:sz w:val="24"/>
          <w:szCs w:val="24"/>
        </w:rPr>
        <w:t xml:space="preserve">vjerovniku </w:t>
      </w:r>
    </w:p>
    <w:p w:rsidRDefault="00AD0C9C" w:rsidP="00105E81" w:rsidR="00AD0C9C" w:rsidRPr="00AD0C9C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AD0C9C">
        <w:rPr>
          <w:sz w:val="24"/>
          <w:szCs w:val="24"/>
        </w:rPr>
        <w:t>e-Oglasna ploča sudova</w:t>
      </w:r>
    </w:p>
    <w:p w:rsidRDefault="00AD0C9C" w:rsidP="00105E81" w:rsidR="00AD0C9C" w:rsidRPr="00AD0C9C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AD0C9C">
        <w:rPr>
          <w:sz w:val="24"/>
          <w:szCs w:val="24"/>
        </w:rPr>
        <w:t>računovodstvu suda</w:t>
      </w:r>
    </w:p>
    <w:p w:rsidRDefault="00AD0C9C" w:rsidP="00105E81" w:rsidR="00AD0C9C" w:rsidRPr="00AD0C9C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AD0C9C">
        <w:rPr>
          <w:sz w:val="24"/>
          <w:szCs w:val="24"/>
        </w:rPr>
        <w:t>u spis</w:t>
      </w:r>
    </w:p>
    <w:sectPr w:rsidSect="00C448BA" w:rsidR="00AD0C9C" w:rsidRPr="00AD0C9C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CB" w:rsidR="000A70CF">
      <w:r>
        <w:separator/>
      </w:r>
    </w:p>
  </w:endnote>
  <w:endnote w:id="0" w:type="continuationSeparator">
    <w:p w:rsidRDefault="003553CB" w:rsidR="000A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CB" w:rsidR="000A70CF">
      <w:r>
        <w:separator/>
      </w:r>
    </w:p>
  </w:footnote>
  <w:footnote w:id="0" w:type="continuationSeparator">
    <w:p w:rsidRDefault="003553CB" w:rsidR="000A7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5" w:rsidP="00AA29A1" w:rsidR="00983FB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82D61" w:rsidP="00AA29A1" w:rsidR="00983FBE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9D3" w:rsidP="0049264E" w:rsidR="0049264E" w:rsidRPr="0049264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2 St-</w:t>
    </w:r>
    <w:r w:rsidR="00AD0C9C">
      <w:rPr>
        <w:sz w:val="24"/>
        <w:szCs w:val="24"/>
      </w:rPr>
      <w:t>403</w:t>
    </w:r>
    <w:r>
      <w:rPr>
        <w:sz w:val="24"/>
        <w:szCs w:val="24"/>
      </w:rPr>
      <w:t>/</w:t>
    </w:r>
    <w:r w:rsidR="00AD0C9C">
      <w:rPr>
        <w:sz w:val="24"/>
        <w:szCs w:val="24"/>
      </w:rPr>
      <w:t>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66D10"/>
    <w:multiLevelType w:val="hybridMultilevel"/>
    <w:tmpl w:val="0E18F016"/>
    <w:lvl w:tplc="3A5AFA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F2B19"/>
    <w:multiLevelType w:val="hybridMultilevel"/>
    <w:tmpl w:val="AD98251C"/>
    <w:lvl w:tplc="AA4E20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F1311D"/>
    <w:multiLevelType w:val="hybridMultilevel"/>
    <w:tmpl w:val="732CCB82"/>
    <w:lvl w:tplc="ED22CB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82468E4"/>
    <w:multiLevelType w:val="hybridMultilevel"/>
    <w:tmpl w:val="0C5ECC3C"/>
    <w:lvl w:tplc="2FBEF40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15"/>
    <w:rsid w:val="000A70CF"/>
    <w:rsid w:val="00105E81"/>
    <w:rsid w:val="001379D3"/>
    <w:rsid w:val="0019192F"/>
    <w:rsid w:val="00221615"/>
    <w:rsid w:val="002F3BC2"/>
    <w:rsid w:val="003553CB"/>
    <w:rsid w:val="0049264E"/>
    <w:rsid w:val="004D2D1D"/>
    <w:rsid w:val="00531C6C"/>
    <w:rsid w:val="00982D61"/>
    <w:rsid w:val="00AA6AA6"/>
    <w:rsid w:val="00AD0C9C"/>
    <w:rsid w:val="00C83600"/>
    <w:rsid w:val="00E4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1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615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264E"/>
    <w:rPr>
      <w:rFonts w:cs="Times New Roman" w:eastAsia="Times New Roman" w:hAnsi="Times New Roman" w:ascii="Times New Roman"/>
      <w:sz w:val="20"/>
      <w:szCs w:val="20"/>
      <w:lang w:eastAsia="hr-HR"/>
    </w:rPr>
  </w:style>
  <w:style w:styleId="Reetkatablice" w:type="table">
    <w:name w:val="Table Grid"/>
    <w:basedOn w:val="Obinatablica"/>
    <w:uiPriority w:val="59"/>
    <w:rsid w:val="0019192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2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D61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D61"/>
    <w:rPr>
      <w:noProof/>
      <w:color w:val="0000FF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D61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D61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615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264E"/>
    <w:rPr>
      <w:rFonts w:ascii="Times New Roman" w:cs="Times New Roman" w:eastAsia="Times New Roman" w:hAnsi="Times New Roman"/>
      <w:sz w:val="20"/>
      <w:szCs w:val="20"/>
      <w:lang w:eastAsia="hr-HR"/>
    </w:rPr>
  </w:style>
  <w:style w:styleId="Reetkatablice" w:type="table">
    <w:name w:val="Table Grid"/>
    <w:basedOn w:val="Obinatablica"/>
    <w:uiPriority w:val="59"/>
    <w:rsid w:val="0019192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82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D61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D61"/>
    <w:rPr>
      <w:noProof/>
      <w:color w:val="0000FF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D61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D61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D6D9B-824E-4788-AC08-55CA394DC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849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2017-12-13T08:39:00Z</dcterms:created>
  <dc:creator>Tina Grgas</dc:creator>
  <cp:lastModifiedBy>Martina Kalmeta</cp:lastModifiedBy>
  <cp:lastPrinted>2017-12-13T08:40:00Z</cp:lastPrinted>
  <dcterms:modified xmlns:xsi="http://www.w3.org/2001/XMLSchema-instance" xsi:type="dcterms:W3CDTF">2017-12-13T12:12:00Z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