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29f6c" w14:paraId="8229f6c" w:rsidRDefault="001E7045" w:rsidR="001E7045" w:rsidRPr="00175E3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175E37">
        <w:rPr>
          <w:rFonts w:hAnsi="Times New Roman" w:ascii="Times New Roman"/>
          <w:szCs w:val="24"/>
        </w:rPr>
        <w:t xml:space="preserve"> </w:t>
      </w:r>
      <w:r w:rsidR="00E43498">
        <w:rPr>
          <w:rFonts w:hAnsi="Times New Roman" w:ascii="Times New Roman"/>
          <w:szCs w:val="24"/>
        </w:rPr>
        <w:t xml:space="preserve">           </w:t>
      </w:r>
      <w:r w:rsidRPr="00175E37">
        <w:rPr>
          <w:rFonts w:hAnsi="Times New Roman" w:ascii="Times New Roman"/>
          <w:szCs w:val="24"/>
        </w:rPr>
        <w:t xml:space="preserve">  </w:t>
      </w:r>
      <w:r w:rsidR="00E43498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0119" w:rsidR="001E7045" w:rsidRPr="00175E37">
      <w:pPr>
        <w:rPr>
          <w:rFonts w:hAnsi="Times New Roman" w:ascii="Times New Roman"/>
          <w:szCs w:val="24"/>
        </w:rPr>
      </w:pPr>
      <w:r w:rsidRPr="00175E37">
        <w:rPr>
          <w:rFonts w:hAnsi="Times New Roman" w:ascii="Times New Roman"/>
          <w:szCs w:val="24"/>
        </w:rPr>
        <w:t xml:space="preserve">        </w:t>
      </w:r>
      <w:r w:rsidR="001E7045" w:rsidRPr="00175E37">
        <w:rPr>
          <w:rFonts w:hAnsi="Times New Roman" w:ascii="Times New Roman"/>
          <w:szCs w:val="24"/>
        </w:rPr>
        <w:t>R</w:t>
      </w:r>
      <w:r w:rsidRPr="00175E37">
        <w:rPr>
          <w:rFonts w:hAnsi="Times New Roman" w:ascii="Times New Roman"/>
          <w:szCs w:val="24"/>
        </w:rPr>
        <w:t>epublika Hrvatska</w:t>
      </w:r>
    </w:p>
    <w:p w:rsidRDefault="001E7045" w:rsidR="001E7045" w:rsidRPr="00175E37">
      <w:pPr>
        <w:rPr>
          <w:rFonts w:hAnsi="Times New Roman" w:ascii="Times New Roman"/>
          <w:szCs w:val="24"/>
        </w:rPr>
      </w:pPr>
      <w:r w:rsidRPr="00175E37">
        <w:rPr>
          <w:rFonts w:hAnsi="Times New Roman" w:ascii="Times New Roman"/>
          <w:szCs w:val="24"/>
        </w:rPr>
        <w:t>TRGOVAČKI SUD U ZAGREBU</w:t>
      </w:r>
      <w:r w:rsidRPr="00175E37">
        <w:rPr>
          <w:rFonts w:hAnsi="Times New Roman" w:ascii="Times New Roman"/>
          <w:szCs w:val="24"/>
        </w:rPr>
        <w:tab/>
      </w:r>
      <w:r w:rsidRPr="00175E37">
        <w:rPr>
          <w:rFonts w:hAnsi="Times New Roman" w:ascii="Times New Roman"/>
          <w:szCs w:val="24"/>
        </w:rPr>
        <w:tab/>
      </w:r>
      <w:r w:rsidRPr="00175E37">
        <w:rPr>
          <w:rFonts w:hAnsi="Times New Roman" w:ascii="Times New Roman"/>
          <w:szCs w:val="24"/>
        </w:rPr>
        <w:tab/>
      </w:r>
      <w:r w:rsidRPr="00175E37">
        <w:rPr>
          <w:rFonts w:hAnsi="Times New Roman" w:ascii="Times New Roman"/>
          <w:szCs w:val="24"/>
        </w:rPr>
        <w:tab/>
      </w:r>
      <w:r w:rsidRPr="00175E37">
        <w:rPr>
          <w:rFonts w:hAnsi="Times New Roman" w:ascii="Times New Roman"/>
          <w:szCs w:val="24"/>
        </w:rPr>
        <w:tab/>
        <w:t xml:space="preserve">                             </w:t>
      </w:r>
    </w:p>
    <w:p w:rsidRDefault="00B90119" w:rsidR="00127590" w:rsidRPr="00175E37">
      <w:pPr>
        <w:rPr>
          <w:rFonts w:hAnsi="Times New Roman" w:ascii="Times New Roman"/>
          <w:szCs w:val="24"/>
        </w:rPr>
      </w:pPr>
      <w:r w:rsidRPr="00175E37">
        <w:rPr>
          <w:rFonts w:hAnsi="Times New Roman" w:ascii="Times New Roman"/>
          <w:szCs w:val="24"/>
        </w:rPr>
        <w:t xml:space="preserve">        </w:t>
      </w:r>
      <w:r w:rsidR="00127590" w:rsidRPr="00175E37">
        <w:rPr>
          <w:rFonts w:hAnsi="Times New Roman" w:ascii="Times New Roman"/>
          <w:szCs w:val="24"/>
        </w:rPr>
        <w:t xml:space="preserve">Zagreb, </w:t>
      </w:r>
      <w:proofErr w:type="spellStart"/>
      <w:r w:rsidR="00127590" w:rsidRPr="00175E37">
        <w:rPr>
          <w:rFonts w:hAnsi="Times New Roman" w:ascii="Times New Roman"/>
          <w:szCs w:val="24"/>
        </w:rPr>
        <w:t>Amruševa</w:t>
      </w:r>
      <w:proofErr w:type="spellEnd"/>
      <w:r w:rsidR="00127590" w:rsidRPr="00175E37">
        <w:rPr>
          <w:rFonts w:hAnsi="Times New Roman" w:ascii="Times New Roman"/>
          <w:szCs w:val="24"/>
        </w:rPr>
        <w:t xml:space="preserve"> 2/II</w:t>
      </w:r>
    </w:p>
    <w:p w:rsidRDefault="00127590" w:rsidR="00175E37">
      <w:pPr>
        <w:jc w:val="right"/>
        <w:rPr>
          <w:rFonts w:hAnsi="Times New Roman" w:ascii="Times New Roman"/>
          <w:szCs w:val="24"/>
        </w:rPr>
      </w:pPr>
      <w:r w:rsidRPr="00175E37">
        <w:rPr>
          <w:rFonts w:hAnsi="Times New Roman" w:ascii="Times New Roman"/>
          <w:szCs w:val="24"/>
        </w:rPr>
        <w:tab/>
      </w:r>
      <w:r w:rsidRPr="00175E37">
        <w:rPr>
          <w:rFonts w:hAnsi="Times New Roman" w:ascii="Times New Roman"/>
          <w:szCs w:val="24"/>
        </w:rPr>
        <w:tab/>
      </w:r>
      <w:r w:rsidRPr="00175E37">
        <w:rPr>
          <w:rFonts w:hAnsi="Times New Roman" w:ascii="Times New Roman"/>
          <w:szCs w:val="24"/>
        </w:rPr>
        <w:tab/>
      </w:r>
      <w:r w:rsidRPr="00175E37">
        <w:rPr>
          <w:rFonts w:hAnsi="Times New Roman" w:ascii="Times New Roman"/>
          <w:szCs w:val="24"/>
        </w:rPr>
        <w:tab/>
      </w:r>
      <w:r w:rsidRPr="00175E37">
        <w:rPr>
          <w:rFonts w:hAnsi="Times New Roman" w:ascii="Times New Roman"/>
          <w:szCs w:val="24"/>
        </w:rPr>
        <w:tab/>
      </w:r>
      <w:r w:rsidRPr="00175E37">
        <w:rPr>
          <w:rFonts w:hAnsi="Times New Roman" w:ascii="Times New Roman"/>
          <w:szCs w:val="24"/>
        </w:rPr>
        <w:tab/>
      </w:r>
      <w:r w:rsidRPr="00175E37">
        <w:rPr>
          <w:rFonts w:hAnsi="Times New Roman" w:ascii="Times New Roman"/>
          <w:szCs w:val="24"/>
        </w:rPr>
        <w:tab/>
      </w:r>
      <w:proofErr w:type="spellStart"/>
      <w:r w:rsidRPr="00175E37">
        <w:rPr>
          <w:rFonts w:hAnsi="Times New Roman" w:ascii="Times New Roman"/>
          <w:szCs w:val="24"/>
        </w:rPr>
        <w:t>20</w:t>
      </w:r>
      <w:proofErr w:type="spellEnd"/>
      <w:r w:rsidR="00272BBA">
        <w:rPr>
          <w:rFonts w:hAnsi="Times New Roman" w:ascii="Times New Roman"/>
          <w:szCs w:val="24"/>
        </w:rPr>
        <w:t>.</w:t>
      </w:r>
      <w:r w:rsidR="0037386F" w:rsidRPr="00175E37">
        <w:rPr>
          <w:rFonts w:hAnsi="Times New Roman" w:ascii="Times New Roman"/>
          <w:szCs w:val="24"/>
        </w:rPr>
        <w:t xml:space="preserve"> </w:t>
      </w:r>
      <w:r w:rsidR="001E7045" w:rsidRPr="00175E37">
        <w:rPr>
          <w:rFonts w:hAnsi="Times New Roman" w:ascii="Times New Roman"/>
          <w:szCs w:val="24"/>
        </w:rPr>
        <w:t>St-</w:t>
      </w:r>
      <w:proofErr w:type="spellStart"/>
      <w:r w:rsidR="00DB6383">
        <w:rPr>
          <w:rFonts w:hAnsi="Times New Roman" w:ascii="Times New Roman"/>
          <w:szCs w:val="24"/>
        </w:rPr>
        <w:t>847</w:t>
      </w:r>
      <w:proofErr w:type="spellEnd"/>
      <w:r w:rsidR="00DB6383">
        <w:rPr>
          <w:rFonts w:hAnsi="Times New Roman" w:ascii="Times New Roman"/>
          <w:szCs w:val="24"/>
        </w:rPr>
        <w:t>/</w:t>
      </w:r>
      <w:proofErr w:type="spellStart"/>
      <w:r w:rsidR="00DB6383">
        <w:rPr>
          <w:rFonts w:hAnsi="Times New Roman" w:ascii="Times New Roman"/>
          <w:szCs w:val="24"/>
        </w:rPr>
        <w:t>11</w:t>
      </w:r>
      <w:proofErr w:type="spellEnd"/>
      <w:r w:rsidR="001E7045" w:rsidRPr="00175E37">
        <w:rPr>
          <w:rFonts w:hAnsi="Times New Roman" w:ascii="Times New Roman"/>
          <w:szCs w:val="24"/>
        </w:rPr>
        <w:t xml:space="preserve">   </w:t>
      </w:r>
    </w:p>
    <w:p w:rsidRDefault="001E7045" w:rsidR="00834DB2" w:rsidRPr="00175E37">
      <w:pPr>
        <w:jc w:val="right"/>
        <w:rPr>
          <w:rFonts w:hAnsi="Times New Roman" w:ascii="Times New Roman"/>
          <w:szCs w:val="24"/>
        </w:rPr>
      </w:pPr>
      <w:r w:rsidRPr="00175E37">
        <w:rPr>
          <w:rFonts w:hAnsi="Times New Roman" w:ascii="Times New Roman"/>
          <w:szCs w:val="24"/>
        </w:rPr>
        <w:t xml:space="preserve"> </w:t>
      </w:r>
    </w:p>
    <w:p w:rsidRDefault="00834DB2" w:rsidP="00834DB2" w:rsidR="001E7045" w:rsidRPr="00175E37">
      <w:pPr>
        <w:jc w:val="center"/>
        <w:rPr>
          <w:rFonts w:hAnsi="Times New Roman" w:ascii="Times New Roman"/>
          <w:szCs w:val="24"/>
        </w:rPr>
      </w:pPr>
      <w:r w:rsidRPr="00175E37">
        <w:rPr>
          <w:rFonts w:hAnsi="Times New Roman" w:ascii="Times New Roman"/>
          <w:szCs w:val="24"/>
        </w:rPr>
        <w:t>R E P U B L I K A   H R V A T S K A</w:t>
      </w:r>
      <w:r w:rsidR="001E7045" w:rsidRPr="00175E37">
        <w:rPr>
          <w:rFonts w:hAnsi="Times New Roman" w:ascii="Times New Roman"/>
          <w:szCs w:val="24"/>
        </w:rPr>
        <w:t xml:space="preserve"> </w:t>
      </w:r>
    </w:p>
    <w:p w:rsidRDefault="00D73851" w:rsidR="00D73851" w:rsidRPr="00175E37">
      <w:pPr>
        <w:jc w:val="right"/>
        <w:rPr>
          <w:rFonts w:hAnsi="Times New Roman" w:ascii="Times New Roman"/>
          <w:szCs w:val="24"/>
        </w:rPr>
      </w:pPr>
    </w:p>
    <w:p w:rsidRDefault="004D0CAA" w:rsidR="001E7045" w:rsidRPr="00175E37">
      <w:pPr>
        <w:jc w:val="center"/>
        <w:rPr>
          <w:rFonts w:hAnsi="Times New Roman" w:ascii="Times New Roman"/>
          <w:szCs w:val="24"/>
        </w:rPr>
      </w:pPr>
      <w:r w:rsidRPr="00175E37">
        <w:rPr>
          <w:rFonts w:hAnsi="Times New Roman" w:ascii="Times New Roman"/>
          <w:szCs w:val="24"/>
        </w:rPr>
        <w:t>Z A K L J U Č A K</w:t>
      </w:r>
    </w:p>
    <w:p w:rsidRDefault="004D0CAA" w:rsidR="004D0CAA" w:rsidRPr="00175E37">
      <w:pPr>
        <w:jc w:val="center"/>
        <w:rPr>
          <w:rFonts w:hAnsi="Times New Roman" w:ascii="Times New Roman"/>
          <w:szCs w:val="24"/>
        </w:rPr>
      </w:pPr>
    </w:p>
    <w:p w:rsidRDefault="001E7045" w:rsidR="001E7045" w:rsidRPr="00175E37">
      <w:pPr>
        <w:jc w:val="both"/>
        <w:rPr>
          <w:rFonts w:hAnsi="Times New Roman" w:ascii="Times New Roman"/>
          <w:szCs w:val="24"/>
        </w:rPr>
      </w:pPr>
      <w:r w:rsidRPr="00175E37">
        <w:rPr>
          <w:rFonts w:hAnsi="Times New Roman" w:ascii="Times New Roman"/>
          <w:szCs w:val="24"/>
        </w:rPr>
        <w:tab/>
        <w:t xml:space="preserve">TRGOVAČKI SUD U ZAGREBU, </w:t>
      </w:r>
      <w:r w:rsidR="00127590" w:rsidRPr="00175E37">
        <w:rPr>
          <w:rFonts w:hAnsi="Times New Roman" w:ascii="Times New Roman"/>
          <w:szCs w:val="24"/>
        </w:rPr>
        <w:t xml:space="preserve">po </w:t>
      </w:r>
      <w:r w:rsidR="00D73851" w:rsidRPr="00175E37">
        <w:rPr>
          <w:rFonts w:hAnsi="Times New Roman" w:ascii="Times New Roman"/>
          <w:szCs w:val="24"/>
        </w:rPr>
        <w:t>sucu</w:t>
      </w:r>
      <w:r w:rsidR="00127590" w:rsidRPr="00175E37">
        <w:rPr>
          <w:rFonts w:hAnsi="Times New Roman" w:ascii="Times New Roman"/>
          <w:szCs w:val="24"/>
        </w:rPr>
        <w:t xml:space="preserve"> pojedincu</w:t>
      </w:r>
      <w:r w:rsidR="00D73851" w:rsidRPr="00175E37">
        <w:rPr>
          <w:rFonts w:hAnsi="Times New Roman" w:ascii="Times New Roman"/>
          <w:szCs w:val="24"/>
        </w:rPr>
        <w:t xml:space="preserve"> Luciji Butigan,</w:t>
      </w:r>
      <w:r w:rsidRPr="00175E37">
        <w:rPr>
          <w:rFonts w:hAnsi="Times New Roman" w:ascii="Times New Roman"/>
          <w:szCs w:val="24"/>
        </w:rPr>
        <w:t xml:space="preserve"> u stečajnom po</w:t>
      </w:r>
      <w:r w:rsidR="00D73851" w:rsidRPr="00175E37">
        <w:rPr>
          <w:rFonts w:hAnsi="Times New Roman" w:ascii="Times New Roman"/>
          <w:szCs w:val="24"/>
        </w:rPr>
        <w:t xml:space="preserve">stupku nad stečajnim dužnikom </w:t>
      </w:r>
      <w:proofErr w:type="spellStart"/>
      <w:r w:rsidR="00E43498" w:rsidRPr="00E43498">
        <w:rPr>
          <w:rFonts w:hAnsi="Times New Roman" w:ascii="Times New Roman"/>
          <w:szCs w:val="24"/>
        </w:rPr>
        <w:t>PRIČVRSNA</w:t>
      </w:r>
      <w:proofErr w:type="spellEnd"/>
      <w:r w:rsidR="00E43498" w:rsidRPr="00E43498">
        <w:rPr>
          <w:rFonts w:hAnsi="Times New Roman" w:ascii="Times New Roman"/>
          <w:szCs w:val="24"/>
        </w:rPr>
        <w:t xml:space="preserve"> TEHNIKA d.o.o. za usluge i trgovinu, u stečaju, Zagreb, Josipa </w:t>
      </w:r>
      <w:proofErr w:type="spellStart"/>
      <w:r w:rsidR="00E43498" w:rsidRPr="00E43498">
        <w:rPr>
          <w:rFonts w:hAnsi="Times New Roman" w:ascii="Times New Roman"/>
          <w:szCs w:val="24"/>
        </w:rPr>
        <w:t>Marohnića</w:t>
      </w:r>
      <w:proofErr w:type="spellEnd"/>
      <w:r w:rsidR="00E43498" w:rsidRPr="00E43498">
        <w:rPr>
          <w:rFonts w:hAnsi="Times New Roman" w:ascii="Times New Roman"/>
          <w:szCs w:val="24"/>
        </w:rPr>
        <w:t xml:space="preserve"> 1/8, </w:t>
      </w:r>
      <w:proofErr w:type="spellStart"/>
      <w:r w:rsidR="00E43498" w:rsidRPr="00E43498">
        <w:rPr>
          <w:rFonts w:hAnsi="Times New Roman" w:ascii="Times New Roman"/>
          <w:szCs w:val="24"/>
        </w:rPr>
        <w:t>MBS</w:t>
      </w:r>
      <w:proofErr w:type="spellEnd"/>
      <w:r w:rsidR="00E43498" w:rsidRPr="00E43498">
        <w:rPr>
          <w:rFonts w:hAnsi="Times New Roman" w:ascii="Times New Roman"/>
          <w:szCs w:val="24"/>
        </w:rPr>
        <w:t xml:space="preserve">: </w:t>
      </w:r>
      <w:proofErr w:type="spellStart"/>
      <w:r w:rsidR="00E43498" w:rsidRPr="00E43498">
        <w:rPr>
          <w:rFonts w:hAnsi="Times New Roman" w:ascii="Times New Roman"/>
          <w:szCs w:val="24"/>
        </w:rPr>
        <w:t>080446645</w:t>
      </w:r>
      <w:proofErr w:type="spellEnd"/>
      <w:r w:rsidR="00E43498" w:rsidRPr="00E43498">
        <w:rPr>
          <w:rFonts w:hAnsi="Times New Roman" w:ascii="Times New Roman"/>
          <w:szCs w:val="24"/>
        </w:rPr>
        <w:t xml:space="preserve">, </w:t>
      </w:r>
      <w:proofErr w:type="spellStart"/>
      <w:r w:rsidR="00E43498" w:rsidRPr="00E43498">
        <w:rPr>
          <w:rFonts w:hAnsi="Times New Roman" w:ascii="Times New Roman"/>
          <w:szCs w:val="24"/>
        </w:rPr>
        <w:t>OIB</w:t>
      </w:r>
      <w:proofErr w:type="spellEnd"/>
      <w:r w:rsidR="00E43498" w:rsidRPr="00E43498">
        <w:rPr>
          <w:rFonts w:hAnsi="Times New Roman" w:ascii="Times New Roman"/>
          <w:szCs w:val="24"/>
        </w:rPr>
        <w:t xml:space="preserve">: </w:t>
      </w:r>
      <w:proofErr w:type="spellStart"/>
      <w:r w:rsidR="00E43498" w:rsidRPr="00E43498">
        <w:rPr>
          <w:rFonts w:hAnsi="Times New Roman" w:ascii="Times New Roman"/>
          <w:szCs w:val="24"/>
        </w:rPr>
        <w:t>19737826700</w:t>
      </w:r>
      <w:proofErr w:type="spellEnd"/>
      <w:r w:rsidR="00E43498" w:rsidRPr="00E43498">
        <w:rPr>
          <w:rFonts w:hAnsi="Times New Roman" w:ascii="Times New Roman"/>
          <w:szCs w:val="24"/>
        </w:rPr>
        <w:t>,</w:t>
      </w:r>
      <w:r w:rsidR="00E43498">
        <w:rPr>
          <w:rFonts w:hAnsi="Times New Roman" w:ascii="Times New Roman"/>
          <w:szCs w:val="24"/>
        </w:rPr>
        <w:t xml:space="preserve"> </w:t>
      </w:r>
      <w:r w:rsidR="00175E37" w:rsidRPr="00175E37">
        <w:rPr>
          <w:rFonts w:hAnsi="Times New Roman" w:ascii="Times New Roman"/>
          <w:szCs w:val="24"/>
        </w:rPr>
        <w:t xml:space="preserve">dana </w:t>
      </w:r>
      <w:proofErr w:type="spellStart"/>
      <w:r w:rsidR="00E43498">
        <w:rPr>
          <w:rFonts w:hAnsi="Times New Roman" w:ascii="Times New Roman"/>
          <w:szCs w:val="24"/>
        </w:rPr>
        <w:t>17</w:t>
      </w:r>
      <w:proofErr w:type="spellEnd"/>
      <w:r w:rsidR="00E43498">
        <w:rPr>
          <w:rFonts w:hAnsi="Times New Roman" w:ascii="Times New Roman"/>
          <w:szCs w:val="24"/>
        </w:rPr>
        <w:t xml:space="preserve">. rujna </w:t>
      </w:r>
      <w:proofErr w:type="spellStart"/>
      <w:r w:rsidR="00E43498">
        <w:rPr>
          <w:rFonts w:hAnsi="Times New Roman" w:ascii="Times New Roman"/>
          <w:szCs w:val="24"/>
        </w:rPr>
        <w:t>2015</w:t>
      </w:r>
      <w:proofErr w:type="spellEnd"/>
      <w:r w:rsidR="00E43498">
        <w:rPr>
          <w:rFonts w:hAnsi="Times New Roman" w:ascii="Times New Roman"/>
          <w:szCs w:val="24"/>
        </w:rPr>
        <w:t>.</w:t>
      </w:r>
    </w:p>
    <w:p w:rsidRDefault="001E7045" w:rsidR="001E7045" w:rsidRPr="00175E37">
      <w:pPr>
        <w:jc w:val="center"/>
        <w:rPr>
          <w:rFonts w:hAnsi="Times New Roman" w:ascii="Times New Roman"/>
          <w:szCs w:val="24"/>
        </w:rPr>
      </w:pPr>
    </w:p>
    <w:p w:rsidRDefault="004D0CAA" w:rsidR="001E7045" w:rsidRPr="00175E37">
      <w:pPr>
        <w:jc w:val="center"/>
        <w:rPr>
          <w:rFonts w:hAnsi="Times New Roman" w:ascii="Times New Roman"/>
          <w:szCs w:val="24"/>
        </w:rPr>
      </w:pPr>
      <w:r w:rsidRPr="00175E37">
        <w:rPr>
          <w:rFonts w:hAnsi="Times New Roman" w:ascii="Times New Roman"/>
          <w:szCs w:val="24"/>
        </w:rPr>
        <w:t xml:space="preserve">z a k l j u č i o </w:t>
      </w:r>
      <w:r w:rsidR="001E7045" w:rsidRPr="00175E37">
        <w:rPr>
          <w:rFonts w:hAnsi="Times New Roman" w:ascii="Times New Roman"/>
          <w:szCs w:val="24"/>
        </w:rPr>
        <w:t xml:space="preserve">     j  e </w:t>
      </w:r>
    </w:p>
    <w:p w:rsidRDefault="00D544D5" w:rsidP="00283512" w:rsidR="00283512" w:rsidRPr="00175E37">
      <w:pPr>
        <w:jc w:val="center"/>
        <w:rPr>
          <w:rFonts w:hAnsi="Times New Roman" w:ascii="Times New Roman"/>
          <w:szCs w:val="24"/>
        </w:rPr>
      </w:pPr>
      <w:r w:rsidRPr="00175E37">
        <w:rPr>
          <w:rFonts w:hAnsi="Times New Roman" w:ascii="Times New Roman"/>
          <w:szCs w:val="24"/>
        </w:rPr>
        <w:tab/>
      </w:r>
    </w:p>
    <w:p w:rsidRDefault="00283512" w:rsidP="0037386F" w:rsidR="00175E37">
      <w:pPr>
        <w:pStyle w:val="Tijeloteksta"/>
        <w:numPr>
          <w:ilvl w:val="0"/>
          <w:numId w:val="15"/>
        </w:numPr>
        <w:rPr>
          <w:szCs w:val="24"/>
        </w:rPr>
      </w:pPr>
      <w:r w:rsidRPr="00175E37">
        <w:rPr>
          <w:szCs w:val="24"/>
        </w:rPr>
        <w:t xml:space="preserve">Određuje se ročište za diobu </w:t>
      </w:r>
      <w:proofErr w:type="spellStart"/>
      <w:r w:rsidRPr="00175E37">
        <w:rPr>
          <w:szCs w:val="24"/>
        </w:rPr>
        <w:t>kupovnine</w:t>
      </w:r>
      <w:proofErr w:type="spellEnd"/>
      <w:r w:rsidRPr="00175E37">
        <w:rPr>
          <w:szCs w:val="24"/>
        </w:rPr>
        <w:t xml:space="preserve"> polučene prodajom nekretnin</w:t>
      </w:r>
      <w:r w:rsidR="00175E37" w:rsidRPr="00175E37">
        <w:rPr>
          <w:szCs w:val="24"/>
        </w:rPr>
        <w:t>a</w:t>
      </w:r>
      <w:r w:rsidR="005E2220" w:rsidRPr="00175E37">
        <w:rPr>
          <w:szCs w:val="24"/>
        </w:rPr>
        <w:t xml:space="preserve"> </w:t>
      </w:r>
      <w:r w:rsidR="00175E37" w:rsidRPr="00175E37">
        <w:rPr>
          <w:szCs w:val="24"/>
        </w:rPr>
        <w:t>stečajnog dužnika</w:t>
      </w:r>
      <w:r w:rsidR="00E43498">
        <w:rPr>
          <w:szCs w:val="24"/>
        </w:rPr>
        <w:t xml:space="preserve"> i to nekretnina upisana u Općinskom sudu u Šibeniku kako slijedi:</w:t>
      </w:r>
    </w:p>
    <w:p w:rsidRDefault="00E43498" w:rsidP="00E43498" w:rsidR="00E43498">
      <w:pPr>
        <w:pStyle w:val="Tijeloteksta"/>
        <w:rPr>
          <w:szCs w:val="24"/>
        </w:rPr>
      </w:pPr>
    </w:p>
    <w:p w:rsidRDefault="00E43498" w:rsidP="00E43498" w:rsidR="00E43498">
      <w:pPr>
        <w:pStyle w:val="Tijeloteksta"/>
        <w:ind w:firstLine="720"/>
        <w:rPr>
          <w:szCs w:val="24"/>
        </w:rPr>
      </w:pPr>
      <w:r>
        <w:rPr>
          <w:szCs w:val="24"/>
        </w:rPr>
        <w:t>-</w:t>
      </w:r>
      <w:proofErr w:type="spellStart"/>
      <w:r>
        <w:rPr>
          <w:szCs w:val="24"/>
        </w:rPr>
        <w:t>ZU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1933</w:t>
      </w:r>
      <w:proofErr w:type="spellEnd"/>
      <w:r>
        <w:rPr>
          <w:szCs w:val="24"/>
        </w:rPr>
        <w:t xml:space="preserve"> k.o. </w:t>
      </w:r>
      <w:proofErr w:type="spellStart"/>
      <w:r>
        <w:rPr>
          <w:szCs w:val="24"/>
        </w:rPr>
        <w:t>Tribunj</w:t>
      </w:r>
      <w:proofErr w:type="spellEnd"/>
      <w:r>
        <w:rPr>
          <w:szCs w:val="24"/>
        </w:rPr>
        <w:t>, kao</w:t>
      </w:r>
    </w:p>
    <w:p w:rsidRDefault="00E43498" w:rsidP="00E43498" w:rsidR="00E43498">
      <w:pPr>
        <w:pStyle w:val="Tijeloteksta"/>
        <w:ind w:firstLine="720"/>
        <w:rPr>
          <w:szCs w:val="24"/>
        </w:rPr>
      </w:pPr>
      <w:r>
        <w:rPr>
          <w:szCs w:val="24"/>
        </w:rPr>
        <w:t>-</w:t>
      </w:r>
      <w:proofErr w:type="spellStart"/>
      <w:r>
        <w:rPr>
          <w:szCs w:val="24"/>
        </w:rPr>
        <w:t>ZU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2070</w:t>
      </w:r>
      <w:proofErr w:type="spellEnd"/>
      <w:r>
        <w:rPr>
          <w:szCs w:val="24"/>
        </w:rPr>
        <w:t xml:space="preserve"> k.o. </w:t>
      </w:r>
      <w:proofErr w:type="spellStart"/>
      <w:r>
        <w:rPr>
          <w:szCs w:val="24"/>
        </w:rPr>
        <w:t>Tribunj</w:t>
      </w:r>
      <w:proofErr w:type="spellEnd"/>
      <w:r>
        <w:rPr>
          <w:szCs w:val="24"/>
        </w:rPr>
        <w:t>, kao</w:t>
      </w:r>
    </w:p>
    <w:p w:rsidRDefault="00E43498" w:rsidP="00E43498" w:rsidR="00E43498" w:rsidRPr="00175E37">
      <w:pPr>
        <w:pStyle w:val="Tijeloteksta"/>
        <w:ind w:firstLine="720"/>
        <w:rPr>
          <w:szCs w:val="24"/>
        </w:rPr>
      </w:pPr>
      <w:r>
        <w:rPr>
          <w:szCs w:val="24"/>
        </w:rPr>
        <w:t>-</w:t>
      </w:r>
      <w:proofErr w:type="spellStart"/>
      <w:r>
        <w:rPr>
          <w:szCs w:val="24"/>
        </w:rPr>
        <w:t>ZU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3068</w:t>
      </w:r>
      <w:proofErr w:type="spellEnd"/>
      <w:r>
        <w:rPr>
          <w:szCs w:val="24"/>
        </w:rPr>
        <w:t xml:space="preserve"> k.o. </w:t>
      </w:r>
      <w:proofErr w:type="spellStart"/>
      <w:r>
        <w:rPr>
          <w:szCs w:val="24"/>
        </w:rPr>
        <w:t>Tribunj</w:t>
      </w:r>
      <w:proofErr w:type="spellEnd"/>
      <w:r>
        <w:rPr>
          <w:szCs w:val="24"/>
        </w:rPr>
        <w:t>, kao</w:t>
      </w:r>
    </w:p>
    <w:p w:rsidRDefault="00175E37" w:rsidP="00175E37" w:rsidR="00175E37" w:rsidRPr="00175E37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283512" w:rsidP="00175E37" w:rsidR="00283512" w:rsidRPr="00175E37">
      <w:pPr>
        <w:pStyle w:val="Tijeloteksta"/>
        <w:ind w:left="780"/>
        <w:rPr>
          <w:szCs w:val="24"/>
        </w:rPr>
      </w:pPr>
      <w:r w:rsidRPr="00175E37">
        <w:rPr>
          <w:szCs w:val="24"/>
        </w:rPr>
        <w:t xml:space="preserve"> a koje će se održati dana</w:t>
      </w:r>
      <w:r w:rsidR="00175E37" w:rsidRPr="00175E37">
        <w:rPr>
          <w:szCs w:val="24"/>
        </w:rPr>
        <w:t xml:space="preserve"> </w:t>
      </w:r>
      <w:r w:rsidR="0037386F" w:rsidRPr="00175E37">
        <w:rPr>
          <w:szCs w:val="24"/>
        </w:rPr>
        <w:t xml:space="preserve"> </w:t>
      </w:r>
      <w:proofErr w:type="spellStart"/>
      <w:r w:rsidR="00272BBA">
        <w:rPr>
          <w:b/>
          <w:szCs w:val="24"/>
          <w:u w:val="single"/>
        </w:rPr>
        <w:t>21</w:t>
      </w:r>
      <w:proofErr w:type="spellEnd"/>
      <w:r w:rsidR="00175E37" w:rsidRPr="00E43498">
        <w:rPr>
          <w:b/>
          <w:szCs w:val="24"/>
          <w:u w:val="single"/>
        </w:rPr>
        <w:t xml:space="preserve">. </w:t>
      </w:r>
      <w:r w:rsidR="00E43498">
        <w:rPr>
          <w:b/>
          <w:szCs w:val="24"/>
          <w:u w:val="single"/>
        </w:rPr>
        <w:t>listopada</w:t>
      </w:r>
      <w:r w:rsidR="00175E37" w:rsidRPr="00E43498">
        <w:rPr>
          <w:b/>
          <w:szCs w:val="24"/>
          <w:u w:val="single"/>
        </w:rPr>
        <w:t xml:space="preserve"> </w:t>
      </w:r>
      <w:proofErr w:type="spellStart"/>
      <w:r w:rsidRPr="00E43498">
        <w:rPr>
          <w:b/>
          <w:szCs w:val="24"/>
          <w:u w:val="single"/>
        </w:rPr>
        <w:t>20</w:t>
      </w:r>
      <w:r w:rsidR="00127590" w:rsidRPr="00E43498">
        <w:rPr>
          <w:b/>
          <w:szCs w:val="24"/>
          <w:u w:val="single"/>
        </w:rPr>
        <w:t>1</w:t>
      </w:r>
      <w:r w:rsidR="00E43498">
        <w:rPr>
          <w:b/>
          <w:szCs w:val="24"/>
          <w:u w:val="single"/>
        </w:rPr>
        <w:t>5</w:t>
      </w:r>
      <w:proofErr w:type="spellEnd"/>
      <w:r w:rsidRPr="00E43498">
        <w:rPr>
          <w:b/>
          <w:szCs w:val="24"/>
          <w:u w:val="single"/>
        </w:rPr>
        <w:t xml:space="preserve">. u </w:t>
      </w:r>
      <w:proofErr w:type="spellStart"/>
      <w:r w:rsidR="00272BBA">
        <w:rPr>
          <w:b/>
          <w:szCs w:val="24"/>
          <w:u w:val="single"/>
        </w:rPr>
        <w:t>11</w:t>
      </w:r>
      <w:proofErr w:type="spellEnd"/>
      <w:r w:rsidR="00175E37" w:rsidRPr="00E43498">
        <w:rPr>
          <w:b/>
          <w:szCs w:val="24"/>
          <w:u w:val="single"/>
        </w:rPr>
        <w:t>:</w:t>
      </w:r>
      <w:proofErr w:type="spellStart"/>
      <w:r w:rsidR="00272BBA">
        <w:rPr>
          <w:b/>
          <w:szCs w:val="24"/>
          <w:u w:val="single"/>
        </w:rPr>
        <w:t>00</w:t>
      </w:r>
      <w:proofErr w:type="spellEnd"/>
      <w:r w:rsidR="00175E37" w:rsidRPr="00E43498">
        <w:rPr>
          <w:b/>
          <w:szCs w:val="24"/>
          <w:u w:val="single"/>
        </w:rPr>
        <w:t xml:space="preserve"> </w:t>
      </w:r>
      <w:r w:rsidR="00127590" w:rsidRPr="00E43498">
        <w:rPr>
          <w:b/>
          <w:szCs w:val="24"/>
          <w:u w:val="single"/>
        </w:rPr>
        <w:t>sati</w:t>
      </w:r>
      <w:r w:rsidRPr="00175E37">
        <w:rPr>
          <w:szCs w:val="24"/>
        </w:rPr>
        <w:t xml:space="preserve">, </w:t>
      </w:r>
      <w:r w:rsidR="004D0CAA" w:rsidRPr="00175E37">
        <w:rPr>
          <w:szCs w:val="24"/>
        </w:rPr>
        <w:t>u</w:t>
      </w:r>
      <w:r w:rsidRPr="00175E37">
        <w:rPr>
          <w:szCs w:val="24"/>
        </w:rPr>
        <w:t xml:space="preserve"> Trgovačko</w:t>
      </w:r>
      <w:r w:rsidR="004D0CAA" w:rsidRPr="00175E37">
        <w:rPr>
          <w:szCs w:val="24"/>
        </w:rPr>
        <w:t>m</w:t>
      </w:r>
      <w:r w:rsidRPr="00175E37">
        <w:rPr>
          <w:szCs w:val="24"/>
        </w:rPr>
        <w:t xml:space="preserve"> sud</w:t>
      </w:r>
      <w:r w:rsidR="004D0CAA" w:rsidRPr="00175E37">
        <w:rPr>
          <w:szCs w:val="24"/>
        </w:rPr>
        <w:t>u</w:t>
      </w:r>
      <w:r w:rsidRPr="00175E37">
        <w:rPr>
          <w:szCs w:val="24"/>
        </w:rPr>
        <w:t xml:space="preserve"> u Za</w:t>
      </w:r>
      <w:r w:rsidR="004D0CAA" w:rsidRPr="00175E37">
        <w:rPr>
          <w:szCs w:val="24"/>
        </w:rPr>
        <w:t>grebu, Petrinjska 8, soba br. 91</w:t>
      </w:r>
      <w:r w:rsidRPr="00175E37">
        <w:rPr>
          <w:szCs w:val="24"/>
        </w:rPr>
        <w:t>/II</w:t>
      </w:r>
      <w:r w:rsidR="004D0CAA" w:rsidRPr="00175E37">
        <w:rPr>
          <w:szCs w:val="24"/>
        </w:rPr>
        <w:t xml:space="preserve"> (ulična zgrada)</w:t>
      </w:r>
      <w:r w:rsidRPr="00175E37">
        <w:rPr>
          <w:szCs w:val="24"/>
        </w:rPr>
        <w:t>.</w:t>
      </w:r>
    </w:p>
    <w:p w:rsidRDefault="00283512" w:rsidP="00283512" w:rsidR="00283512" w:rsidRPr="00175E37">
      <w:pPr>
        <w:pStyle w:val="Tijeloteksta"/>
        <w:rPr>
          <w:szCs w:val="24"/>
        </w:rPr>
      </w:pPr>
    </w:p>
    <w:p w:rsidRDefault="00283512" w:rsidP="0037386F" w:rsidR="00283512">
      <w:pPr>
        <w:pStyle w:val="Tijeloteksta"/>
        <w:numPr>
          <w:ilvl w:val="0"/>
          <w:numId w:val="15"/>
        </w:numPr>
        <w:rPr>
          <w:szCs w:val="24"/>
        </w:rPr>
      </w:pPr>
      <w:r w:rsidRPr="00175E37">
        <w:rPr>
          <w:szCs w:val="24"/>
        </w:rPr>
        <w:t xml:space="preserve">Pozivaju se na ročište </w:t>
      </w:r>
      <w:proofErr w:type="spellStart"/>
      <w:r w:rsidRPr="00175E37">
        <w:rPr>
          <w:szCs w:val="24"/>
        </w:rPr>
        <w:t>razlučni</w:t>
      </w:r>
      <w:proofErr w:type="spellEnd"/>
      <w:r w:rsidRPr="00175E37">
        <w:rPr>
          <w:szCs w:val="24"/>
        </w:rPr>
        <w:t xml:space="preserve"> vjerovnici i svi stečajni vjerovnici koji prema stanju </w:t>
      </w:r>
      <w:smartTag w:element="PersonName" w:uri="urn:schemas-microsoft-com:office:smarttags">
        <w:r w:rsidRPr="00175E37">
          <w:rPr>
            <w:szCs w:val="24"/>
          </w:rPr>
          <w:t>spis</w:t>
        </w:r>
      </w:smartTag>
      <w:r w:rsidRPr="00175E37">
        <w:rPr>
          <w:szCs w:val="24"/>
        </w:rPr>
        <w:t xml:space="preserve">a i prema podacima iz zemljišne knjige polažu pravo da se namire iz iznosa </w:t>
      </w:r>
      <w:proofErr w:type="spellStart"/>
      <w:r w:rsidRPr="00175E37">
        <w:rPr>
          <w:szCs w:val="24"/>
        </w:rPr>
        <w:t>kupovnine</w:t>
      </w:r>
      <w:proofErr w:type="spellEnd"/>
      <w:r w:rsidRPr="00175E37">
        <w:rPr>
          <w:szCs w:val="24"/>
        </w:rPr>
        <w:t>. Upozoravaju se vjerovnici koji ne pristupe na diob</w:t>
      </w:r>
      <w:r w:rsidR="003E31E2" w:rsidRPr="00175E37">
        <w:rPr>
          <w:szCs w:val="24"/>
        </w:rPr>
        <w:t>e</w:t>
      </w:r>
      <w:r w:rsidRPr="00175E37">
        <w:rPr>
          <w:szCs w:val="24"/>
        </w:rPr>
        <w:t xml:space="preserve">no ročište da će se njihove tražbine uzeti prema stanju koje proizlazi iz zemljišne knjige i </w:t>
      </w:r>
      <w:smartTag w:element="PersonName" w:uri="urn:schemas-microsoft-com:office:smarttags">
        <w:r w:rsidRPr="00175E37">
          <w:rPr>
            <w:szCs w:val="24"/>
          </w:rPr>
          <w:t>spis</w:t>
        </w:r>
      </w:smartTag>
      <w:r w:rsidRPr="00175E37">
        <w:rPr>
          <w:szCs w:val="24"/>
        </w:rPr>
        <w:t>a. Najkasnije na diob</w:t>
      </w:r>
      <w:r w:rsidR="003E31E2" w:rsidRPr="00175E37">
        <w:rPr>
          <w:szCs w:val="24"/>
        </w:rPr>
        <w:t>e</w:t>
      </w:r>
      <w:r w:rsidRPr="00175E37">
        <w:rPr>
          <w:szCs w:val="24"/>
        </w:rPr>
        <w:t>nom ročištu vjerovnici mogu drugom vjerovniku osporiti tražbinu, visinu tražbine i red namirenja, ukoliko o tome nije već odlučeno u skladu sa Stečajnim zakonom.</w:t>
      </w:r>
    </w:p>
    <w:p w:rsidRDefault="00175E37" w:rsidP="00E43498" w:rsidR="00175E37">
      <w:pPr>
        <w:pStyle w:val="Tijeloteksta"/>
        <w:rPr>
          <w:szCs w:val="24"/>
        </w:rPr>
      </w:pPr>
    </w:p>
    <w:p w:rsidRDefault="00283512" w:rsidP="0037386F" w:rsidR="00283512" w:rsidRPr="00175E37">
      <w:pPr>
        <w:pStyle w:val="Tijeloteksta"/>
        <w:numPr>
          <w:ilvl w:val="0"/>
          <w:numId w:val="15"/>
        </w:numPr>
        <w:rPr>
          <w:szCs w:val="24"/>
        </w:rPr>
      </w:pPr>
      <w:r w:rsidRPr="00175E37">
        <w:rPr>
          <w:szCs w:val="24"/>
        </w:rPr>
        <w:t>Oglas o određivanju diob</w:t>
      </w:r>
      <w:r w:rsidR="00834DB2" w:rsidRPr="00175E37">
        <w:rPr>
          <w:szCs w:val="24"/>
        </w:rPr>
        <w:t>e</w:t>
      </w:r>
      <w:r w:rsidRPr="00175E37">
        <w:rPr>
          <w:szCs w:val="24"/>
        </w:rPr>
        <w:t xml:space="preserve">nog ročišta objavit će se na </w:t>
      </w:r>
      <w:r w:rsidR="00272BBA">
        <w:rPr>
          <w:szCs w:val="24"/>
        </w:rPr>
        <w:t>e-</w:t>
      </w:r>
      <w:r w:rsidRPr="00175E37">
        <w:rPr>
          <w:szCs w:val="24"/>
        </w:rPr>
        <w:t>oglasnoj ploči ovog suda.</w:t>
      </w:r>
    </w:p>
    <w:p w:rsidRDefault="001D4A3C" w:rsidR="001D4A3C" w:rsidRPr="00175E37">
      <w:pPr>
        <w:ind w:firstLine="720"/>
        <w:jc w:val="both"/>
        <w:rPr>
          <w:rFonts w:hAnsi="Times New Roman" w:ascii="Times New Roman"/>
          <w:szCs w:val="24"/>
        </w:rPr>
      </w:pPr>
    </w:p>
    <w:p w:rsidRDefault="00E43498" w:rsidR="001E7045" w:rsidRPr="00175E3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Zagrebu, </w:t>
      </w:r>
      <w:proofErr w:type="spellStart"/>
      <w:r>
        <w:rPr>
          <w:rFonts w:hAnsi="Times New Roman" w:ascii="Times New Roman"/>
          <w:szCs w:val="24"/>
        </w:rPr>
        <w:t>17</w:t>
      </w:r>
      <w:proofErr w:type="spellEnd"/>
      <w:r>
        <w:rPr>
          <w:rFonts w:hAnsi="Times New Roman" w:ascii="Times New Roman"/>
          <w:szCs w:val="24"/>
        </w:rPr>
        <w:t xml:space="preserve">. rujna </w:t>
      </w:r>
      <w:proofErr w:type="spellStart"/>
      <w:r>
        <w:rPr>
          <w:rFonts w:hAnsi="Times New Roman" w:ascii="Times New Roman"/>
          <w:szCs w:val="24"/>
        </w:rPr>
        <w:t>2015</w:t>
      </w:r>
      <w:proofErr w:type="spellEnd"/>
      <w:r w:rsidR="00127590" w:rsidRPr="00175E37">
        <w:rPr>
          <w:rFonts w:hAnsi="Times New Roman" w:ascii="Times New Roman"/>
          <w:szCs w:val="24"/>
        </w:rPr>
        <w:t>.</w:t>
      </w:r>
    </w:p>
    <w:p w:rsidRDefault="001E7045" w:rsidR="001E7045">
      <w:pPr>
        <w:jc w:val="center"/>
        <w:rPr>
          <w:rFonts w:hAnsi="Times New Roman" w:ascii="Times New Roman"/>
          <w:szCs w:val="24"/>
        </w:rPr>
      </w:pPr>
    </w:p>
    <w:p w:rsidRDefault="00127590" w:rsidP="004C0040" w:rsidR="004C0040">
      <w:pPr>
        <w:rPr>
          <w:rFonts w:hAnsi="Times New Roman" w:ascii="Times New Roman"/>
          <w:szCs w:val="24"/>
        </w:rPr>
      </w:pPr>
      <w:r w:rsidRPr="00175E37">
        <w:rPr>
          <w:rFonts w:hAnsi="Times New Roman" w:ascii="Times New Roman"/>
          <w:szCs w:val="24"/>
        </w:rPr>
        <w:tab/>
      </w:r>
      <w:r w:rsidRPr="00175E37">
        <w:rPr>
          <w:rFonts w:hAnsi="Times New Roman" w:ascii="Times New Roman"/>
          <w:szCs w:val="24"/>
        </w:rPr>
        <w:tab/>
      </w:r>
      <w:r w:rsidRPr="00175E37">
        <w:rPr>
          <w:rFonts w:hAnsi="Times New Roman" w:ascii="Times New Roman"/>
          <w:szCs w:val="24"/>
        </w:rPr>
        <w:tab/>
        <w:t xml:space="preserve">     </w:t>
      </w:r>
      <w:r w:rsidRPr="00175E37">
        <w:rPr>
          <w:rFonts w:hAnsi="Times New Roman" w:ascii="Times New Roman"/>
          <w:szCs w:val="24"/>
        </w:rPr>
        <w:tab/>
      </w:r>
      <w:r w:rsidRPr="00175E37">
        <w:rPr>
          <w:rFonts w:hAnsi="Times New Roman" w:ascii="Times New Roman"/>
          <w:szCs w:val="24"/>
        </w:rPr>
        <w:tab/>
      </w:r>
      <w:r w:rsidRPr="00175E37">
        <w:rPr>
          <w:rFonts w:hAnsi="Times New Roman" w:ascii="Times New Roman"/>
          <w:szCs w:val="24"/>
        </w:rPr>
        <w:tab/>
        <w:t xml:space="preserve">       </w:t>
      </w:r>
      <w:r w:rsidRPr="00175E37">
        <w:rPr>
          <w:rFonts w:hAnsi="Times New Roman" w:ascii="Times New Roman"/>
          <w:szCs w:val="24"/>
        </w:rPr>
        <w:tab/>
        <w:t xml:space="preserve">     </w:t>
      </w:r>
      <w:r w:rsidR="00E43498">
        <w:rPr>
          <w:rFonts w:hAnsi="Times New Roman" w:ascii="Times New Roman"/>
          <w:szCs w:val="24"/>
        </w:rPr>
        <w:t xml:space="preserve">             </w:t>
      </w:r>
      <w:r w:rsidR="001E7045" w:rsidRPr="00175E37">
        <w:rPr>
          <w:rFonts w:hAnsi="Times New Roman" w:ascii="Times New Roman"/>
          <w:szCs w:val="24"/>
        </w:rPr>
        <w:t>S</w:t>
      </w:r>
      <w:r w:rsidRPr="00175E37">
        <w:rPr>
          <w:rFonts w:hAnsi="Times New Roman" w:ascii="Times New Roman"/>
          <w:szCs w:val="24"/>
        </w:rPr>
        <w:t xml:space="preserve"> </w:t>
      </w:r>
      <w:r w:rsidR="001E7045" w:rsidRPr="00175E37">
        <w:rPr>
          <w:rFonts w:hAnsi="Times New Roman" w:ascii="Times New Roman"/>
          <w:szCs w:val="24"/>
        </w:rPr>
        <w:t>U</w:t>
      </w:r>
      <w:r w:rsidRPr="00175E37">
        <w:rPr>
          <w:rFonts w:hAnsi="Times New Roman" w:ascii="Times New Roman"/>
          <w:szCs w:val="24"/>
        </w:rPr>
        <w:t xml:space="preserve"> </w:t>
      </w:r>
      <w:r w:rsidR="001E7045" w:rsidRPr="00175E37">
        <w:rPr>
          <w:rFonts w:hAnsi="Times New Roman" w:ascii="Times New Roman"/>
          <w:szCs w:val="24"/>
        </w:rPr>
        <w:t>D</w:t>
      </w:r>
      <w:r w:rsidRPr="00175E37">
        <w:rPr>
          <w:rFonts w:hAnsi="Times New Roman" w:ascii="Times New Roman"/>
          <w:szCs w:val="24"/>
        </w:rPr>
        <w:t xml:space="preserve"> </w:t>
      </w:r>
      <w:r w:rsidR="001E7045" w:rsidRPr="00175E37">
        <w:rPr>
          <w:rFonts w:hAnsi="Times New Roman" w:ascii="Times New Roman"/>
          <w:szCs w:val="24"/>
        </w:rPr>
        <w:t>A</w:t>
      </w:r>
      <w:r w:rsidRPr="00175E37">
        <w:rPr>
          <w:rFonts w:hAnsi="Times New Roman" w:ascii="Times New Roman"/>
          <w:szCs w:val="24"/>
        </w:rPr>
        <w:t xml:space="preserve"> </w:t>
      </w:r>
      <w:r w:rsidR="001E7045" w:rsidRPr="00175E37">
        <w:rPr>
          <w:rFonts w:hAnsi="Times New Roman" w:ascii="Times New Roman"/>
          <w:szCs w:val="24"/>
        </w:rPr>
        <w:t>C:</w:t>
      </w:r>
    </w:p>
    <w:p w:rsidRDefault="001E7045" w:rsidP="004C0040" w:rsidR="004C0040">
      <w:pPr>
        <w:rPr>
          <w:rFonts w:hAnsi="Times New Roman" w:ascii="Times New Roman"/>
          <w:szCs w:val="24"/>
        </w:rPr>
      </w:pPr>
      <w:r w:rsidRPr="00175E37">
        <w:rPr>
          <w:rFonts w:hAnsi="Times New Roman" w:ascii="Times New Roman"/>
          <w:szCs w:val="24"/>
        </w:rPr>
        <w:tab/>
      </w:r>
      <w:r w:rsidRPr="00175E37">
        <w:rPr>
          <w:rFonts w:hAnsi="Times New Roman" w:ascii="Times New Roman"/>
          <w:szCs w:val="24"/>
        </w:rPr>
        <w:tab/>
      </w:r>
      <w:r w:rsidRPr="00175E37">
        <w:rPr>
          <w:rFonts w:hAnsi="Times New Roman" w:ascii="Times New Roman"/>
          <w:szCs w:val="24"/>
        </w:rPr>
        <w:tab/>
      </w:r>
      <w:r w:rsidRPr="00175E37">
        <w:rPr>
          <w:rFonts w:hAnsi="Times New Roman" w:ascii="Times New Roman"/>
          <w:szCs w:val="24"/>
        </w:rPr>
        <w:tab/>
        <w:t xml:space="preserve">         </w:t>
      </w:r>
      <w:r w:rsidR="004C0040">
        <w:rPr>
          <w:rFonts w:hAnsi="Times New Roman" w:ascii="Times New Roman"/>
          <w:szCs w:val="24"/>
        </w:rPr>
        <w:t xml:space="preserve">  </w:t>
      </w:r>
      <w:r w:rsidRPr="00175E37">
        <w:rPr>
          <w:rFonts w:hAnsi="Times New Roman" w:ascii="Times New Roman"/>
          <w:szCs w:val="24"/>
        </w:rPr>
        <w:t xml:space="preserve"> </w:t>
      </w:r>
      <w:r w:rsidR="004C0040">
        <w:rPr>
          <w:rFonts w:hAnsi="Times New Roman" w:ascii="Times New Roman"/>
          <w:szCs w:val="24"/>
        </w:rPr>
        <w:t xml:space="preserve">       </w:t>
      </w:r>
      <w:r w:rsidR="004C0040">
        <w:rPr>
          <w:rFonts w:hAnsi="Times New Roman" w:ascii="Times New Roman"/>
          <w:szCs w:val="24"/>
        </w:rPr>
        <w:tab/>
      </w:r>
      <w:r w:rsidR="004C0040">
        <w:rPr>
          <w:rFonts w:hAnsi="Times New Roman" w:ascii="Times New Roman"/>
          <w:szCs w:val="24"/>
        </w:rPr>
        <w:tab/>
      </w:r>
      <w:r w:rsidR="004C0040">
        <w:rPr>
          <w:rFonts w:hAnsi="Times New Roman" w:ascii="Times New Roman"/>
          <w:szCs w:val="24"/>
        </w:rPr>
        <w:tab/>
      </w:r>
      <w:r w:rsidR="00E43498">
        <w:rPr>
          <w:rFonts w:hAnsi="Times New Roman" w:ascii="Times New Roman"/>
          <w:szCs w:val="24"/>
        </w:rPr>
        <w:t xml:space="preserve"> </w:t>
      </w:r>
      <w:r w:rsidRPr="00175E37">
        <w:rPr>
          <w:rFonts w:hAnsi="Times New Roman" w:ascii="Times New Roman"/>
          <w:szCs w:val="24"/>
        </w:rPr>
        <w:t>LUCIJA BUTIGAN</w:t>
      </w:r>
      <w:r w:rsidR="006025CB">
        <w:rPr>
          <w:rFonts w:hAnsi="Times New Roman" w:ascii="Times New Roman"/>
          <w:szCs w:val="24"/>
        </w:rPr>
        <w:t>,v.r.</w:t>
      </w:r>
    </w:p>
    <w:p w:rsidRDefault="006025CB" w:rsidP="004C0040" w:rsidR="006025CB">
      <w:pPr>
        <w:rPr>
          <w:rFonts w:hAnsi="Times New Roman" w:ascii="Times New Roman"/>
          <w:szCs w:val="24"/>
        </w:rPr>
      </w:pPr>
    </w:p>
    <w:p w:rsidRDefault="006025CB" w:rsidP="006025CB" w:rsidR="006025CB" w:rsidRPr="006866B6">
      <w:pPr>
        <w:ind w:firstLine="708" w:left="4320"/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Za točnost </w:t>
      </w:r>
      <w:proofErr w:type="spellStart"/>
      <w:r w:rsidRPr="006866B6">
        <w:rPr>
          <w:rFonts w:hAnsi="Times New Roman" w:ascii="Times New Roman"/>
        </w:rPr>
        <w:t>otpravka</w:t>
      </w:r>
      <w:proofErr w:type="spellEnd"/>
      <w:r w:rsidRPr="006866B6">
        <w:rPr>
          <w:rFonts w:hAnsi="Times New Roman" w:ascii="Times New Roman"/>
        </w:rPr>
        <w:t>-ovlašteni službenik:</w:t>
      </w:r>
    </w:p>
    <w:p w:rsidRDefault="006025CB" w:rsidP="006025CB" w:rsidR="006025CB" w:rsidRPr="006866B6">
      <w:pPr>
        <w:ind w:left="2196"/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 (</w:t>
      </w:r>
      <w:r>
        <w:rPr>
          <w:rFonts w:hAnsi="Times New Roman" w:ascii="Times New Roman"/>
        </w:rPr>
        <w:t>Sonja Pilić</w:t>
      </w:r>
      <w:r w:rsidRPr="006866B6">
        <w:rPr>
          <w:rFonts w:hAnsi="Times New Roman" w:ascii="Times New Roman"/>
        </w:rPr>
        <w:t>)</w:t>
      </w:r>
    </w:p>
    <w:p w:rsidRDefault="006025CB" w:rsidP="004C0040" w:rsidR="006025CB" w:rsidRPr="006866B6">
      <w:pPr>
        <w:rPr>
          <w:rFonts w:hAnsi="Times New Roman" w:ascii="Times New Roman"/>
        </w:rPr>
      </w:pPr>
    </w:p>
    <w:p w:rsidRDefault="004C0040" w:rsidP="00E43498" w:rsidR="004C0040" w:rsidRPr="003D60A6">
      <w:pPr>
        <w:ind w:firstLine="720" w:left="2160"/>
        <w:rPr>
          <w:rFonts w:hAnsi="Times New Roman" w:ascii="Times New Roman"/>
        </w:rPr>
      </w:pPr>
    </w:p>
    <w:p w:rsidRDefault="004D0CAA" w:rsidR="004D0CAA" w:rsidRPr="00175E37">
      <w:pPr>
        <w:rPr>
          <w:rFonts w:hAnsi="Times New Roman" w:ascii="Times New Roman"/>
          <w:szCs w:val="24"/>
        </w:rPr>
      </w:pPr>
      <w:r w:rsidRPr="00175E37">
        <w:rPr>
          <w:rFonts w:hAnsi="Times New Roman" w:ascii="Times New Roman"/>
          <w:szCs w:val="24"/>
        </w:rPr>
        <w:t>UPUTA O PRAVNOM LIJEKU:</w:t>
      </w:r>
    </w:p>
    <w:p w:rsidRDefault="004D0CAA" w:rsidR="004D0CAA" w:rsidRPr="00175E37">
      <w:pPr>
        <w:pStyle w:val="Tijeloteksta"/>
        <w:rPr>
          <w:szCs w:val="24"/>
        </w:rPr>
      </w:pPr>
      <w:r w:rsidRPr="00175E37">
        <w:rPr>
          <w:szCs w:val="24"/>
        </w:rPr>
        <w:t>Protiv ovog zaključka nije dopuštena žalba (čl</w:t>
      </w:r>
      <w:r w:rsidR="00B90119" w:rsidRPr="00175E37">
        <w:rPr>
          <w:szCs w:val="24"/>
        </w:rPr>
        <w:t>anak</w:t>
      </w:r>
      <w:r w:rsidRPr="00175E37">
        <w:rPr>
          <w:szCs w:val="24"/>
        </w:rPr>
        <w:t xml:space="preserve"> 11. t</w:t>
      </w:r>
      <w:r w:rsidR="00B90119" w:rsidRPr="00175E37">
        <w:rPr>
          <w:szCs w:val="24"/>
        </w:rPr>
        <w:t>očka</w:t>
      </w:r>
      <w:r w:rsidRPr="00175E37">
        <w:rPr>
          <w:szCs w:val="24"/>
        </w:rPr>
        <w:t xml:space="preserve"> 9. Stečajnog zakona).</w:t>
      </w:r>
    </w:p>
    <w:p w:rsidRDefault="00127590" w:rsidR="00127590" w:rsidRPr="00175E37">
      <w:pPr>
        <w:pStyle w:val="Tijeloteksta"/>
        <w:rPr>
          <w:szCs w:val="24"/>
        </w:rPr>
      </w:pPr>
    </w:p>
    <w:p w:rsidRDefault="009427B5" w:rsidP="009427B5" w:rsidR="004D0CAA" w:rsidRPr="00F33ED3">
      <w:pPr>
        <w:rPr>
          <w:rFonts w:hAnsi="Times New Roman" w:ascii="Times New Roman"/>
          <w:color w:val="FFFFFF"/>
          <w:szCs w:val="24"/>
        </w:rPr>
      </w:pPr>
      <w:r w:rsidRPr="00F33ED3">
        <w:rPr>
          <w:rFonts w:hAnsi="Times New Roman" w:ascii="Times New Roman"/>
          <w:color w:val="FFFFFF"/>
          <w:szCs w:val="24"/>
        </w:rPr>
        <w:t xml:space="preserve">  </w:t>
      </w:r>
    </w:p>
    <w:p w:rsidRDefault="006A349A" w:rsidP="009427B5" w:rsidR="0037386F" w:rsidRPr="00F33ED3">
      <w:pPr>
        <w:rPr>
          <w:rFonts w:hAnsi="Times New Roman" w:ascii="Times New Roman"/>
          <w:color w:val="FFFFFF"/>
          <w:szCs w:val="24"/>
        </w:rPr>
      </w:pPr>
      <w:r w:rsidRPr="00F33ED3">
        <w:rPr>
          <w:rFonts w:hAnsi="Times New Roman" w:ascii="Times New Roman"/>
          <w:color w:val="FFFFFF"/>
          <w:szCs w:val="24"/>
        </w:rPr>
        <w:t>DNA</w:t>
      </w:r>
      <w:r w:rsidR="0037386F" w:rsidRPr="00F33ED3">
        <w:rPr>
          <w:rFonts w:hAnsi="Times New Roman" w:ascii="Times New Roman"/>
          <w:color w:val="FFFFFF"/>
          <w:szCs w:val="24"/>
        </w:rPr>
        <w:t>:</w:t>
      </w:r>
    </w:p>
    <w:p w:rsidRDefault="0037386F" w:rsidP="0037386F" w:rsidR="0037386F" w:rsidRPr="00F33ED3">
      <w:pPr>
        <w:numPr>
          <w:ilvl w:val="0"/>
          <w:numId w:val="16"/>
        </w:numPr>
        <w:rPr>
          <w:rFonts w:hAnsi="Times New Roman" w:ascii="Times New Roman"/>
          <w:color w:val="FFFFFF"/>
          <w:szCs w:val="24"/>
        </w:rPr>
      </w:pPr>
      <w:r w:rsidRPr="00F33ED3">
        <w:rPr>
          <w:rFonts w:hAnsi="Times New Roman" w:ascii="Times New Roman"/>
          <w:color w:val="FFFFFF"/>
          <w:szCs w:val="24"/>
        </w:rPr>
        <w:t>stečajni upravitelj</w:t>
      </w:r>
      <w:r w:rsidR="00E43498" w:rsidRPr="00F33ED3">
        <w:rPr>
          <w:rFonts w:hAnsi="Times New Roman" w:ascii="Times New Roman"/>
          <w:color w:val="FFFFFF"/>
          <w:szCs w:val="24"/>
        </w:rPr>
        <w:t xml:space="preserve">  Martin Lukin</w:t>
      </w:r>
      <w:r w:rsidR="00272BBA" w:rsidRPr="00F33ED3">
        <w:rPr>
          <w:rFonts w:hAnsi="Times New Roman" w:ascii="Times New Roman"/>
          <w:color w:val="FFFFFF"/>
          <w:szCs w:val="24"/>
        </w:rPr>
        <w:t>, po pun. Nebojša Antolić</w:t>
      </w:r>
    </w:p>
    <w:p w:rsidRDefault="00272BBA" w:rsidP="00272BBA" w:rsidR="00272BBA" w:rsidRPr="00F33ED3">
      <w:pPr>
        <w:ind w:left="360"/>
        <w:rPr>
          <w:rFonts w:hAnsi="Times New Roman" w:ascii="Times New Roman"/>
          <w:color w:val="FFFFFF"/>
          <w:szCs w:val="24"/>
        </w:rPr>
      </w:pPr>
      <w:r w:rsidRPr="00F33ED3">
        <w:rPr>
          <w:rFonts w:hAnsi="Times New Roman" w:ascii="Times New Roman"/>
          <w:color w:val="FFFFFF"/>
          <w:szCs w:val="24"/>
        </w:rPr>
        <w:t xml:space="preserve">2.   </w:t>
      </w:r>
      <w:proofErr w:type="spellStart"/>
      <w:r w:rsidRPr="00F33ED3">
        <w:rPr>
          <w:rFonts w:hAnsi="Times New Roman" w:ascii="Times New Roman"/>
          <w:color w:val="FFFFFF"/>
          <w:szCs w:val="24"/>
        </w:rPr>
        <w:t>razlučni</w:t>
      </w:r>
      <w:proofErr w:type="spellEnd"/>
      <w:r w:rsidRPr="00F33ED3">
        <w:rPr>
          <w:rFonts w:hAnsi="Times New Roman" w:ascii="Times New Roman"/>
          <w:color w:val="FFFFFF"/>
          <w:szCs w:val="24"/>
        </w:rPr>
        <w:t xml:space="preserve"> vjerovnik:  RH MINISTARSTVO FINANCIJA, Porezna uprava, Područni     </w:t>
      </w:r>
    </w:p>
    <w:p w:rsidRDefault="00272BBA" w:rsidP="00272BBA" w:rsidR="00272BBA" w:rsidRPr="00F33ED3">
      <w:pPr>
        <w:ind w:left="360"/>
        <w:rPr>
          <w:rFonts w:hAnsi="Times New Roman" w:ascii="Times New Roman"/>
          <w:color w:val="FFFFFF"/>
          <w:szCs w:val="24"/>
        </w:rPr>
      </w:pPr>
      <w:r w:rsidRPr="00F33ED3">
        <w:rPr>
          <w:rFonts w:hAnsi="Times New Roman" w:ascii="Times New Roman"/>
          <w:color w:val="FFFFFF"/>
          <w:szCs w:val="24"/>
        </w:rPr>
        <w:t xml:space="preserve">      ured Šibenik</w:t>
      </w:r>
    </w:p>
    <w:p w:rsidRDefault="00272BBA" w:rsidP="00566084" w:rsidR="00566084" w:rsidRPr="00F33ED3">
      <w:pPr>
        <w:ind w:left="360"/>
        <w:rPr>
          <w:rFonts w:hAnsi="Times New Roman" w:ascii="Times New Roman"/>
          <w:color w:val="FFFFFF"/>
          <w:szCs w:val="24"/>
        </w:rPr>
      </w:pPr>
      <w:r w:rsidRPr="00F33ED3">
        <w:rPr>
          <w:rFonts w:hAnsi="Times New Roman" w:ascii="Times New Roman"/>
          <w:color w:val="FFFFFF"/>
          <w:szCs w:val="24"/>
        </w:rPr>
        <w:t xml:space="preserve">3.  </w:t>
      </w:r>
      <w:proofErr w:type="spellStart"/>
      <w:r w:rsidRPr="00F33ED3">
        <w:rPr>
          <w:rFonts w:hAnsi="Times New Roman" w:ascii="Times New Roman"/>
          <w:color w:val="FFFFFF"/>
          <w:szCs w:val="24"/>
        </w:rPr>
        <w:t>razlučni</w:t>
      </w:r>
      <w:proofErr w:type="spellEnd"/>
      <w:r w:rsidRPr="00F33ED3">
        <w:rPr>
          <w:rFonts w:hAnsi="Times New Roman" w:ascii="Times New Roman"/>
          <w:color w:val="FFFFFF"/>
          <w:szCs w:val="24"/>
        </w:rPr>
        <w:t xml:space="preserve"> vjerovnik  </w:t>
      </w:r>
      <w:proofErr w:type="spellStart"/>
      <w:r w:rsidRPr="00F33ED3">
        <w:rPr>
          <w:rFonts w:hAnsi="Times New Roman" w:ascii="Times New Roman"/>
          <w:color w:val="FFFFFF"/>
          <w:szCs w:val="24"/>
        </w:rPr>
        <w:t>NLB</w:t>
      </w:r>
      <w:proofErr w:type="spellEnd"/>
      <w:r w:rsidRPr="00F33ED3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F33ED3">
        <w:rPr>
          <w:rFonts w:hAnsi="Times New Roman" w:ascii="Times New Roman"/>
          <w:color w:val="FFFFFF"/>
          <w:szCs w:val="24"/>
        </w:rPr>
        <w:t>INTERFINANZ</w:t>
      </w:r>
      <w:proofErr w:type="spellEnd"/>
      <w:r w:rsidRPr="00F33ED3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F33ED3">
        <w:rPr>
          <w:rFonts w:hAnsi="Times New Roman" w:ascii="Times New Roman"/>
          <w:color w:val="FFFFFF"/>
          <w:szCs w:val="24"/>
        </w:rPr>
        <w:t>A.G</w:t>
      </w:r>
      <w:proofErr w:type="spellEnd"/>
      <w:r w:rsidRPr="00F33ED3">
        <w:rPr>
          <w:rFonts w:hAnsi="Times New Roman" w:ascii="Times New Roman"/>
          <w:color w:val="FFFFFF"/>
          <w:szCs w:val="24"/>
        </w:rPr>
        <w:t>. CH-</w:t>
      </w:r>
      <w:proofErr w:type="spellStart"/>
      <w:r w:rsidRPr="00F33ED3">
        <w:rPr>
          <w:rFonts w:hAnsi="Times New Roman" w:ascii="Times New Roman"/>
          <w:color w:val="FFFFFF"/>
          <w:szCs w:val="24"/>
        </w:rPr>
        <w:t>8002</w:t>
      </w:r>
      <w:proofErr w:type="spellEnd"/>
      <w:r w:rsidRPr="00F33ED3">
        <w:rPr>
          <w:rFonts w:hAnsi="Times New Roman" w:ascii="Times New Roman"/>
          <w:color w:val="FFFFFF"/>
          <w:szCs w:val="24"/>
        </w:rPr>
        <w:t xml:space="preserve"> Zurich,  po  </w:t>
      </w:r>
      <w:r w:rsidR="00566084" w:rsidRPr="00F33ED3">
        <w:rPr>
          <w:rFonts w:hAnsi="Times New Roman" w:ascii="Times New Roman"/>
          <w:color w:val="FFFFFF"/>
          <w:szCs w:val="24"/>
        </w:rPr>
        <w:t xml:space="preserve">pun. Dražen     </w:t>
      </w:r>
    </w:p>
    <w:p w:rsidRDefault="00566084" w:rsidP="00566084" w:rsidR="0037386F" w:rsidRPr="00F33ED3">
      <w:pPr>
        <w:ind w:left="360"/>
        <w:rPr>
          <w:rFonts w:hAnsi="Times New Roman" w:ascii="Times New Roman"/>
          <w:color w:val="FFFFFF"/>
          <w:szCs w:val="24"/>
        </w:rPr>
      </w:pPr>
      <w:r w:rsidRPr="00F33ED3">
        <w:rPr>
          <w:rFonts w:hAnsi="Times New Roman" w:ascii="Times New Roman"/>
          <w:color w:val="FFFFFF"/>
          <w:szCs w:val="24"/>
        </w:rPr>
        <w:t xml:space="preserve">     </w:t>
      </w:r>
      <w:proofErr w:type="spellStart"/>
      <w:r w:rsidRPr="00F33ED3">
        <w:rPr>
          <w:rFonts w:hAnsi="Times New Roman" w:ascii="Times New Roman"/>
          <w:color w:val="FFFFFF"/>
          <w:szCs w:val="24"/>
        </w:rPr>
        <w:t>Štivić</w:t>
      </w:r>
      <w:proofErr w:type="spellEnd"/>
      <w:r w:rsidRPr="00F33ED3">
        <w:rPr>
          <w:rFonts w:hAnsi="Times New Roman" w:ascii="Times New Roman"/>
          <w:color w:val="FFFFFF"/>
          <w:szCs w:val="24"/>
        </w:rPr>
        <w:t xml:space="preserve">, Županja, Veliki kraj </w:t>
      </w:r>
      <w:proofErr w:type="spellStart"/>
      <w:r w:rsidRPr="00F33ED3">
        <w:rPr>
          <w:rFonts w:hAnsi="Times New Roman" w:ascii="Times New Roman"/>
          <w:color w:val="FFFFFF"/>
          <w:szCs w:val="24"/>
        </w:rPr>
        <w:t>59</w:t>
      </w:r>
      <w:proofErr w:type="spellEnd"/>
    </w:p>
    <w:p w:rsidRDefault="00272BBA" w:rsidP="00272BBA" w:rsidR="00272BBA" w:rsidRPr="00F33ED3">
      <w:pPr>
        <w:ind w:firstLine="360"/>
        <w:rPr>
          <w:rFonts w:hAnsi="Times New Roman" w:ascii="Times New Roman"/>
          <w:color w:val="FFFFFF"/>
          <w:szCs w:val="24"/>
        </w:rPr>
      </w:pPr>
      <w:r w:rsidRPr="00F33ED3">
        <w:rPr>
          <w:rFonts w:hAnsi="Times New Roman" w:ascii="Times New Roman"/>
          <w:color w:val="FFFFFF"/>
          <w:szCs w:val="24"/>
        </w:rPr>
        <w:t xml:space="preserve">4.  </w:t>
      </w:r>
      <w:proofErr w:type="spellStart"/>
      <w:r w:rsidRPr="00F33ED3">
        <w:rPr>
          <w:rFonts w:hAnsi="Times New Roman" w:ascii="Times New Roman"/>
          <w:color w:val="FFFFFF"/>
          <w:szCs w:val="24"/>
        </w:rPr>
        <w:t>razlučni</w:t>
      </w:r>
      <w:proofErr w:type="spellEnd"/>
      <w:r w:rsidRPr="00F33ED3">
        <w:rPr>
          <w:rFonts w:hAnsi="Times New Roman" w:ascii="Times New Roman"/>
          <w:color w:val="FFFFFF"/>
          <w:szCs w:val="24"/>
        </w:rPr>
        <w:t xml:space="preserve"> vjerovnik </w:t>
      </w:r>
      <w:proofErr w:type="spellStart"/>
      <w:r w:rsidRPr="00F33ED3">
        <w:rPr>
          <w:rFonts w:hAnsi="Times New Roman" w:ascii="Times New Roman"/>
          <w:color w:val="FFFFFF"/>
          <w:szCs w:val="24"/>
        </w:rPr>
        <w:t>CREDO</w:t>
      </w:r>
      <w:proofErr w:type="spellEnd"/>
      <w:r w:rsidRPr="00F33ED3">
        <w:rPr>
          <w:rFonts w:hAnsi="Times New Roman" w:ascii="Times New Roman"/>
          <w:color w:val="FFFFFF"/>
          <w:szCs w:val="24"/>
        </w:rPr>
        <w:t xml:space="preserve"> BANKE d.d. u stečaju, Split, </w:t>
      </w:r>
      <w:proofErr w:type="spellStart"/>
      <w:r w:rsidRPr="00F33ED3">
        <w:rPr>
          <w:rFonts w:hAnsi="Times New Roman" w:ascii="Times New Roman"/>
          <w:color w:val="FFFFFF"/>
          <w:szCs w:val="24"/>
        </w:rPr>
        <w:t>Zrinjsko</w:t>
      </w:r>
      <w:proofErr w:type="spellEnd"/>
      <w:r w:rsidRPr="00F33ED3">
        <w:rPr>
          <w:rFonts w:hAnsi="Times New Roman" w:ascii="Times New Roman"/>
          <w:color w:val="FFFFFF"/>
          <w:szCs w:val="24"/>
        </w:rPr>
        <w:t>-</w:t>
      </w:r>
      <w:proofErr w:type="spellStart"/>
      <w:r w:rsidRPr="00F33ED3">
        <w:rPr>
          <w:rFonts w:hAnsi="Times New Roman" w:ascii="Times New Roman"/>
          <w:color w:val="FFFFFF"/>
          <w:szCs w:val="24"/>
        </w:rPr>
        <w:t>Frankopanska</w:t>
      </w:r>
      <w:proofErr w:type="spellEnd"/>
      <w:r w:rsidRPr="00F33ED3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F33ED3">
        <w:rPr>
          <w:rFonts w:hAnsi="Times New Roman" w:ascii="Times New Roman"/>
          <w:color w:val="FFFFFF"/>
          <w:szCs w:val="24"/>
        </w:rPr>
        <w:t>58</w:t>
      </w:r>
      <w:proofErr w:type="spellEnd"/>
    </w:p>
    <w:p w:rsidRDefault="00272BBA" w:rsidP="00272BBA" w:rsidR="003930EB" w:rsidRPr="00F33ED3">
      <w:pPr>
        <w:ind w:firstLine="360"/>
        <w:rPr>
          <w:rFonts w:hAnsi="Times New Roman" w:ascii="Times New Roman"/>
          <w:color w:val="FFFFFF"/>
          <w:szCs w:val="24"/>
        </w:rPr>
      </w:pPr>
      <w:r w:rsidRPr="00F33ED3">
        <w:rPr>
          <w:rFonts w:hAnsi="Times New Roman" w:ascii="Times New Roman"/>
          <w:color w:val="FFFFFF"/>
          <w:szCs w:val="24"/>
        </w:rPr>
        <w:t xml:space="preserve">5.  </w:t>
      </w:r>
      <w:r w:rsidR="00E43498" w:rsidRPr="00F33ED3">
        <w:rPr>
          <w:rFonts w:hAnsi="Times New Roman" w:ascii="Times New Roman"/>
          <w:color w:val="FFFFFF"/>
          <w:szCs w:val="24"/>
        </w:rPr>
        <w:t>e-</w:t>
      </w:r>
      <w:r w:rsidR="003930EB" w:rsidRPr="00F33ED3">
        <w:rPr>
          <w:rFonts w:hAnsi="Times New Roman" w:ascii="Times New Roman"/>
          <w:color w:val="FFFFFF"/>
          <w:szCs w:val="24"/>
        </w:rPr>
        <w:t>oglasna ploča suda</w:t>
      </w:r>
      <w:r w:rsidR="006025CB" w:rsidRPr="00F33ED3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="006025CB" w:rsidRPr="00F33ED3">
        <w:rPr>
          <w:rFonts w:hAnsi="Times New Roman" w:ascii="Times New Roman"/>
          <w:color w:val="FFFFFF"/>
          <w:szCs w:val="24"/>
        </w:rPr>
        <w:t>15</w:t>
      </w:r>
      <w:proofErr w:type="spellEnd"/>
      <w:r w:rsidR="006025CB" w:rsidRPr="00F33ED3">
        <w:rPr>
          <w:rFonts w:hAnsi="Times New Roman" w:ascii="Times New Roman"/>
          <w:color w:val="FFFFFF"/>
          <w:szCs w:val="24"/>
        </w:rPr>
        <w:t xml:space="preserve"> dana</w:t>
      </w:r>
    </w:p>
    <w:p w:rsidRDefault="00272BBA" w:rsidP="00272BBA" w:rsidR="00272BBA" w:rsidRPr="00175E37">
      <w:pPr>
        <w:ind w:left="720"/>
        <w:rPr>
          <w:rFonts w:hAnsi="Times New Roman" w:ascii="Times New Roman"/>
          <w:szCs w:val="24"/>
        </w:rPr>
      </w:pPr>
    </w:p>
    <w:p w:rsidRDefault="0037386F" w:rsidP="0037386F" w:rsidR="0037386F" w:rsidRPr="00175E37">
      <w:pPr>
        <w:rPr>
          <w:rFonts w:hAnsi="Times New Roman" w:ascii="Times New Roman"/>
          <w:szCs w:val="24"/>
        </w:rPr>
      </w:pPr>
    </w:p>
    <w:p w:rsidRDefault="00175E37" w:rsidR="00175E37" w:rsidRPr="00175E37">
      <w:pPr>
        <w:rPr>
          <w:rFonts w:hAnsi="Times New Roman" w:ascii="Times New Roman"/>
          <w:szCs w:val="24"/>
        </w:rPr>
      </w:pPr>
    </w:p>
    <w:sectPr w:rsidSect="00127590" w:rsidR="00175E37" w:rsidRPr="00175E37">
      <w:footerReference w:type="default" r:id="rId10"/>
      <w:pgSz w:code="9" w:h="16840" w:w="11907"/>
      <w:pgMar w:gutter="0" w:footer="720" w:header="720" w:left="1701" w:bottom="1418" w:right="1275" w:top="1276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860" w:rsidP="00175E37" w:rsidR="00B22860">
      <w:r>
        <w:separator/>
      </w:r>
    </w:p>
  </w:endnote>
  <w:endnote w:id="0" w:type="continuationSeparator">
    <w:p w:rsidRDefault="00B22860" w:rsidP="00175E37" w:rsidR="00B228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5E37" w:rsidR="00175E37">
    <w:pPr>
      <w:pStyle w:val="Podnoje"/>
    </w:pPr>
  </w:p>
  <w:p w:rsidRDefault="00175E37" w:rsidR="00175E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860" w:rsidP="00175E37" w:rsidR="00B22860">
      <w:r>
        <w:separator/>
      </w:r>
    </w:p>
  </w:footnote>
  <w:footnote w:id="0" w:type="continuationSeparator">
    <w:p w:rsidRDefault="00B22860" w:rsidP="00175E37" w:rsidR="00B2286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59364A5"/>
    <w:multiLevelType w:val="hybridMultilevel"/>
    <w:tmpl w:val="1D3E3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1AFB3C93"/>
    <w:multiLevelType w:val="hybridMultilevel"/>
    <w:tmpl w:val="C23C0666"/>
    <w:lvl w:tplc="BC84B790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4525631C"/>
    <w:multiLevelType w:val="hybridMultilevel"/>
    <w:tmpl w:val="2CFE5832"/>
    <w:lvl w:tplc="CC22AA0C" w:ilvl="0">
      <w:start w:val="1"/>
      <w:numFmt w:val="bullet"/>
      <w:lvlText w:val="-"/>
      <w:lvlJc w:val="left"/>
      <w:pPr>
        <w:ind w:hanging="360" w:left="216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9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0">
    <w:nsid w:val="4E7107BB"/>
    <w:multiLevelType w:val="hybridMultilevel"/>
    <w:tmpl w:val="6F86D6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6354F0"/>
    <w:multiLevelType w:val="hybridMultilevel"/>
    <w:tmpl w:val="45E4A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2845F2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BC72F80"/>
    <w:multiLevelType w:val="hybridMultilevel"/>
    <w:tmpl w:val="32E4DC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DF24A2F"/>
    <w:multiLevelType w:val="hybridMultilevel"/>
    <w:tmpl w:val="5DB6AA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16F7BF4"/>
    <w:multiLevelType w:val="hybridMultilevel"/>
    <w:tmpl w:val="2C30785C"/>
    <w:lvl w:tplc="68A26E12" w:ilvl="0">
      <w:start w:val="1"/>
      <w:numFmt w:val="upperRoman"/>
      <w:lvlText w:val="%1."/>
      <w:lvlJc w:val="left"/>
      <w:pPr>
        <w:tabs>
          <w:tab w:pos="780" w:val="num"/>
        </w:tabs>
        <w:ind w:hanging="78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16"/>
  </w:num>
  <w:num w:numId="4">
    <w:abstractNumId w:val="15"/>
  </w:num>
  <w:num w:numId="5">
    <w:abstractNumId w:val="12"/>
  </w:num>
  <w:num w:numId="6">
    <w:abstractNumId w:val="2"/>
  </w:num>
  <w:num w:numId="7">
    <w:abstractNumId w:val="7"/>
  </w:num>
  <w:num w:numId="8">
    <w:abstractNumId w:val="9"/>
  </w:num>
  <w:num w:numId="9">
    <w:abstractNumId w:val="4"/>
  </w:num>
  <w:num w:numId="10">
    <w:abstractNumId w:val="6"/>
  </w:num>
  <w:num w:numId="11">
    <w:abstractNumId w:val="3"/>
  </w:num>
  <w:num w:numId="12">
    <w:abstractNumId w:val="13"/>
  </w:num>
  <w:num w:numId="13">
    <w:abstractNumId w:val="11"/>
  </w:num>
  <w:num w:numId="14">
    <w:abstractNumId w:val="10"/>
  </w:num>
  <w:num w:numId="15">
    <w:abstractNumId w:val="17"/>
  </w:num>
  <w:num w:numId="16">
    <w:abstractNumId w:val="14"/>
  </w:num>
  <w:num w:numId="17">
    <w:abstractNumId w:val="5"/>
  </w:num>
  <w:num w:numId="1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851"/>
    <w:rsid w:val="00075465"/>
    <w:rsid w:val="000C1D32"/>
    <w:rsid w:val="000D09EC"/>
    <w:rsid w:val="00113DBB"/>
    <w:rsid w:val="00127590"/>
    <w:rsid w:val="001504A0"/>
    <w:rsid w:val="00160880"/>
    <w:rsid w:val="00166D03"/>
    <w:rsid w:val="00175E37"/>
    <w:rsid w:val="001D4A3C"/>
    <w:rsid w:val="001E7045"/>
    <w:rsid w:val="00214B0D"/>
    <w:rsid w:val="002509BD"/>
    <w:rsid w:val="00272BBA"/>
    <w:rsid w:val="00283512"/>
    <w:rsid w:val="002957E4"/>
    <w:rsid w:val="003043F2"/>
    <w:rsid w:val="00331A26"/>
    <w:rsid w:val="0037386F"/>
    <w:rsid w:val="003930EB"/>
    <w:rsid w:val="003B42DA"/>
    <w:rsid w:val="003D60A6"/>
    <w:rsid w:val="003E31E2"/>
    <w:rsid w:val="00412005"/>
    <w:rsid w:val="00422D7D"/>
    <w:rsid w:val="00451801"/>
    <w:rsid w:val="004B5CAB"/>
    <w:rsid w:val="004C0040"/>
    <w:rsid w:val="004C2576"/>
    <w:rsid w:val="004D0CAA"/>
    <w:rsid w:val="00566084"/>
    <w:rsid w:val="00566463"/>
    <w:rsid w:val="005773E7"/>
    <w:rsid w:val="005E2220"/>
    <w:rsid w:val="006025CB"/>
    <w:rsid w:val="00612D2B"/>
    <w:rsid w:val="00645CAB"/>
    <w:rsid w:val="00691FFC"/>
    <w:rsid w:val="006A349A"/>
    <w:rsid w:val="00702F8D"/>
    <w:rsid w:val="00762D34"/>
    <w:rsid w:val="007E2720"/>
    <w:rsid w:val="008062BF"/>
    <w:rsid w:val="00810D75"/>
    <w:rsid w:val="00834DB2"/>
    <w:rsid w:val="008813F7"/>
    <w:rsid w:val="008D2887"/>
    <w:rsid w:val="008E1BFB"/>
    <w:rsid w:val="009034F1"/>
    <w:rsid w:val="009263FF"/>
    <w:rsid w:val="00934AA8"/>
    <w:rsid w:val="009427B5"/>
    <w:rsid w:val="00992FE7"/>
    <w:rsid w:val="009B0B8B"/>
    <w:rsid w:val="00A1268B"/>
    <w:rsid w:val="00AD3C14"/>
    <w:rsid w:val="00AF5F4B"/>
    <w:rsid w:val="00B22860"/>
    <w:rsid w:val="00B70425"/>
    <w:rsid w:val="00B90119"/>
    <w:rsid w:val="00C31E51"/>
    <w:rsid w:val="00C74C85"/>
    <w:rsid w:val="00CC1263"/>
    <w:rsid w:val="00CD714B"/>
    <w:rsid w:val="00D23FE1"/>
    <w:rsid w:val="00D319DF"/>
    <w:rsid w:val="00D544D5"/>
    <w:rsid w:val="00D6429C"/>
    <w:rsid w:val="00D668A2"/>
    <w:rsid w:val="00D73851"/>
    <w:rsid w:val="00DB6383"/>
    <w:rsid w:val="00E43498"/>
    <w:rsid w:val="00EB21A1"/>
    <w:rsid w:val="00EE7D9A"/>
    <w:rsid w:val="00F33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8E1BF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75E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175E37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175E3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75E37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F33E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E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ED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E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E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8E1BF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75E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175E37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175E3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75E37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F33E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E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ED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E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E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2011.</izvorni_sadrzaj>
    <derivirana_varijabla naziv="DomainObject.Predmet.DatumOsnivanja_1">27.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St-847/2011</izvorni_sadrzaj>
    <derivirana_varijabla naziv="DomainObject.Predmet.OznakaBroj_1">St-847/2011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PRIČVRSNA TEHNIKA d.o.o. zastupanog po punomoćniku DENIS SARIĆ; TOMISLAV KEŠINA</izvorni_sadrzaj>
    <derivirana_varijabla naziv="DomainObject.Predmet.ProtustrankaFormated_1">  PRIČVRSNA TEHNIKA d.o.o. zastupanog po punomoćniku DENIS SARIĆ; TOMISLAV KEŠINA</derivirana_varijabla>
  </DomainObject.Predmet.ProtustrankaFormated>
  <DomainObject.Predmet.ProtustrankaFormatedOIB>
    <izvorni_sadrzaj>  PRIČVRSNA TEHNIKA d.o.o., OIB 19737826700 zastupanog po punomoćniku DENIS SARIĆ; TOMISLAV KEŠINA</izvorni_sadrzaj>
    <derivirana_varijabla naziv="DomainObject.Predmet.ProtustrankaFormatedOIB_1">  PRIČVRSNA TEHNIKA d.o.o., OIB 19737826700 zastupanog po punomoćniku DENIS SARIĆ; TOMISLAV KEŠINA</derivirana_varijabla>
  </DomainObject.Predmet.ProtustrankaFormatedOIB>
  <DomainObject.Predmet.ProtustrankaFormatedWithAdress>
    <izvorni_sadrzaj> PRIČVRSNA TEHNIKA d.o.o., JOSIPA MAROHNIĆA 1/8, 10000 Zagreb zastupanog po punomoćniku DENIS SARIĆ; TOMISLAV KEŠINA</izvorni_sadrzaj>
    <derivirana_varijabla naziv="DomainObject.Predmet.ProtustrankaFormatedWithAdress_1"> PRIČVRSNA TEHNIKA d.o.o., JOSIPA MAROHNIĆA 1/8, 10000 Zagreb zastupanog po punomoćniku DENIS SARIĆ; TOMISLAV KEŠINA</derivirana_varijabla>
  </DomainObject.Predmet.ProtustrankaFormatedWithAdress>
  <DomainObject.Predmet.ProtustrankaFormatedWithAdressOIB>
    <izvorni_sadrzaj> PRIČVRSNA TEHNIKA d.o.o., OIB 19737826700, JOSIPA MAROHNIĆA 1/8, 10000 Zagreb zastupanog po punomoćniku DENIS SARIĆ; TOMISLAV KEŠINA</izvorni_sadrzaj>
    <derivirana_varijabla naziv="DomainObject.Predmet.ProtustrankaFormatedWithAdressOIB_1"> PRIČVRSNA TEHNIKA d.o.o., OIB 19737826700, JOSIPA MAROHNIĆA 1/8, 10000 Zagreb zastupanog po punomoćniku DENIS SARIĆ; TOMISLAV KEŠINA</derivirana_varijabla>
  </DomainObject.Predmet.ProtustrankaFormatedWithAdressOIB>
  <DomainObject.Predmet.ProtustrankaWithAdress>
    <izvorni_sadrzaj>PRIČVRSNA TEHNIKA d.o.o. JOSIPA MAROHNIĆA 1/8, 10000 Zagreb</izvorni_sadrzaj>
    <derivirana_varijabla naziv="DomainObject.Predmet.ProtustrankaWithAdress_1">PRIČVRSNA TEHNIKA d.o.o. JOSIPA MAROHNIĆA 1/8, 10000 Zagreb</derivirana_varijabla>
  </DomainObject.Predmet.ProtustrankaWithAdress>
  <DomainObject.Predmet.ProtustrankaWithAdressOIB>
    <izvorni_sadrzaj>PRIČVRSNA TEHNIKA d.o.o., OIB 19737826700, JOSIPA MAROHNIĆA 1/8, 10000 Zagreb</izvorni_sadrzaj>
    <derivirana_varijabla naziv="DomainObject.Predmet.ProtustrankaWithAdressOIB_1">PRIČVRSNA TEHNIKA d.o.o., OIB 19737826700, JOSIPA MAROHNIĆA 1/8, 10000 Zagreb</derivirana_varijabla>
  </DomainObject.Predmet.ProtustrankaWithAdressOIB>
  <DomainObject.Predmet.ProtustrankaNazivFormated>
    <izvorni_sadrzaj>PRIČVRSNA TEHNIKA d.o.o.</izvorni_sadrzaj>
    <derivirana_varijabla naziv="DomainObject.Predmet.ProtustrankaNazivFormated_1">PRIČVRSNA TEHNIKA d.o.o.</derivirana_varijabla>
  </DomainObject.Predmet.ProtustrankaNazivFormated>
  <DomainObject.Predmet.ProtustrankaNazivFormatedOIB>
    <izvorni_sadrzaj>PRIČVRSNA TEHNIKA d.o.o., OIB 19737826700</izvorni_sadrzaj>
    <derivirana_varijabla naziv="DomainObject.Predmet.ProtustrankaNazivFormatedOIB_1">PRIČVRSNA TEHNIKA d.o.o., OIB 19737826700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Anđelko Crnoja zastupanog po punomoćniku LJUBICA SPAJIĆ; VJEROVNICI; KEMOBOJA PLUS d.o.o.; Opčinski sud u Šibeniku</izvorni_sadrzaj>
    <derivirana_varijabla naziv="DomainObject.Predmet.StrankaFormated_1">  Anđelko Crnoja zastupanog po punomoćniku LJUBICA SPAJIĆ; VJEROVNICI; KEMOBOJA PLUS d.o.o.; Opčinski sud u Šibeniku</derivirana_varijabla>
  </DomainObject.Predmet.StrankaFormated>
  <DomainObject.Predmet.StrankaFormatedOIB>
    <izvorni_sadrzaj>  Anđelko Crnoja, OIB 43796618599 zastupanog po punomoćniku LJUBICA SPAJIĆ; VJEROVNICI; KEMOBOJA PLUS d.o.o., OIB 45295080681; Opčinski sud u Šibeniku</izvorni_sadrzaj>
    <derivirana_varijabla naziv="DomainObject.Predmet.StrankaFormatedOIB_1">  Anđelko Crnoja, OIB 43796618599 zastupanog po punomoćniku LJUBICA SPAJIĆ; VJEROVNICI; KEMOBOJA PLUS d.o.o., OIB 45295080681; Opčinski sud u Šibeniku</derivirana_varijabla>
  </DomainObject.Predmet.StrankaFormatedOIB>
  <DomainObject.Predmet.StrankaFormatedWithAdress>
    <izvorni_sadrzaj> Anđelko Crnoja, GREDICE 6, Puhovo zastupanog po punomoćniku LJUBICA SPAJIĆ; VJEROVNICI; KEMOBOJA PLUS d.o.o., Josipa Marohnića 1/8, 10000 Zagreb; Opčinski sud u Šibeniku</izvorni_sadrzaj>
    <derivirana_varijabla naziv="DomainObject.Predmet.StrankaFormatedWithAdress_1"> Anđelko Crnoja, GREDICE 6, Puhovo zastupanog po punomoćniku LJUBICA SPAJIĆ; VJEROVNICI; KEMOBOJA PLUS d.o.o., Josipa Marohnića 1/8, 10000 Zagreb; Opčinski sud u Šibeniku</derivirana_varijabla>
  </DomainObject.Predmet.StrankaFormatedWithAdress>
  <DomainObject.Predmet.StrankaFormatedWithAdressOIB>
    <izvorni_sadrzaj> Anđelko Crnoja, OIB 43796618599, GREDICE 6, Puhovo zastupanog po punomoćniku LJUBICA SPAJIĆ; VJEROVNICI; KEMOBOJA PLUS d.o.o., OIB 45295080681, Josipa Marohnića 1/8, 10000 Zagreb; Opčinski sud u Šibeniku</izvorni_sadrzaj>
    <derivirana_varijabla naziv="DomainObject.Predmet.StrankaFormatedWithAdressOIB_1"> Anđelko Crnoja, OIB 43796618599, GREDICE 6, Puhovo zastupanog po punomoćniku LJUBICA SPAJIĆ; VJEROVNICI; KEMOBOJA PLUS d.o.o., OIB 45295080681, Josipa Marohnića 1/8, 10000 Zagreb; Opčinski sud u Šibeniku</derivirana_varijabla>
  </DomainObject.Predmet.StrankaFormatedWithAdressOIB>
  <DomainObject.Predmet.StrankaWithAdress>
    <izvorni_sadrzaj>Anđelko Crnoja GREDICE 6,Puhovo,VJEROVNICI ,KEMOBOJA PLUS d.o.o. Josipa Marohnića 1/8,10000 Zagreb,Opčinski sud u Šibeniku </izvorni_sadrzaj>
    <derivirana_varijabla naziv="DomainObject.Predmet.StrankaWithAdress_1">Anđelko Crnoja GREDICE 6,Puhovo,VJEROVNICI ,KEMOBOJA PLUS d.o.o. Josipa Marohnića 1/8,10000 Zagreb,Opčinski sud u Šibeniku </derivirana_varijabla>
  </DomainObject.Predmet.StrankaWithAdress>
  <DomainObject.Predmet.StrankaWithAdressOIB>
    <izvorni_sadrzaj>Anđelko Crnoja, OIB 43796618599, GREDICE 6,Puhovo,VJEROVNICI,KEMOBOJA PLUS d.o.o., OIB 45295080681, Josipa Marohnića 1/8,10000 Zagreb,Opčinski sud u Šibeniku</izvorni_sadrzaj>
    <derivirana_varijabla naziv="DomainObject.Predmet.StrankaWithAdressOIB_1">Anđelko Crnoja, OIB 43796618599, GREDICE 6,Puhovo,VJEROVNICI,KEMOBOJA PLUS d.o.o., OIB 45295080681, Josipa Marohnića 1/8,10000 Zagreb,Opčinski sud u Šibeniku</derivirana_varijabla>
  </DomainObject.Predmet.StrankaWithAdressOIB>
  <DomainObject.Predmet.StrankaNazivFormated>
    <izvorni_sadrzaj>Anđelko Crnoja,VJEROVNICI,KEMOBOJA PLUS d.o.o.,Opčinski sud u Šibeniku</izvorni_sadrzaj>
    <derivirana_varijabla naziv="DomainObject.Predmet.StrankaNazivFormated_1">Anđelko Crnoja,VJEROVNICI,KEMOBOJA PLUS d.o.o.,Opčinski sud u Šibeniku</derivirana_varijabla>
  </DomainObject.Predmet.StrankaNazivFormated>
  <DomainObject.Predmet.StrankaNazivFormatedOIB>
    <izvorni_sadrzaj>Anđelko Crnoja, OIB 43796618599,VJEROVNICI,KEMOBOJA PLUS d.o.o., OIB 45295080681,Opčinski sud u Šibeniku</izvorni_sadrzaj>
    <derivirana_varijabla naziv="DomainObject.Predmet.StrankaNazivFormatedOIB_1">Anđelko Crnoja, OIB 43796618599,VJEROVNICI,KEMOBOJA PLUS d.o.o., OIB 45295080681,Opčinski sud u Šibeniku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Anđelko Crnoja zastupanog po punomoćniku LJUBICA SPAJIĆ</item>
      <item>VJEROVNICI</item>
      <item>KEMOBOJA PLUS d.o.o.</item>
      <item>Opčinski sud u Šibeniku</item>
    </izvorni_sadrzaj>
    <derivirana_varijabla naziv="DomainObject.Predmet.StrankaListFormated_1">
      <item>Anđelko Crnoja zastupanog po punomoćniku LJUBICA SPAJIĆ</item>
      <item>VJEROVNICI</item>
      <item>KEMOBOJA PLUS d.o.o.</item>
      <item>Opčinski sud u Šibeniku</item>
    </derivirana_varijabla>
  </DomainObject.Predmet.StrankaListFormated>
  <DomainObject.Predmet.StrankaListFormatedOIB>
    <izvorni_sadrzaj>
      <item>Anđelko Crnoja, OIB 43796618599 zastupanog po punomoćniku LJUBICA SPAJIĆ</item>
      <item>VJEROVNICI</item>
      <item>KEMOBOJA PLUS d.o.o., OIB 45295080681</item>
      <item>Opčinski sud u Šibeniku</item>
    </izvorni_sadrzaj>
    <derivirana_varijabla naziv="DomainObject.Predmet.StrankaListFormatedOIB_1">
      <item>Anđelko Crnoja, OIB 43796618599 zastupanog po punomoćniku LJUBICA SPAJIĆ</item>
      <item>VJEROVNICI</item>
      <item>KEMOBOJA PLUS d.o.o., OIB 45295080681</item>
      <item>Opčinski sud u Šibeniku</item>
    </derivirana_varijabla>
  </DomainObject.Predmet.StrankaListFormatedOIB>
  <DomainObject.Predmet.StrankaListFormatedWithAdress>
    <izvorni_sadrzaj>
      <item>Anđelko Crnoja, GREDICE 6, Puhovo zastupanog po punomoćniku LJUBICA SPAJIĆ</item>
      <item>VJEROVNICI</item>
      <item>KEMOBOJA PLUS d.o.o., Josipa Marohnića 1/8, 10000 Zagreb</item>
      <item>Opčinski sud u Šibeniku</item>
    </izvorni_sadrzaj>
    <derivirana_varijabla naziv="DomainObject.Predmet.StrankaListFormatedWithAdress_1">
      <item>Anđelko Crnoja, GREDICE 6, Puhovo zastupanog po punomoćniku LJUBICA SPAJIĆ</item>
      <item>VJEROVNICI</item>
      <item>KEMOBOJA PLUS d.o.o., Josipa Marohnića 1/8, 10000 Zagreb</item>
      <item>Opčinski sud u Šibeniku</item>
    </derivirana_varijabla>
  </DomainObject.Predmet.StrankaListFormatedWithAdress>
  <DomainObject.Predmet.StrankaListFormatedWithAdressOIB>
    <izvorni_sadrzaj>
      <item>Anđelko Crnoja, OIB 43796618599, GREDICE 6, Puhovo zastupanog po punomoćniku LJUBICA SPAJIĆ</item>
      <item>VJEROVNICI</item>
      <item>KEMOBOJA PLUS d.o.o., OIB 45295080681, Josipa Marohnića 1/8, 10000 Zagreb</item>
      <item>Opčinski sud u Šibeniku</item>
    </izvorni_sadrzaj>
    <derivirana_varijabla naziv="DomainObject.Predmet.StrankaListFormatedWithAdressOIB_1">
      <item>Anđelko Crnoja, OIB 43796618599, GREDICE 6, Puhovo zastupanog po punomoćniku LJUBICA SPAJIĆ</item>
      <item>VJEROVNICI</item>
      <item>KEMOBOJA PLUS d.o.o., OIB 45295080681, Josipa Marohnića 1/8, 10000 Zagreb</item>
      <item>Opčinski sud u Šibeniku</item>
    </derivirana_varijabla>
  </DomainObject.Predmet.StrankaListFormatedWithAdressOIB>
  <DomainObject.Predmet.StrankaListNazivFormated>
    <izvorni_sadrzaj>
      <item>Anđelko Crnoja</item>
      <item>VJEROVNICI</item>
      <item>KEMOBOJA PLUS d.o.o.</item>
      <item>Opčinski sud u Šibeniku</item>
    </izvorni_sadrzaj>
    <derivirana_varijabla naziv="DomainObject.Predmet.StrankaListNazivFormated_1">
      <item>Anđelko Crnoja</item>
      <item>VJEROVNICI</item>
      <item>KEMOBOJA PLUS d.o.o.</item>
      <item>Opčinski sud u Šibeniku</item>
    </derivirana_varijabla>
  </DomainObject.Predmet.StrankaListNazivFormated>
  <DomainObject.Predmet.StrankaListNazivFormatedOIB>
    <izvorni_sadrzaj>
      <item>Anđelko Crnoja, OIB 43796618599</item>
      <item>VJEROVNICI</item>
      <item>KEMOBOJA PLUS d.o.o., OIB 45295080681</item>
      <item>Opčinski sud u Šibeniku</item>
    </izvorni_sadrzaj>
    <derivirana_varijabla naziv="DomainObject.Predmet.StrankaListNazivFormatedOIB_1">
      <item>Anđelko Crnoja, OIB 43796618599</item>
      <item>VJEROVNICI</item>
      <item>KEMOBOJA PLUS d.o.o., OIB 45295080681</item>
      <item>Opčinski sud u Šibeniku</item>
    </derivirana_varijabla>
  </DomainObject.Predmet.StrankaListNazivFormatedOIB>
  <DomainObject.Predmet.ProtuStrankaListFormated>
    <izvorni_sadrzaj>
      <item>PRIČVRSNA TEHNIKA d.o.o. zastupanog po punomoćniku DENIS SARIĆ; TOMISLAV KEŠINA</item>
    </izvorni_sadrzaj>
    <derivirana_varijabla naziv="DomainObject.Predmet.ProtuStrankaListFormated_1">
      <item>PRIČVRSNA TEHNIKA d.o.o. zastupanog po punomoćniku DENIS SARIĆ; TOMISLAV KEŠINA</item>
    </derivirana_varijabla>
  </DomainObject.Predmet.ProtuStrankaListFormated>
  <DomainObject.Predmet.ProtuStrankaListFormatedOIB>
    <izvorni_sadrzaj>
      <item>PRIČVRSNA TEHNIKA d.o.o., OIB 19737826700 zastupanog po punomoćniku DENIS SARIĆ; TOMISLAV KEŠINA</item>
    </izvorni_sadrzaj>
    <derivirana_varijabla naziv="DomainObject.Predmet.ProtuStrankaListFormatedOIB_1">
      <item>PRIČVRSNA TEHNIKA d.o.o., OIB 19737826700 zastupanog po punomoćniku DENIS SARIĆ; TOMISLAV KEŠINA</item>
    </derivirana_varijabla>
  </DomainObject.Predmet.ProtuStrankaListFormatedOIB>
  <DomainObject.Predmet.ProtuStrankaListFormatedWithAdress>
    <izvorni_sadrzaj>
      <item>PRIČVRSNA TEHNIKA d.o.o., JOSIPA MAROHNIĆA 1/8, 10000 Zagreb zastupanog po punomoćniku DENIS SARIĆ; TOMISLAV KEŠINA</item>
    </izvorni_sadrzaj>
    <derivirana_varijabla naziv="DomainObject.Predmet.ProtuStrankaListFormatedWithAdress_1">
      <item>PRIČVRSNA TEHNIKA d.o.o., JOSIPA MAROHNIĆA 1/8, 10000 Zagreb zastupanog po punomoćniku DENIS SARIĆ; TOMISLAV KEŠINA</item>
    </derivirana_varijabla>
  </DomainObject.Predmet.ProtuStrankaListFormatedWithAdress>
  <DomainObject.Predmet.ProtuStrankaListFormatedWithAdressOIB>
    <izvorni_sadrzaj>
      <item>PRIČVRSNA TEHNIKA d.o.o., OIB 19737826700, JOSIPA MAROHNIĆA 1/8, 10000 Zagreb zastupanog po punomoćniku DENIS SARIĆ; TOMISLAV KEŠINA</item>
    </izvorni_sadrzaj>
    <derivirana_varijabla naziv="DomainObject.Predmet.ProtuStrankaListFormatedWithAdressOIB_1">
      <item>PRIČVRSNA TEHNIKA d.o.o., OIB 19737826700, JOSIPA MAROHNIĆA 1/8, 10000 Zagreb zastupanog po punomoćniku DENIS SARIĆ; TOMISLAV KEŠINA</item>
    </derivirana_varijabla>
  </DomainObject.Predmet.ProtuStrankaListFormatedWithAdressOIB>
  <DomainObject.Predmet.ProtuStrankaListNazivFormated>
    <izvorni_sadrzaj>
      <item>PRIČVRSNA TEHNIKA d.o.o.</item>
    </izvorni_sadrzaj>
    <derivirana_varijabla naziv="DomainObject.Predmet.ProtuStrankaListNazivFormated_1">
      <item>PRIČVRSNA TEHNIKA d.o.o.</item>
    </derivirana_varijabla>
  </DomainObject.Predmet.ProtuStrankaListNazivFormated>
  <DomainObject.Predmet.ProtuStrankaListNazivFormatedOIB>
    <izvorni_sadrzaj>
      <item>PRIČVRSNA TEHNIKA d.o.o., OIB 19737826700</item>
    </izvorni_sadrzaj>
    <derivirana_varijabla naziv="DomainObject.Predmet.ProtuStrankaListNazivFormatedOIB_1">
      <item>PRIČVRSNA TEHNIKA d.o.o., OIB 19737826700</item>
    </derivirana_varijabla>
  </DomainObject.Predmet.ProtuStrankaListNazivFormatedOIB>
  <DomainObject.Predmet.OstaliListFormated>
    <izvorni_sadrzaj>
      <item>LJUBICA SPAJIĆ punomoćnik sudionika u postupku Anđelko Crnoja</item>
      <item>DENIS SARIĆ punomoćnik sudionika u postupku PRIČVRSNA TEHNIKA d.o.o.</item>
      <item>FINANCIJSKA AGENCIJA ZAGREB</item>
      <item>CREDO BANKA d.d.</item>
      <item>HYPO ALPE-ADRIA-BANK d.d.</item>
      <item>TOMISLAV KEŠINA punomoćnik sudionika u postupku PRIČVRSNA TEHNIKA d.o.o.</item>
      <item>Ministarstvo financija RH,Porezna uprava,Područni ured Zagreb</item>
      <item>odvj. DAVORKA HULJEV, stečajna upraviteljica</item>
      <item>Martin Lukin</item>
    </izvorni_sadrzaj>
    <derivirana_varijabla naziv="DomainObject.Predmet.OstaliListFormated_1">
      <item>LJUBICA SPAJIĆ punomoćnik sudionika u postupku Anđelko Crnoja</item>
      <item>DENIS SARIĆ punomoćnik sudionika u postupku PRIČVRSNA TEHNIKA d.o.o.</item>
      <item>FINANCIJSKA AGENCIJA ZAGREB</item>
      <item>CREDO BANKA d.d.</item>
      <item>HYPO ALPE-ADRIA-BANK d.d.</item>
      <item>TOMISLAV KEŠINA punomoćnik sudionika u postupku PRIČVRSNA TEHNIKA d.o.o.</item>
      <item>Ministarstvo financija RH,Porezna uprava,Područni ured Zagreb</item>
      <item>odvj. DAVORKA HULJEV, stečajna upraviteljica</item>
      <item>Martin Lukin</item>
    </derivirana_varijabla>
  </DomainObject.Predmet.OstaliListFormated>
  <DomainObject.Predmet.OstaliListFormatedOIB>
    <izvorni_sadrzaj>
      <item>LJUBICA SPAJIĆ punomoćnik sudionika u postupku Anđelko Crnoja</item>
      <item>DENIS SARIĆ punomoćnik sudionika u postupku PRIČVRSNA TEHNIKA d.o.o.</item>
      <item>FINANCIJSKA AGENCIJA ZAGREB</item>
      <item>CREDO BANKA d.d., OIB 94141384086</item>
      <item>HYPO ALPE-ADRIA-BANK d.d., OIB 14036333877</item>
      <item>TOMISLAV KEŠINA punomoćnik sudionika u postupku PRIČVRSNA TEHNIKA d.o.o.</item>
      <item>Ministarstvo financija RH,Porezna uprava,Područni ured Zagreb</item>
      <item>odvj. DAVORKA HULJEV, stečajna upraviteljica</item>
      <item>Martin Lukin, OIB 12398076495</item>
    </izvorni_sadrzaj>
    <derivirana_varijabla naziv="DomainObject.Predmet.OstaliListFormatedOIB_1">
      <item>LJUBICA SPAJIĆ punomoćnik sudionika u postupku Anđelko Crnoja</item>
      <item>DENIS SARIĆ punomoćnik sudionika u postupku PRIČVRSNA TEHNIKA d.o.o.</item>
      <item>FINANCIJSKA AGENCIJA ZAGREB</item>
      <item>CREDO BANKA d.d., OIB 94141384086</item>
      <item>HYPO ALPE-ADRIA-BANK d.d., OIB 14036333877</item>
      <item>TOMISLAV KEŠINA punomoćnik sudionika u postupku PRIČVRSNA TEHNIKA d.o.o.</item>
      <item>Ministarstvo financija RH,Porezna uprava,Područni ured Zagreb</item>
      <item>odvj. DAVORKA HULJEV, stečajna upraviteljica</item>
      <item>Martin Lukin, OIB 12398076495</item>
    </derivirana_varijabla>
  </DomainObject.Predmet.OstaliListFormatedOIB>
  <DomainObject.Predmet.OstaliListFormatedWithAdress>
    <izvorni_sadrzaj>
      <item>LJUBICA SPAJIĆ, KAČIĆEVA 4, 10000 Zagreb punomoćnik sudionika u postupku Anđelko Crnoja</item>
      <item>DENIS SARIĆ, Čikatska 15, 10000 Zagreb punomoćnik sudionika u postupku PRIČVRSNA TEHNIKA d.o.o.</item>
      <item>FINANCIJSKA AGENCIJA ZAGREB, Ul. grada Vukova 72, 10000 Zagreb</item>
      <item>CREDO BANKA d.d., Zrinsko-Frankopanska 58, 21000 Split</item>
      <item>HYPO ALPE-ADRIA-BANK d.d., Slavonska av. 6, 10000 Zagreb</item>
      <item>TOMISLAV KEŠINA, Kralja Držislava 4, 10000 Zagreb punomoćnik sudionika u postupku PRIČVRSNA TEHNIKA d.o.o.</item>
      <item>Ministarstvo financija RH,Porezna uprava,Područni ured Zagreb, Av. Dubrovnik 32, 10000 Zagreb</item>
      <item>odvj. DAVORKA HULJEV, stečajna upraviteljica, Miramarska 13d, 10000 Zagreb</item>
      <item>Martin Lukin, Gračanske Dužice 8d, 10000 Zagreb</item>
    </izvorni_sadrzaj>
    <derivirana_varijabla naziv="DomainObject.Predmet.OstaliListFormatedWithAdress_1">
      <item>LJUBICA SPAJIĆ, KAČIĆEVA 4, 10000 Zagreb punomoćnik sudionika u postupku Anđelko Crnoja</item>
      <item>DENIS SARIĆ, Čikatska 15, 10000 Zagreb punomoćnik sudionika u postupku PRIČVRSNA TEHNIKA d.o.o.</item>
      <item>FINANCIJSKA AGENCIJA ZAGREB, Ul. grada Vukova 72, 10000 Zagreb</item>
      <item>CREDO BANKA d.d., Zrinsko-Frankopanska 58, 21000 Split</item>
      <item>HYPO ALPE-ADRIA-BANK d.d., Slavonska av. 6, 10000 Zagreb</item>
      <item>TOMISLAV KEŠINA, Kralja Držislava 4, 10000 Zagreb punomoćnik sudionika u postupku PRIČVRSNA TEHNIKA d.o.o.</item>
      <item>Ministarstvo financija RH,Porezna uprava,Područni ured Zagreb, Av. Dubrovnik 32, 10000 Zagreb</item>
      <item>odvj. DAVORKA HULJEV, stečajna upraviteljica, Miramarska 13d, 10000 Zagreb</item>
      <item>Martin Lukin, Gračanske Dužice 8d, 10000 Zagreb</item>
    </derivirana_varijabla>
  </DomainObject.Predmet.OstaliListFormatedWithAdress>
  <DomainObject.Predmet.OstaliListFormatedWithAdressOIB>
    <izvorni_sadrzaj>
      <item>LJUBICA SPAJIĆ, KAČIĆEVA 4, 10000 Zagreb punomoćnik sudionika u postupku Anđelko Crnoja</item>
      <item>DENIS SARIĆ, Čikatska 15, 10000 Zagreb punomoćnik sudionika u postupku PRIČVRSNA TEHNIKA d.o.o.</item>
      <item>FINANCIJSKA AGENCIJA ZAGREB, Ul. grada Vukova 72, 10000 Zagreb</item>
      <item>CREDO BANKA d.d., OIB 94141384086, Zrinsko-Frankopanska 58, 21000 Split</item>
      <item>HYPO ALPE-ADRIA-BANK d.d., OIB 14036333877, Slavonska av. 6, 10000 Zagreb</item>
      <item>TOMISLAV KEŠINA, Kralja Držislava 4, 10000 Zagreb punomoćnik sudionika u postupku PRIČVRSNA TEHNIKA d.o.o.</item>
      <item>Ministarstvo financija RH,Porezna uprava,Područni ured Zagreb, Av. Dubrovnik 32, 10000 Zagreb</item>
      <item>odvj. DAVORKA HULJEV, stečajna upraviteljica, Miramarska 13d, 10000 Zagreb</item>
      <item>Martin Lukin, OIB 12398076495, Gračanske Dužice 8d, 10000 Zagreb</item>
    </izvorni_sadrzaj>
    <derivirana_varijabla naziv="DomainObject.Predmet.OstaliListFormatedWithAdressOIB_1">
      <item>LJUBICA SPAJIĆ, KAČIĆEVA 4, 10000 Zagreb punomoćnik sudionika u postupku Anđelko Crnoja</item>
      <item>DENIS SARIĆ, Čikatska 15, 10000 Zagreb punomoćnik sudionika u postupku PRIČVRSNA TEHNIKA d.o.o.</item>
      <item>FINANCIJSKA AGENCIJA ZAGREB, Ul. grada Vukova 72, 10000 Zagreb</item>
      <item>CREDO BANKA d.d., OIB 94141384086, Zrinsko-Frankopanska 58, 21000 Split</item>
      <item>HYPO ALPE-ADRIA-BANK d.d., OIB 14036333877, Slavonska av. 6, 10000 Zagreb</item>
      <item>TOMISLAV KEŠINA, Kralja Držislava 4, 10000 Zagreb punomoćnik sudionika u postupku PRIČVRSNA TEHNIKA d.o.o.</item>
      <item>Ministarstvo financija RH,Porezna uprava,Područni ured Zagreb, Av. Dubrovnik 32, 10000 Zagreb</item>
      <item>odvj. DAVORKA HULJEV, stečajna upraviteljica, Miramarska 13d, 10000 Zagreb</item>
      <item>Martin Lukin, OIB 12398076495, Gračanske Dužice 8d, 10000 Zagreb</item>
    </derivirana_varijabla>
  </DomainObject.Predmet.OstaliListFormatedWithAdressOIB>
  <DomainObject.Predmet.OstaliListNazivFormated>
    <izvorni_sadrzaj>
      <item>LJUBICA SPAJIĆ</item>
      <item>DENIS SARIĆ</item>
      <item>FINANCIJSKA AGENCIJA ZAGREB</item>
      <item>CREDO BANKA d.d.</item>
      <item>HYPO ALPE-ADRIA-BANK d.d.</item>
      <item>TOMISLAV KEŠINA</item>
      <item>Ministarstvo financija RH,Porezna uprava,Područni ured Zagreb</item>
      <item>odvj. DAVORKA HULJEV, stečajna upraviteljica</item>
      <item>Martin Lukin</item>
    </izvorni_sadrzaj>
    <derivirana_varijabla naziv="DomainObject.Predmet.OstaliListNazivFormated_1">
      <item>LJUBICA SPAJIĆ</item>
      <item>DENIS SARIĆ</item>
      <item>FINANCIJSKA AGENCIJA ZAGREB</item>
      <item>CREDO BANKA d.d.</item>
      <item>HYPO ALPE-ADRIA-BANK d.d.</item>
      <item>TOMISLAV KEŠINA</item>
      <item>Ministarstvo financija RH,Porezna uprava,Područni ured Zagreb</item>
      <item>odvj. DAVORKA HULJEV, stečajna upraviteljica</item>
      <item>Martin Lukin</item>
    </derivirana_varijabla>
  </DomainObject.Predmet.OstaliListNazivFormated>
  <DomainObject.Predmet.OstaliListNazivFormatedOIB>
    <izvorni_sadrzaj>
      <item>LJUBICA SPAJIĆ</item>
      <item>DENIS SARIĆ</item>
      <item>FINANCIJSKA AGENCIJA ZAGREB</item>
      <item>CREDO BANKA d.d., OIB 94141384086</item>
      <item>HYPO ALPE-ADRIA-BANK d.d., OIB 14036333877</item>
      <item>TOMISLAV KEŠINA</item>
      <item>Ministarstvo financija RH,Porezna uprava,Područni ured Zagreb</item>
      <item>odvj. DAVORKA HULJEV, stečajna upraviteljica</item>
      <item>Martin Lukin, OIB 12398076495</item>
    </izvorni_sadrzaj>
    <derivirana_varijabla naziv="DomainObject.Predmet.OstaliListNazivFormatedOIB_1">
      <item>LJUBICA SPAJIĆ</item>
      <item>DENIS SARIĆ</item>
      <item>FINANCIJSKA AGENCIJA ZAGREB</item>
      <item>CREDO BANKA d.d., OIB 94141384086</item>
      <item>HYPO ALPE-ADRIA-BANK d.d., OIB 14036333877</item>
      <item>TOMISLAV KEŠINA</item>
      <item>Ministarstvo financija RH,Porezna uprava,Područni ured Zagreb</item>
      <item>odvj. DAVORKA HULJEV, stečajna upraviteljica</item>
      <item>Martin Lukin, OIB 12398076495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KEMOBOJA PLUS d.o.o. i dr.</izvorni_sadrzaj>
    <derivirana_varijabla naziv="DomainObject.Predmet.StrankaIDrugi_1">KEMOBOJA PLUS d.o.o. i dr.</derivirana_varijabla>
  </DomainObject.Predmet.StrankaIDrugi>
  <DomainObject.Predmet.ProtustrankaIDrugi>
    <izvorni_sadrzaj>PRIČVRSNA TEHNIKA d.o.o.</izvorni_sadrzaj>
    <derivirana_varijabla naziv="DomainObject.Predmet.ProtustrankaIDrugi_1">PRIČVRSNA TEHNIKA d.o.o.</derivirana_varijabla>
  </DomainObject.Predmet.ProtustrankaIDrugi>
  <DomainObject.Predmet.StrankaIDrugiAdressOIB>
    <izvorni_sadrzaj>KEMOBOJA PLUS d.o.o., OIB 45295080681, Josipa Marohnića 1/8, 10000 Zagreb i dr.</izvorni_sadrzaj>
    <derivirana_varijabla naziv="DomainObject.Predmet.StrankaIDrugiAdressOIB_1">KEMOBOJA PLUS d.o.o., OIB 45295080681, Josipa Marohnića 1/8, 10000 Zagreb i dr.</derivirana_varijabla>
  </DomainObject.Predmet.StrankaIDrugiAdressOIB>
  <DomainObject.Predmet.ProtustrankaIDrugiAdressOIB>
    <izvorni_sadrzaj>PRIČVRSNA TEHNIKA d.o.o., OIB 19737826700, JOSIPA MAROHNIĆA 1/8, 10000 Zagreb</izvorni_sadrzaj>
    <derivirana_varijabla naziv="DomainObject.Predmet.ProtustrankaIDrugiAdressOIB_1">PRIČVRSNA TEHNIKA d.o.o., OIB 19737826700, JOSIPA MAROHNIĆA 1/8,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PRIČVRSNA TEHNIKA d.o.o.</item>
      <item>LJUBICA SPAJIĆ</item>
      <item>Anđelko Crnoja</item>
      <item>DENIS SARIĆ</item>
      <item>FINANCIJSKA AGENCIJA ZAGREB</item>
      <item>CREDO BANKA d.d.</item>
      <item>HYPO ALPE-ADRIA-BANK d.d.</item>
      <item>TOMISLAV KEŠINA</item>
      <item>Ministarstvo financija RH,Porezna uprava,Područni ured Zagreb</item>
      <item>VJEROVNICI</item>
      <item>odvj. DAVORKA HULJEV, stečajna upraviteljica</item>
      <item>KEMOBOJA PLUS d.o.o.</item>
      <item>Martin Lukin</item>
      <item>Opčinski sud u Šibeniku</item>
    </izvorni_sadrzaj>
    <derivirana_varijabla naziv="DomainObject.Predmet.SudioniciListNaziv_1">
      <item>PRIČVRSNA TEHNIKA d.o.o.</item>
      <item>LJUBICA SPAJIĆ</item>
      <item>Anđelko Crnoja</item>
      <item>DENIS SARIĆ</item>
      <item>FINANCIJSKA AGENCIJA ZAGREB</item>
      <item>CREDO BANKA d.d.</item>
      <item>HYPO ALPE-ADRIA-BANK d.d.</item>
      <item>TOMISLAV KEŠINA</item>
      <item>Ministarstvo financija RH,Porezna uprava,Područni ured Zagreb</item>
      <item>VJEROVNICI</item>
      <item>odvj. DAVORKA HULJEV, stečajna upraviteljica</item>
      <item>KEMOBOJA PLUS d.o.o.</item>
      <item>Martin Lukin</item>
      <item>Opčinski sud u Šibeniku</item>
    </derivirana_varijabla>
  </DomainObject.Predmet.SudioniciListNaziv>
  <DomainObject.Predmet.SudioniciListAdressOIB>
    <izvorni_sadrzaj>
      <item>PRIČVRSNA TEHNIKA d.o.o., OIB 19737826700, JOSIPA MAROHNIĆA 1/8,10000 Zagreb</item>
      <item>LJUBICA SPAJIĆ, KAČIĆEVA 4,10000 Zagreb</item>
      <item>Anđelko Crnoja, OIB 43796618599, GREDICE 6,Puhovo</item>
      <item>DENIS SARIĆ, Čikatska 15,10000 Zagreb</item>
      <item>FINANCIJSKA AGENCIJA ZAGREB, Ul. grada Vukova 72,10000 Zagreb</item>
      <item>CREDO BANKA d.d., OIB 94141384086, Zrinsko-Frankopanska 58,21000 Split</item>
      <item>HYPO ALPE-ADRIA-BANK d.d., OIB 14036333877, Slavonska av. 6,10000 Zagreb</item>
      <item>TOMISLAV KEŠINA, Kralja Držislava 4,10000 Zagreb</item>
      <item>Ministarstvo financija RH,Porezna uprava,Područni ured Zagreb, Av. Dubrovnik 32,10000 Zagreb</item>
      <item>VJEROVNICI</item>
      <item>odvj. DAVORKA HULJEV, stečajna upraviteljica, Miramarska 13d,10000 Zagreb</item>
      <item>KEMOBOJA PLUS d.o.o., OIB 45295080681, Josipa Marohnića 1/8,10000 Zagreb</item>
      <item>Martin Lukin, OIB 12398076495, Gračanske Dužice 8d,10000 Zagreb</item>
      <item>Opčinski sud u Šibeniku</item>
    </izvorni_sadrzaj>
    <derivirana_varijabla naziv="DomainObject.Predmet.SudioniciListAdressOIB_1">
      <item>PRIČVRSNA TEHNIKA d.o.o., OIB 19737826700, JOSIPA MAROHNIĆA 1/8,10000 Zagreb</item>
      <item>LJUBICA SPAJIĆ, KAČIĆEVA 4,10000 Zagreb</item>
      <item>Anđelko Crnoja, OIB 43796618599, GREDICE 6,Puhovo</item>
      <item>DENIS SARIĆ, Čikatska 15,10000 Zagreb</item>
      <item>FINANCIJSKA AGENCIJA ZAGREB, Ul. grada Vukova 72,10000 Zagreb</item>
      <item>CREDO BANKA d.d., OIB 94141384086, Zrinsko-Frankopanska 58,21000 Split</item>
      <item>HYPO ALPE-ADRIA-BANK d.d., OIB 14036333877, Slavonska av. 6,10000 Zagreb</item>
      <item>TOMISLAV KEŠINA, Kralja Držislava 4,10000 Zagreb</item>
      <item>Ministarstvo financija RH,Porezna uprava,Područni ured Zagreb, Av. Dubrovnik 32,10000 Zagreb</item>
      <item>VJEROVNICI</item>
      <item>odvj. DAVORKA HULJEV, stečajna upraviteljica, Miramarska 13d,10000 Zagreb</item>
      <item>KEMOBOJA PLUS d.o.o., OIB 45295080681, Josipa Marohnića 1/8,10000 Zagreb</item>
      <item>Martin Lukin, OIB 12398076495, Gračanske Dužice 8d,10000 Zagreb</item>
      <item>Opčinski sud u Šibeniku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19737826700</item>
      <item>, OIB null</item>
      <item>, OIB 43796618599</item>
      <item>, OIB null</item>
      <item>, OIB null</item>
      <item>, OIB 94141384086</item>
      <item>, OIB 14036333877</item>
      <item>, OIB null</item>
      <item>, OIB null</item>
      <item>, OIB null</item>
      <item>, OIB null</item>
      <item>, OIB 45295080681</item>
      <item>, OIB 12398076495</item>
      <item>, OIB null</item>
    </izvorni_sadrzaj>
    <derivirana_varijabla naziv="DomainObject.Predmet.SudioniciListNazivOIB_1">
      <item>, OIB 19737826700</item>
      <item>, OIB null</item>
      <item>, OIB 43796618599</item>
      <item>, OIB null</item>
      <item>, OIB null</item>
      <item>, OIB 94141384086</item>
      <item>, OIB 14036333877</item>
      <item>, OIB null</item>
      <item>, OIB null</item>
      <item>, OIB null</item>
      <item>, OIB null</item>
      <item>, OIB 45295080681</item>
      <item>, OIB 12398076495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327</properties:Words>
  <properties:Characters>1637</properties:Characters>
  <properties:Lines>60</properties:Lines>
  <properties:Paragraphs>30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2015-09-17T09:52:00Z</dcterms:created>
  <dc:creator>Sudsko vijeće</dc:creator>
  <cp:lastModifiedBy>Valentina Kranjčić</cp:lastModifiedBy>
  <cp:lastPrinted>2015-09-17T10:50:00Z</cp:lastPrinted>
  <dcterms:modified xmlns:xsi="http://www.w3.org/2001/XMLSchema-instance" xsi:type="dcterms:W3CDTF">2015-09-17T10:51:00Z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