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52c8" w14:paraId="0d652c8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B8288A" w:rsidRPr="00B8288A">
        <w:t xml:space="preserve"> </w:t>
      </w:r>
      <w:r w:rsidR="00B8288A">
        <w:rPr>
          <w:rFonts w:cs="Times New Roman" w:hAnsi="Times New Roman" w:ascii="Times New Roman"/>
          <w:sz w:val="24"/>
          <w:szCs w:val="24"/>
        </w:rPr>
        <w:t xml:space="preserve">Nikola Gucić, OIB: </w:t>
      </w:r>
      <w:r w:rsidR="00B8288A" w:rsidRPr="00B8288A">
        <w:rPr>
          <w:rFonts w:cs="Times New Roman" w:hAnsi="Times New Roman" w:ascii="Times New Roman"/>
          <w:sz w:val="24"/>
          <w:szCs w:val="24"/>
        </w:rPr>
        <w:t>58395484770 iz Zaprešića, Kupljenovo, Duga ulica 18</w:t>
      </w:r>
      <w:r w:rsidR="00B8288A">
        <w:rPr>
          <w:rFonts w:cs="Times New Roman" w:hAnsi="Times New Roman" w:ascii="Times New Roman"/>
          <w:sz w:val="24"/>
          <w:szCs w:val="24"/>
        </w:rPr>
        <w:t>, dana 16</w:t>
      </w:r>
      <w:r w:rsidRPr="004B1981">
        <w:rPr>
          <w:rFonts w:cs="Times New Roman" w:hAnsi="Times New Roman" w:ascii="Times New Roman"/>
          <w:sz w:val="24"/>
          <w:szCs w:val="24"/>
        </w:rPr>
        <w:t>.</w:t>
      </w:r>
      <w:r w:rsidR="00B8288A">
        <w:rPr>
          <w:rFonts w:cs="Times New Roman" w:hAnsi="Times New Roman" w:ascii="Times New Roman"/>
          <w:sz w:val="24"/>
          <w:szCs w:val="24"/>
        </w:rPr>
        <w:t xml:space="preserve"> svibnja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B8288A">
        <w:rPr>
          <w:rFonts w:cs="Times New Roman" w:hAnsi="Times New Roman" w:ascii="Times New Roman"/>
          <w:sz w:val="24"/>
          <w:szCs w:val="24"/>
        </w:rPr>
        <w:t>na ročištu održanom dana 16</w:t>
      </w:r>
      <w:r w:rsidR="00FB6B67">
        <w:rPr>
          <w:rFonts w:cs="Times New Roman" w:hAnsi="Times New Roman" w:ascii="Times New Roman"/>
          <w:sz w:val="24"/>
          <w:szCs w:val="24"/>
        </w:rPr>
        <w:t xml:space="preserve">. </w:t>
      </w:r>
      <w:r w:rsidR="00B8288A">
        <w:rPr>
          <w:rFonts w:cs="Times New Roman" w:hAnsi="Times New Roman" w:ascii="Times New Roman"/>
          <w:sz w:val="24"/>
          <w:szCs w:val="24"/>
        </w:rPr>
        <w:t>svibnja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B8288A">
        <w:rPr>
          <w:rFonts w:cs="Times New Roman" w:hAnsi="Times New Roman" w:ascii="Times New Roman"/>
          <w:sz w:val="24"/>
          <w:szCs w:val="24"/>
        </w:rPr>
        <w:t>ošača koji je zaprimljen dana 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44B88">
        <w:rPr>
          <w:rFonts w:cs="Times New Roman" w:hAnsi="Times New Roman" w:ascii="Times New Roman"/>
          <w:sz w:val="24"/>
          <w:szCs w:val="24"/>
        </w:rPr>
        <w:t>rujna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 xml:space="preserve">pa je analognom primjenom odredbe </w:t>
      </w:r>
      <w:r w:rsidR="00A41764" w:rsidRPr="00A41764">
        <w:rPr>
          <w:rFonts w:cs="Times New Roman" w:hAnsi="Times New Roman" w:ascii="Times New Roman"/>
          <w:sz w:val="24"/>
          <w:szCs w:val="24"/>
        </w:rPr>
        <w:t xml:space="preserve">čl. 16.st.5. Stečajnog zakona (Narodne Novine br. 71/15, 104/17)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B8288A">
        <w:rPr>
          <w:rFonts w:cs="Times New Roman" w:hAnsi="Times New Roman" w:ascii="Times New Roman"/>
          <w:sz w:val="24"/>
          <w:szCs w:val="24"/>
        </w:rPr>
        <w:t>16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B8288A">
        <w:rPr>
          <w:rFonts w:cs="Times New Roman" w:hAnsi="Times New Roman" w:ascii="Times New Roman"/>
          <w:sz w:val="24"/>
          <w:szCs w:val="24"/>
        </w:rPr>
        <w:t>svibnja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024A0A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3525" w:rsidP="002278B9" w:rsidR="006D35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7B7A" w:rsidP="00AB7B7A" w:rsidR="00AB7B7A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B7B7A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AB7B7A" w:rsidP="00AB7B7A" w:rsidR="00AB7B7A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B7B7A">
        <w:rPr>
          <w:rFonts w:cs="Times New Roman" w:hAnsi="Times New Roman" w:ascii="Times New Roman"/>
          <w:sz w:val="24"/>
          <w:szCs w:val="24"/>
        </w:rPr>
        <w:t>Karin Lipovac</w:t>
      </w:r>
    </w:p>
    <w:p w:rsidRDefault="00555701" w:rsidP="004B1981" w:rsidR="00555701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60B" w:rsidP="00B304FA" w:rsidR="003B260B">
      <w:pPr>
        <w:spacing w:lineRule="auto" w:line="240" w:after="0"/>
      </w:pPr>
      <w:r>
        <w:separator/>
      </w:r>
    </w:p>
  </w:endnote>
  <w:endnote w:id="0" w:type="continuationSeparator">
    <w:p w:rsidRDefault="003B260B" w:rsidP="00B304FA" w:rsidR="003B26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60B" w:rsidP="00B304FA" w:rsidR="003B260B">
      <w:pPr>
        <w:spacing w:lineRule="auto" w:line="240" w:after="0"/>
      </w:pPr>
      <w:r>
        <w:separator/>
      </w:r>
    </w:p>
  </w:footnote>
  <w:footnote w:id="0" w:type="continuationSeparator">
    <w:p w:rsidRDefault="003B260B" w:rsidP="00B304FA" w:rsidR="003B26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17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DED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Sp-4/2018</w:t>
    </w:r>
    <w:r w:rsidR="00882D97">
      <w:rPr>
        <w:rFonts w:cs="Times New Roman" w:hAnsi="Times New Roman" w:ascii="Times New Roman"/>
        <w:sz w:val="24"/>
        <w:szCs w:val="24"/>
      </w:rPr>
      <w:t>-</w:t>
    </w:r>
    <w:r w:rsidR="00024A0A">
      <w:rPr>
        <w:rFonts w:cs="Times New Roman"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24A0A"/>
    <w:rsid w:val="000557BF"/>
    <w:rsid w:val="000651C3"/>
    <w:rsid w:val="00072F77"/>
    <w:rsid w:val="00076909"/>
    <w:rsid w:val="001032C9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D0A02"/>
    <w:rsid w:val="002F04E0"/>
    <w:rsid w:val="00333E18"/>
    <w:rsid w:val="003644E2"/>
    <w:rsid w:val="00380723"/>
    <w:rsid w:val="003A06CD"/>
    <w:rsid w:val="003B260B"/>
    <w:rsid w:val="003E47A7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E12D3"/>
    <w:rsid w:val="00654C13"/>
    <w:rsid w:val="006759C0"/>
    <w:rsid w:val="00683587"/>
    <w:rsid w:val="006D3525"/>
    <w:rsid w:val="006F07F0"/>
    <w:rsid w:val="006F0D87"/>
    <w:rsid w:val="0070170D"/>
    <w:rsid w:val="007077BA"/>
    <w:rsid w:val="00744B88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82D97"/>
    <w:rsid w:val="008B57F6"/>
    <w:rsid w:val="008D4F14"/>
    <w:rsid w:val="00900B05"/>
    <w:rsid w:val="00935428"/>
    <w:rsid w:val="009449F3"/>
    <w:rsid w:val="009759D4"/>
    <w:rsid w:val="009C4456"/>
    <w:rsid w:val="009E4DED"/>
    <w:rsid w:val="009F4121"/>
    <w:rsid w:val="009F42E9"/>
    <w:rsid w:val="00A158A6"/>
    <w:rsid w:val="00A41764"/>
    <w:rsid w:val="00A55C3E"/>
    <w:rsid w:val="00AA08E8"/>
    <w:rsid w:val="00AB7B7A"/>
    <w:rsid w:val="00AE7C31"/>
    <w:rsid w:val="00B17729"/>
    <w:rsid w:val="00B304FA"/>
    <w:rsid w:val="00B40B82"/>
    <w:rsid w:val="00B8288A"/>
    <w:rsid w:val="00B95D98"/>
    <w:rsid w:val="00CD3105"/>
    <w:rsid w:val="00CD60E4"/>
    <w:rsid w:val="00CF0FF8"/>
    <w:rsid w:val="00CF12F3"/>
    <w:rsid w:val="00D53D6F"/>
    <w:rsid w:val="00DB5558"/>
    <w:rsid w:val="00DD4E1E"/>
    <w:rsid w:val="00E25C3C"/>
    <w:rsid w:val="00E57F75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55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558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55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55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5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5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5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5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Sp-4/2018</izvorni_sadrzaj>
    <derivirana_varijabla naziv="DomainObject.Predmet.OznakaBroj_1">Sp-4/2018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Gucić</izvorni_sadrzaj>
    <derivirana_varijabla naziv="DomainObject.Predmet.StrankaFormated_1">  Nikola Gucić</derivirana_varijabla>
  </DomainObject.Predmet.StrankaFormated>
  <DomainObject.Predmet.StrankaFormatedOIB>
    <izvorni_sadrzaj>  Nikola Gucić, OIB 58395484770</izvorni_sadrzaj>
    <derivirana_varijabla naziv="DomainObject.Predmet.StrankaFormatedOIB_1">  Nikola Gucić, OIB 58395484770</derivirana_varijabla>
  </DomainObject.Predmet.StrankaFormatedOIB>
  <DomainObject.Predmet.StrankaFormatedWithAdress>
    <izvorni_sadrzaj> Nikola Gucić, Duga Ulica 18, 10295 Kupljenovo</izvorni_sadrzaj>
    <derivirana_varijabla naziv="DomainObject.Predmet.StrankaFormatedWithAdress_1"> Nikola Gucić, Duga Ulica 18, 10295 Kupljenovo</derivirana_varijabla>
  </DomainObject.Predmet.StrankaFormatedWithAdress>
  <DomainObject.Predmet.StrankaFormatedWithAdressOIB>
    <izvorni_sadrzaj> Nikola Gucić, OIB 58395484770, Duga Ulica 18, 10295 Kupljenovo</izvorni_sadrzaj>
    <derivirana_varijabla naziv="DomainObject.Predmet.StrankaFormatedWithAdressOIB_1"> Nikola Gucić, OIB 58395484770, Duga Ulica 18, 10295 Kupljenovo</derivirana_varijabla>
  </DomainObject.Predmet.StrankaFormatedWithAdressOIB>
  <DomainObject.Predmet.StrankaWithAdress>
    <izvorni_sadrzaj>Nikola Gucić Duga Ulica 18,10295 Kupljenovo</izvorni_sadrzaj>
    <derivirana_varijabla naziv="DomainObject.Predmet.StrankaWithAdress_1">Nikola Gucić Duga Ulica 18,10295 Kupljenovo</derivirana_varijabla>
  </DomainObject.Predmet.StrankaWithAdress>
  <DomainObject.Predmet.StrankaWithAdressOIB>
    <izvorni_sadrzaj>Nikola Gucić, OIB 58395484770, Duga Ulica 18,10295 Kupljenovo</izvorni_sadrzaj>
    <derivirana_varijabla naziv="DomainObject.Predmet.StrankaWithAdressOIB_1">Nikola Gucić, OIB 58395484770, Duga Ulica 18,10295 Kupljenovo</derivirana_varijabla>
  </DomainObject.Predmet.StrankaWithAdressOIB>
  <DomainObject.Predmet.StrankaNazivFormated>
    <izvorni_sadrzaj>Nikola Gucić</izvorni_sadrzaj>
    <derivirana_varijabla naziv="DomainObject.Predmet.StrankaNazivFormated_1">Nikola Gucić</derivirana_varijabla>
  </DomainObject.Predmet.StrankaNazivFormated>
  <DomainObject.Predmet.StrankaNazivFormatedOIB>
    <izvorni_sadrzaj>Nikola Gucić, OIB 58395484770</izvorni_sadrzaj>
    <derivirana_varijabla naziv="DomainObject.Predmet.StrankaNazivFormatedOIB_1">Nikola Gucić, OIB 58395484770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Nikola Gucić</item>
    </izvorni_sadrzaj>
    <derivirana_varijabla naziv="DomainObject.Predmet.StrankaListFormated_1">
      <item>Nikola Gucić</item>
    </derivirana_varijabla>
  </DomainObject.Predmet.StrankaListFormated>
  <DomainObject.Predmet.StrankaListFormatedOIB>
    <izvorni_sadrzaj>
      <item>Nikola Gucić, OIB 58395484770</item>
    </izvorni_sadrzaj>
    <derivirana_varijabla naziv="DomainObject.Predmet.StrankaListFormatedOIB_1">
      <item>Nikola Gucić, OIB 58395484770</item>
    </derivirana_varijabla>
  </DomainObject.Predmet.StrankaListFormatedOIB>
  <DomainObject.Predmet.StrankaListFormatedWithAdress>
    <izvorni_sadrzaj>
      <item>Nikola Gucić, Duga Ulica 18, 10295 Kupljenovo</item>
    </izvorni_sadrzaj>
    <derivirana_varijabla naziv="DomainObject.Predmet.StrankaListFormatedWithAdress_1">
      <item>Nikola Gucić, Duga Ulica 18, 10295 Kupljenovo</item>
    </derivirana_varijabla>
  </DomainObject.Predmet.StrankaListFormatedWithAdress>
  <DomainObject.Predmet.StrankaListFormatedWithAdressOIB>
    <izvorni_sadrzaj>
      <item>Nikola Gucić, OIB 58395484770, Duga Ulica 18, 10295 Kupljenovo</item>
    </izvorni_sadrzaj>
    <derivirana_varijabla naziv="DomainObject.Predmet.StrankaListFormatedWithAdressOIB_1">
      <item>Nikola Gucić, OIB 58395484770, Duga Ulica 18, 10295 Kupljenovo</item>
    </derivirana_varijabla>
  </DomainObject.Predmet.StrankaListFormatedWithAdressOIB>
  <DomainObject.Predmet.StrankaListNazivFormated>
    <izvorni_sadrzaj>
      <item>Nikola Gucić</item>
    </izvorni_sadrzaj>
    <derivirana_varijabla naziv="DomainObject.Predmet.StrankaListNazivFormated_1">
      <item>Nikola Gucić</item>
    </derivirana_varijabla>
  </DomainObject.Predmet.StrankaListNazivFormated>
  <DomainObject.Predmet.StrankaListNazivFormatedOIB>
    <izvorni_sadrzaj>
      <item>Nikola Gucić, OIB 58395484770</item>
    </izvorni_sadrzaj>
    <derivirana_varijabla naziv="DomainObject.Predmet.StrankaListNazivFormatedOIB_1">
      <item>Nikola Gucić, OIB 58395484770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Komercijalna kreditna unija</item>
      <item>CROATIA osiguranje d.d.</item>
      <item>Tele2 d.o.o. za telekomunikacijske usluge</item>
      <item>Hrvatska radiotelevizija</item>
      <item>Odvjetničko društvo Leko i partneri društvo s ograničenom odgovornošću</item>
      <item>ZAPREŠIĆ, društvo s ograničenom odgovornošću za obavljanje komunalnih djelatnosti</item>
      <item>VODOOPSKRBA I ODVODNJA ZAPREŠIĆ društvo s ograničenom odgovornošću za usluge</item>
      <item>AGROKOR koncern za upravljanje društvima, proizvodnju i trgovinu poljoprivrednim proizvodima, dioničko društvo</item>
      <item>Financijska agencija</item>
      <item>Republika Hrvatska, Državni proračun</item>
    </izvorni_sadrzaj>
    <derivirana_varijabla naziv="DomainObject.Predmet.OstaliListFormated_1">
      <item>Komercijalna kreditna unija</item>
      <item>CROATIA osiguranje d.d.</item>
      <item>Tele2 d.o.o. za telekomunikacijske usluge</item>
      <item>Hrvatska radiotelevizija</item>
      <item>Odvjetničko društvo Leko i partneri društvo s ograničenom odgovornošću</item>
      <item>ZAPREŠIĆ, društvo s ograničenom odgovornošću za obavljanje komunalnih djelatnosti</item>
      <item>VODOOPSKRBA I ODVODNJA ZAPREŠIĆ društvo s ograničenom odgovornošću za usluge</item>
      <item>AGROKOR koncern za upravljanje društvima, proizvodnju i trgovinu poljoprivrednim proizvodima, dioničko društvo</item>
      <item>Financijska agencija</item>
      <item>Republika Hrvatska, Državni proračun</item>
    </derivirana_varijabla>
  </DomainObject.Predmet.OstaliListFormated>
  <DomainObject.Predmet.OstaliListFormatedOIB>
    <izvorni_sadrzaj>
      <item>Komercijalna kreditna unija, OIB 92624987921</item>
      <item>CROATIA osiguranje d.d., OIB 26187994862</item>
      <item>Tele2 d.o.o. za telekomunikacijske usluge, OIB 70133616033</item>
      <item>Hrvatska radiotelevizija, OIB 68419124305</item>
      <item>Odvjetničko društvo Leko i partneri društvo s ograničenom odgovornošću, OIB 35913314365</item>
      <item>ZAPREŠIĆ, društvo s ograničenom odgovornošću za obavljanje komunalnih djelatnosti, OIB 96412232479</item>
      <item>VODOOPSKRBA I ODVODNJA ZAPREŠIĆ društvo s ograničenom odgovornošću za usluge, OIB 29113541841</item>
      <item>AGROKOR koncern za upravljanje društvima, proizvodnju i trgovinu poljoprivrednim proizvodima, dioničko društvo, OIB 05937759187</item>
      <item>Financijska agencija, OIB 85821130368</item>
      <item>Republika Hrvatska, Državni proračun, OIB 18683136487</item>
    </izvorni_sadrzaj>
    <derivirana_varijabla naziv="DomainObject.Predmet.OstaliListFormatedOIB_1">
      <item>Komercijalna kreditna unija, OIB 92624987921</item>
      <item>CROATIA osiguranje d.d., OIB 26187994862</item>
      <item>Tele2 d.o.o. za telekomunikacijske usluge, OIB 70133616033</item>
      <item>Hrvatska radiotelevizija, OIB 68419124305</item>
      <item>Odvjetničko društvo Leko i partneri društvo s ograničenom odgovornošću, OIB 35913314365</item>
      <item>ZAPREŠIĆ, društvo s ograničenom odgovornošću za obavljanje komunalnih djelatnosti, OIB 96412232479</item>
      <item>VODOOPSKRBA I ODVODNJA ZAPREŠIĆ društvo s ograničenom odgovornošću za usluge, OIB 29113541841</item>
      <item>AGROKOR koncern za upravljanje društvima, proizvodnju i trgovinu poljoprivrednim proizvodima, dioničko društvo, OIB 05937759187</item>
      <item>Financijska agencija, OIB 85821130368</item>
      <item>Republika Hrvatska, Državni proračun, OIB 18683136487</item>
    </derivirana_varijabla>
  </DomainObject.Predmet.OstaliListFormatedOIB>
  <DomainObject.Predmet.OstaliListFormatedWithAdress>
    <izvorni_sadrzaj>
      <item>Komercijalna kreditna unija, Jurišićeva 9, 10000 Zagreb</item>
      <item>CROATIA osiguranje d.d., Vatroslava Jagića 33, 10000 Zagreb</item>
      <item>Tele2 d.o.o. za telekomunikacijske usluge, Ulica grada Vukovara 269/D, 10000 Zagreb</item>
      <item>Hrvatska radiotelevizija, Prisavlje 3, 10000 Zagreb</item>
      <item>Odvjetničko društvo Leko i partneri društvo s ograničenom odgovornošću, Domagojeva 18, 10000 Zagreb</item>
      <item>ZAPREŠIĆ, društvo s ograničenom odgovornošću za obavljanje komunalnih djelatnosti, Zelengaj 15, 10290 Zaprešić</item>
      <item>VODOOPSKRBA I ODVODNJA ZAPREŠIĆ društvo s ograničenom odgovornošću za usluge, Zelengaj 15, 10290 Zaprešić</item>
      <item>AGROKOR koncern za upravljanje društvima, proizvodnju i trgovinu poljoprivrednim proizvodima, dioničko društvo, Marijana Čavića 1, 10000 Zagreb</item>
      <item>Financijska agencija, Ulica grada Vukovara 70, 10000 Zagreb</item>
      <item>Republika Hrvatska, Državni proračun</item>
    </izvorni_sadrzaj>
    <derivirana_varijabla naziv="DomainObject.Predmet.OstaliListFormatedWithAdress_1">
      <item>Komercijalna kreditna unija, Jurišićeva 9, 10000 Zagreb</item>
      <item>CROATIA osiguranje d.d., Vatroslava Jagića 33, 10000 Zagreb</item>
      <item>Tele2 d.o.o. za telekomunikacijske usluge, Ulica grada Vukovara 269/D, 10000 Zagreb</item>
      <item>Hrvatska radiotelevizija, Prisavlje 3, 10000 Zagreb</item>
      <item>Odvjetničko društvo Leko i partneri društvo s ograničenom odgovornošću, Domagojeva 18, 10000 Zagreb</item>
      <item>ZAPREŠIĆ, društvo s ograničenom odgovornošću za obavljanje komunalnih djelatnosti, Zelengaj 15, 10290 Zaprešić</item>
      <item>VODOOPSKRBA I ODVODNJA ZAPREŠIĆ društvo s ograničenom odgovornošću za usluge, Zelengaj 15, 10290 Zaprešić</item>
      <item>AGROKOR koncern za upravljanje društvima, proizvodnju i trgovinu poljoprivrednim proizvodima, dioničko društvo, Marijana Čavića 1, 10000 Zagreb</item>
      <item>Financijska agencija, Ulica grada Vukovara 70, 10000 Zagreb</item>
      <item>Republika Hrvatska, Državni proračun</item>
    </derivirana_varijabla>
  </DomainObject.Predmet.OstaliListFormatedWithAdress>
  <DomainObject.Predmet.OstaliListFormatedWithAdressOIB>
    <izvorni_sadrzaj>
      <item>Komercijalna kreditna unija, OIB 92624987921, Jurišićeva 9, 10000 Zagreb</item>
      <item>CROATIA osiguranje d.d., OIB 26187994862, Vatroslava Jagića 33, 10000 Zagreb</item>
      <item>Tele2 d.o.o. za telekomunikacijske usluge, OIB 70133616033, Ulica grada Vukovara 269/D, 10000 Zagreb</item>
      <item>Hrvatska radiotelevizija, OIB 68419124305, Prisavlje 3, 10000 Zagreb</item>
      <item>Odvjetničko društvo Leko i partneri društvo s ograničenom odgovornošću, OIB 35913314365, Domagojeva 18, 10000 Zagreb</item>
      <item>ZAPREŠIĆ, društvo s ograničenom odgovornošću za obavljanje komunalnih djelatnosti, OIB 96412232479, Zelengaj 15, 10290 Zaprešić</item>
      <item>VODOOPSKRBA I ODVODNJA ZAPREŠIĆ društvo s ograničenom odgovornošću za usluge, OIB 29113541841, Zelengaj 15, 10290 Zaprešić</item>
      <item>AGROKOR koncern za upravljanje društvima, proizvodnju i trgovinu poljoprivrednim proizvodima, dioničko društvo, OIB 05937759187, Marijana Čavića 1, 10000 Zagreb</item>
      <item>Financijska agencija, OIB 85821130368, Ulica grada Vukovara 70, 10000 Zagreb</item>
      <item>Republika Hrvatska, Državni proračun, OIB 18683136487</item>
    </izvorni_sadrzaj>
    <derivirana_varijabla naziv="DomainObject.Predmet.OstaliListFormatedWithAdressOIB_1">
      <item>Komercijalna kreditna unija, OIB 92624987921, Jurišićeva 9, 10000 Zagreb</item>
      <item>CROATIA osiguranje d.d., OIB 26187994862, Vatroslava Jagića 33, 10000 Zagreb</item>
      <item>Tele2 d.o.o. za telekomunikacijske usluge, OIB 70133616033, Ulica grada Vukovara 269/D, 10000 Zagreb</item>
      <item>Hrvatska radiotelevizija, OIB 68419124305, Prisavlje 3, 10000 Zagreb</item>
      <item>Odvjetničko društvo Leko i partneri društvo s ograničenom odgovornošću, OIB 35913314365, Domagojeva 18, 10000 Zagreb</item>
      <item>ZAPREŠIĆ, društvo s ograničenom odgovornošću za obavljanje komunalnih djelatnosti, OIB 96412232479, Zelengaj 15, 10290 Zaprešić</item>
      <item>VODOOPSKRBA I ODVODNJA ZAPREŠIĆ društvo s ograničenom odgovornošću za usluge, OIB 29113541841, Zelengaj 15, 10290 Zaprešić</item>
      <item>AGROKOR koncern za upravljanje društvima, proizvodnju i trgovinu poljoprivrednim proizvodima, dioničko društvo, OIB 05937759187, Marijana Čavića 1, 10000 Zagreb</item>
      <item>Financijska agencija, OIB 85821130368, Ulica grada Vukovara 70, 10000 Zagreb</item>
      <item>Republika Hrvatska, Državni proračun, OIB 18683136487</item>
    </derivirana_varijabla>
  </DomainObject.Predmet.OstaliListFormatedWithAdressOIB>
  <DomainObject.Predmet.OstaliListNazivFormated>
    <izvorni_sadrzaj>
      <item>Komercijalna kreditna unija</item>
      <item>CROATIA osiguranje d.d.</item>
      <item>Tele2 d.o.o. za telekomunikacijske usluge</item>
      <item>Hrvatska radiotelevizija</item>
      <item>Odvjetničko društvo Leko i partneri društvo s ograničenom odgovornošću</item>
      <item>ZAPREŠIĆ, društvo s ograničenom odgovornošću za obavljanje komunalnih djelatnosti</item>
      <item>VODOOPSKRBA I ODVODNJA ZAPREŠIĆ društvo s ograničenom odgovornošću za usluge</item>
      <item>AGROKOR koncern za upravljanje društvima, proizvodnju i trgovinu poljoprivrednim proizvodima, dioničko društvo</item>
      <item>Financijska agencija</item>
      <item>Republika Hrvatska, Državni proračun</item>
    </izvorni_sadrzaj>
    <derivirana_varijabla naziv="DomainObject.Predmet.OstaliListNazivFormated_1">
      <item>Komercijalna kreditna unija</item>
      <item>CROATIA osiguranje d.d.</item>
      <item>Tele2 d.o.o. za telekomunikacijske usluge</item>
      <item>Hrvatska radiotelevizija</item>
      <item>Odvjetničko društvo Leko i partneri društvo s ograničenom odgovornošću</item>
      <item>ZAPREŠIĆ, društvo s ograničenom odgovornošću za obavljanje komunalnih djelatnosti</item>
      <item>VODOOPSKRBA I ODVODNJA ZAPREŠIĆ društvo s ograničenom odgovornošću za usluge</item>
      <item>AGROKOR koncern za upravljanje društvima, proizvodnju i trgovinu poljoprivrednim proizvodima, dioničko društvo</item>
      <item>Financijska agencija</item>
      <item>Republika Hrvatska, Državni proračun</item>
    </derivirana_varijabla>
  </DomainObject.Predmet.OstaliListNazivFormated>
  <DomainObject.Predmet.OstaliListNazivFormatedOIB>
    <izvorni_sadrzaj>
      <item>Komercijalna kreditna unija, OIB 92624987921</item>
      <item>CROATIA osiguranje d.d., OIB 26187994862</item>
      <item>Tele2 d.o.o. za telekomunikacijske usluge, OIB 70133616033</item>
      <item>Hrvatska radiotelevizija, OIB 68419124305</item>
      <item>Odvjetničko društvo Leko i partneri društvo s ograničenom odgovornošću, OIB 35913314365</item>
      <item>ZAPREŠIĆ, društvo s ograničenom odgovornošću za obavljanje komunalnih djelatnosti, OIB 96412232479</item>
      <item>VODOOPSKRBA I ODVODNJA ZAPREŠIĆ društvo s ograničenom odgovornošću za usluge, OIB 29113541841</item>
      <item>AGROKOR koncern za upravljanje društvima, proizvodnju i trgovinu poljoprivrednim proizvodima, dioničko društvo, OIB 05937759187</item>
      <item>Financijska agencija, OIB 85821130368</item>
      <item>Republika Hrvatska, Državni proračun, OIB 18683136487</item>
    </izvorni_sadrzaj>
    <derivirana_varijabla naziv="DomainObject.Predmet.OstaliListNazivFormatedOIB_1">
      <item>Komercijalna kreditna unija, OIB 92624987921</item>
      <item>CROATIA osiguranje d.d., OIB 26187994862</item>
      <item>Tele2 d.o.o. za telekomunikacijske usluge, OIB 70133616033</item>
      <item>Hrvatska radiotelevizija, OIB 68419124305</item>
      <item>Odvjetničko društvo Leko i partneri društvo s ograničenom odgovornošću, OIB 35913314365</item>
      <item>ZAPREŠIĆ, društvo s ograničenom odgovornošću za obavljanje komunalnih djelatnosti, OIB 96412232479</item>
      <item>VODOOPSKRBA I ODVODNJA ZAPREŠIĆ društvo s ograničenom odgovornošću za usluge, OIB 29113541841</item>
      <item>AGROKOR koncern za upravljanje društvima, proizvodnju i trgovinu poljoprivrednim proizvodima, dioničko društvo, OIB 05937759187</item>
      <item>Financijska agencija, OIB 85821130368</item>
      <item>Republika Hrvatska, Državni proračun,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Gucić</izvorni_sadrzaj>
    <derivirana_varijabla naziv="DomainObject.Predmet.StrankaIDrugi_1">Nikola Gucić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Gucić, OIB 58395484770, Duga Ulica 18, 10295 Kupljenovo</izvorni_sadrzaj>
    <derivirana_varijabla naziv="DomainObject.Predmet.StrankaIDrugiAdressOIB_1">Nikola Gucić, OIB 58395484770, Duga Ulica 18, 10295 Kupljenovo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Gucić</item>
      <item>Komercijalna kreditna unija</item>
      <item>CROATIA osiguranje d.d.</item>
      <item>Tele2 d.o.o. za telekomunikacijske usluge</item>
      <item>Hrvatska radiotelevizija</item>
      <item>Odvjetničko društvo Leko i partneri društvo s ograničenom odgovornošću</item>
      <item>ZAPREŠIĆ, društvo s ograničenom odgovornošću za obavljanje komunalnih djelatnosti</item>
      <item>VODOOPSKRBA I ODVODNJA ZAPREŠIĆ društvo s ograničenom odgovornošću za usluge</item>
      <item>AGROKOR koncern za upravljanje društvima, proizvodnju i trgovinu poljoprivrednim proizvodima, dioničko društvo</item>
      <item>Financijska agencija</item>
      <item>Republika Hrvatska, Državni proračun</item>
    </izvorni_sadrzaj>
    <derivirana_varijabla naziv="DomainObject.Predmet.SudioniciListNaziv_1">
      <item>Nikola Gucić</item>
      <item>Komercijalna kreditna unija</item>
      <item>CROATIA osiguranje d.d.</item>
      <item>Tele2 d.o.o. za telekomunikacijske usluge</item>
      <item>Hrvatska radiotelevizija</item>
      <item>Odvjetničko društvo Leko i partneri društvo s ograničenom odgovornošću</item>
      <item>ZAPREŠIĆ, društvo s ograničenom odgovornošću za obavljanje komunalnih djelatnosti</item>
      <item>VODOOPSKRBA I ODVODNJA ZAPREŠIĆ društvo s ograničenom odgovornošću za usluge</item>
      <item>AGROKOR koncern za upravljanje društvima, proizvodnju i trgovinu poljoprivrednim proizvodima, dioničko društvo</item>
      <item>Financijska agencija</item>
      <item>Republika Hrvatska, Državni proračun</item>
    </derivirana_varijabla>
  </DomainObject.Predmet.SudioniciListNaziv>
  <DomainObject.Predmet.SudioniciListAdressOIB>
    <izvorni_sadrzaj>
      <item>Nikola Gucić, OIB 58395484770, Duga Ulica 18,10295 Kupljenovo</item>
      <item>Komercijalna kreditna unija, OIB 92624987921, Jurišićeva 9,10000 Zagreb</item>
      <item>CROATIA osiguranje d.d., OIB 26187994862, Vatroslava Jagića 33,10000 Zagreb</item>
      <item>Tele2 d.o.o. za telekomunikacijske usluge, OIB 70133616033, Ulica grada Vukovara 269/D,10000 Zagreb</item>
      <item>Hrvatska radiotelevizija, OIB 68419124305, Prisavlje 3,10000 Zagreb</item>
      <item>Odvjetničko društvo Leko i partneri društvo s ograničenom odgovornošću, OIB 35913314365, Domagojeva 18,10000 Zagreb</item>
      <item>ZAPREŠIĆ, društvo s ograničenom odgovornošću za obavljanje komunalnih djelatnosti, OIB 96412232479, Zelengaj 15,10290 Zaprešić</item>
      <item>VODOOPSKRBA I ODVODNJA ZAPREŠIĆ društvo s ograničenom odgovornošću za usluge, OIB 29113541841, Zelengaj 15,10290 Zaprešić</item>
      <item>AGROKOR koncern za upravljanje društvima, proizvodnju i trgovinu poljoprivrednim proizvodima, dioničko društvo, OIB 05937759187, Marijana Čavića 1,10000 Zagreb</item>
      <item>Financijska agencija, OIB 85821130368, Ulica grada Vukovara 70,10000 Zagreb</item>
      <item>Republika Hrvatska, Državni proračun, OIB 18683136487</item>
    </izvorni_sadrzaj>
    <derivirana_varijabla naziv="DomainObject.Predmet.SudioniciListAdressOIB_1">
      <item>Nikola Gucić, OIB 58395484770, Duga Ulica 18,10295 Kupljenovo</item>
      <item>Komercijalna kreditna unija, OIB 92624987921, Jurišićeva 9,10000 Zagreb</item>
      <item>CROATIA osiguranje d.d., OIB 26187994862, Vatroslava Jagića 33,10000 Zagreb</item>
      <item>Tele2 d.o.o. za telekomunikacijske usluge, OIB 70133616033, Ulica grada Vukovara 269/D,10000 Zagreb</item>
      <item>Hrvatska radiotelevizija, OIB 68419124305, Prisavlje 3,10000 Zagreb</item>
      <item>Odvjetničko društvo Leko i partneri društvo s ograničenom odgovornošću, OIB 35913314365, Domagojeva 18,10000 Zagreb</item>
      <item>ZAPREŠIĆ, društvo s ograničenom odgovornošću za obavljanje komunalnih djelatnosti, OIB 96412232479, Zelengaj 15,10290 Zaprešić</item>
      <item>VODOOPSKRBA I ODVODNJA ZAPREŠIĆ društvo s ograničenom odgovornošću za usluge, OIB 29113541841, Zelengaj 15,10290 Zaprešić</item>
      <item>AGROKOR koncern za upravljanje društvima, proizvodnju i trgovinu poljoprivrednim proizvodima, dioničko društvo, OIB 05937759187, Marijana Čavića 1,10000 Zagreb</item>
      <item>Financijska agencija, OIB 85821130368, Ulica grada Vukovara 70,10000 Zagreb</item>
      <item>Republika Hrvatska, Državni proračun,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58395484770</item>
      <item>, OIB 92624987921</item>
      <item>, OIB 26187994862</item>
      <item>, OIB 70133616033</item>
      <item>, OIB 68419124305</item>
      <item>, OIB 35913314365</item>
      <item>, OIB 96412232479</item>
      <item>, OIB 29113541841</item>
      <item>, OIB 05937759187</item>
      <item>, OIB 85821130368</item>
      <item>, OIB 18683136487</item>
    </izvorni_sadrzaj>
    <derivirana_varijabla naziv="DomainObject.Predmet.SudioniciListNazivOIB_1">
      <item>, OIB 58395484770</item>
      <item>, OIB 92624987921</item>
      <item>, OIB 26187994862</item>
      <item>, OIB 70133616033</item>
      <item>, OIB 68419124305</item>
      <item>, OIB 35913314365</item>
      <item>, OIB 96412232479</item>
      <item>, OIB 29113541841</item>
      <item>, OIB 05937759187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1054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2018-05-16T07:21:00Z</dcterms:created>
  <dc:creator>Boris Ljubić</dc:creator>
  <cp:lastModifiedBy>Gordana Milek</cp:lastModifiedBy>
  <cp:lastPrinted>2018-05-16T07:28:00Z</cp:lastPrinted>
  <dcterms:modified xmlns:xsi="http://www.w3.org/2001/XMLSchema-instance" xsi:type="dcterms:W3CDTF">2018-05-16T08:50:00Z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SP-4-2018, Nikola Gucić, povlačenje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