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54470" w14:paraId="d554470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7678E2" w:rsidP="00D76FF6" w:rsidR="00D76FF6" w:rsidRPr="00146155">
      <w:pPr>
        <w:rPr>
          <w:b/>
        </w:rPr>
      </w:pPr>
      <w:r>
        <w:rPr>
          <w:b/>
        </w:rPr>
        <w:t>Split, Sukoišanska 6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970671">
        <w:rPr>
          <w:b/>
        </w:rPr>
        <w:t>53</w:t>
      </w:r>
      <w:r w:rsidR="003753E2" w:rsidRPr="00146155">
        <w:rPr>
          <w:b/>
        </w:rPr>
        <w:t>/201</w:t>
      </w:r>
      <w:r w:rsidR="007678E2">
        <w:rPr>
          <w:b/>
        </w:rPr>
        <w:t>7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</w:t>
      </w:r>
      <w:r w:rsidR="00970671" w:rsidRPr="00970671">
        <w:rPr>
          <w:szCs w:val="24"/>
        </w:rPr>
        <w:t>Stečajna masa iza INSOLATE d.o.o., Split, Vinogradska 64, OIB: 31470959145</w:t>
      </w:r>
      <w:r w:rsidR="00BC32CA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7678E2">
        <w:rPr>
          <w:szCs w:val="24"/>
        </w:rPr>
        <w:t>06</w:t>
      </w:r>
      <w:r w:rsidRPr="00146155">
        <w:rPr>
          <w:szCs w:val="24"/>
        </w:rPr>
        <w:t xml:space="preserve">. </w:t>
      </w:r>
      <w:r w:rsidR="007678E2">
        <w:rPr>
          <w:szCs w:val="24"/>
        </w:rPr>
        <w:t>studenoga</w:t>
      </w:r>
      <w:r w:rsidRPr="00146155">
        <w:rPr>
          <w:szCs w:val="24"/>
        </w:rPr>
        <w:t xml:space="preserve"> 201</w:t>
      </w:r>
      <w:r w:rsidR="007678E2">
        <w:rPr>
          <w:szCs w:val="24"/>
        </w:rPr>
        <w:t>8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7678E2" w:rsidRPr="007678E2">
        <w:rPr>
          <w:bCs/>
        </w:rPr>
        <w:t>Jozo Jelavić, Zagreb, Pavla Hatza 9, OIB: 79433837132</w:t>
      </w:r>
      <w:r w:rsidR="00FA087D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970671" w:rsidRPr="00970671">
        <w:rPr>
          <w:bCs/>
        </w:rPr>
        <w:t>Stečajna masa iza INSOLAT</w:t>
      </w:r>
      <w:r w:rsidR="00970671">
        <w:rPr>
          <w:bCs/>
        </w:rPr>
        <w:t>E d.o.o., Split, Vinogradska 64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970671" w:rsidRPr="00970671">
        <w:t>Stečajna masa iza INSOLATE</w:t>
      </w:r>
      <w:r w:rsidR="00970671">
        <w:t xml:space="preserve"> d.o.o., Split, Vinogradska 64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970671" w:rsidRPr="00970671">
        <w:rPr>
          <w:bCs/>
        </w:rPr>
        <w:t>Branko Petanjek, OIB: 65439233259, Zagreb, Zemljakova 13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970671">
        <w:t>53</w:t>
      </w:r>
      <w:r w:rsidRPr="00146155">
        <w:t>/</w:t>
      </w:r>
      <w:r w:rsidR="007678E2">
        <w:t>2017</w:t>
      </w:r>
      <w:r w:rsidR="000204DE" w:rsidRPr="00146155">
        <w:t xml:space="preserve"> </w:t>
      </w:r>
      <w:r w:rsidRPr="00146155">
        <w:t xml:space="preserve">od </w:t>
      </w:r>
      <w:r w:rsidR="007678E2">
        <w:t>11</w:t>
      </w:r>
      <w:r w:rsidR="000204DE" w:rsidRPr="00146155">
        <w:t xml:space="preserve">. </w:t>
      </w:r>
      <w:r w:rsidR="007678E2">
        <w:t>listopad</w:t>
      </w:r>
      <w:r w:rsidR="0087544C">
        <w:t>a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7678E2">
        <w:t>8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</w:t>
      </w:r>
      <w:r w:rsidR="00BC32CA">
        <w:t>određen je nastavak postup</w:t>
      </w:r>
      <w:r w:rsidR="006E6A2F" w:rsidRPr="00146155">
        <w:t>k</w:t>
      </w:r>
      <w:r w:rsidR="00BC32CA">
        <w:t>a radi naknadne diobe</w:t>
      </w:r>
      <w:r w:rsidR="006E6A2F" w:rsidRPr="00146155">
        <w:t xml:space="preserve"> </w:t>
      </w:r>
      <w:r w:rsidR="00970671" w:rsidRPr="00970671">
        <w:t>Stečajna masa iza INSOLATE</w:t>
      </w:r>
      <w:r w:rsidR="00970671">
        <w:t xml:space="preserve"> d.o.o., Split, Vinogradska 64</w:t>
      </w:r>
      <w:r w:rsidR="006E6A2F" w:rsidRPr="00146155">
        <w:t xml:space="preserve">, te je istim rješenjem imenovan stečajni upravitelj </w:t>
      </w:r>
      <w:r w:rsidR="007678E2" w:rsidRPr="007678E2">
        <w:t xml:space="preserve">Jozo Jelavić, Zagreb, </w:t>
      </w:r>
      <w:r w:rsidR="007678E2">
        <w:t>Pavla Hatza 9, OIB: 79433837132</w:t>
      </w:r>
      <w:r w:rsidR="006E6A2F" w:rsidRPr="00146155">
        <w:t xml:space="preserve"> i to automatskom metodom slučajnog odabira kroz elektronski sustav e-spis temeljem čl. 84 i 85 Stečajnog zakona (NN 71/15,</w:t>
      </w:r>
      <w:r w:rsidR="007678E2">
        <w:t xml:space="preserve"> 104/17</w:t>
      </w:r>
      <w:r w:rsidR="006E6A2F" w:rsidRPr="00146155">
        <w:t xml:space="preserve"> dalje u tekstu: SZ)</w:t>
      </w:r>
      <w:r w:rsidR="00575613" w:rsidRPr="00146155">
        <w:t>.</w:t>
      </w:r>
      <w:r w:rsidR="000F3126" w:rsidRPr="00146155">
        <w:t xml:space="preserve"> </w:t>
      </w:r>
    </w:p>
    <w:p w:rsidRDefault="009E1346" w:rsidP="000F3126" w:rsidR="009E1346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t>I</w:t>
      </w:r>
      <w:r w:rsidR="00CC7DDD" w:rsidRPr="00146155">
        <w:t>menovan</w:t>
      </w:r>
      <w:r w:rsidR="008E2E19">
        <w:t>i</w:t>
      </w:r>
      <w:r w:rsidR="00CC7DDD" w:rsidRPr="00146155">
        <w:t xml:space="preserve"> stečajn</w:t>
      </w:r>
      <w:r w:rsidR="008E2E19">
        <w:t>i</w:t>
      </w:r>
      <w:r w:rsidR="00CC7DDD" w:rsidRPr="00146155">
        <w:t xml:space="preserve"> upr</w:t>
      </w:r>
      <w:r w:rsidR="00D96A90" w:rsidRPr="00146155">
        <w:t>avitelj</w:t>
      </w:r>
      <w:r w:rsidR="009E1346" w:rsidRPr="009E1346">
        <w:t xml:space="preserve"> </w:t>
      </w:r>
      <w:r w:rsidR="00D96A90" w:rsidRPr="00146155">
        <w:t xml:space="preserve">je </w:t>
      </w:r>
      <w:r w:rsidR="006E6A2F" w:rsidRPr="00146155">
        <w:t>podneskom obavijesti</w:t>
      </w:r>
      <w:r w:rsidR="008E2E19">
        <w:t>o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702070">
        <w:t xml:space="preserve">zbog </w:t>
      </w:r>
      <w:r w:rsidR="00A255EC">
        <w:t>zdravstvenih razloga</w:t>
      </w:r>
      <w:r w:rsidR="007678E2">
        <w:t xml:space="preserve"> i priložio medicinsku dokumentaciju (l.s. 24-25).</w:t>
      </w:r>
      <w:r w:rsidR="00702070">
        <w:t xml:space="preserve"> 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5 SZ-a sud može razriješiti stečajnoga upravitelja na osobni zahtjev, a prema st. 8 istog članka rješenjem o razrješenju stečajnoga upravitelja sud </w:t>
      </w:r>
      <w:r w:rsidRPr="00146155">
        <w:lastRenderedPageBreak/>
        <w:t xml:space="preserve">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5 i st. 8, te čl. 84 SZ-s primjenom </w:t>
      </w:r>
      <w:r w:rsidRPr="00146155">
        <w:t xml:space="preserve"> </w:t>
      </w:r>
      <w:r w:rsidR="00146155" w:rsidRPr="00146155">
        <w:t>automatske metode slučajnog odabira kroz elektronski sustav e-spis za stečajnog upravitelja uz iznimku izabrao</w:t>
      </w:r>
      <w:r w:rsidR="007678E2">
        <w:t xml:space="preserve"> </w:t>
      </w:r>
      <w:r w:rsidR="00970671" w:rsidRPr="00970671">
        <w:t>Branko Petanjek, OIB: 65439233259, Zagreb, Zemljakova 13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CA0DD1" w:rsidP="00B966B0" w:rsidR="00B966B0" w:rsidRPr="00146155">
      <w:pPr>
        <w:pStyle w:val="Naslov2"/>
        <w:rPr>
          <w:szCs w:val="24"/>
        </w:rPr>
      </w:pPr>
      <w:r>
        <w:rPr>
          <w:szCs w:val="24"/>
        </w:rPr>
        <w:t>U Split</w:t>
      </w:r>
      <w:r w:rsidR="00B966B0" w:rsidRPr="00146155">
        <w:rPr>
          <w:szCs w:val="24"/>
        </w:rPr>
        <w:t xml:space="preserve">u, </w:t>
      </w:r>
      <w:r>
        <w:rPr>
          <w:szCs w:val="24"/>
        </w:rPr>
        <w:t>06</w:t>
      </w:r>
      <w:r w:rsidR="005110FA" w:rsidRPr="00146155">
        <w:rPr>
          <w:szCs w:val="24"/>
        </w:rPr>
        <w:t xml:space="preserve">. </w:t>
      </w:r>
      <w:r>
        <w:rPr>
          <w:szCs w:val="24"/>
        </w:rPr>
        <w:t>studenog</w:t>
      </w:r>
      <w:r w:rsidR="00B966B0"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>
        <w:rPr>
          <w:szCs w:val="24"/>
        </w:rPr>
        <w:t>8</w:t>
      </w:r>
      <w:r w:rsidR="00B966B0"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CA0DD1">
        <w:rPr>
          <w:b/>
        </w:rPr>
        <w:t>S</w:t>
      </w:r>
      <w:r w:rsidRPr="00146155">
        <w:rPr>
          <w:b/>
        </w:rPr>
        <w:t>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914A1B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914A1B" w:rsidRPr="00914A1B">
        <w:t>Branko Petanjek, Zagreb, Zemljakova 13</w:t>
      </w:r>
    </w:p>
    <w:p w:rsidRDefault="00FB5A0E" w:rsidP="006A007B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CA0DD1">
        <w:t>J. Jelavić</w:t>
      </w:r>
      <w:r w:rsidR="00146155">
        <w:t>,</w:t>
      </w:r>
      <w:r w:rsidR="00CA0DD1">
        <w:t xml:space="preserve"> putem e oglasna ploča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2B3F71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914A1B">
      <w:rPr>
        <w:b/>
        <w:sz w:val="22"/>
        <w:szCs w:val="22"/>
      </w:rPr>
      <w:t>53</w:t>
    </w:r>
    <w:r w:rsidRPr="00146155">
      <w:rPr>
        <w:b/>
        <w:sz w:val="22"/>
        <w:szCs w:val="22"/>
      </w:rPr>
      <w:t>/201</w:t>
    </w:r>
    <w:r w:rsidR="007678E2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C3C2D"/>
    <w:rsid w:val="000E07B9"/>
    <w:rsid w:val="000E1008"/>
    <w:rsid w:val="000E23A5"/>
    <w:rsid w:val="000E33D9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B3F71"/>
    <w:rsid w:val="002C12C8"/>
    <w:rsid w:val="002D0ED9"/>
    <w:rsid w:val="002D1CB0"/>
    <w:rsid w:val="00314F02"/>
    <w:rsid w:val="003175A9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678E2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544C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914A1B"/>
    <w:rsid w:val="009154DF"/>
    <w:rsid w:val="00935DA7"/>
    <w:rsid w:val="00936D4A"/>
    <w:rsid w:val="00960197"/>
    <w:rsid w:val="00970671"/>
    <w:rsid w:val="00977FF0"/>
    <w:rsid w:val="0099712D"/>
    <w:rsid w:val="009A2F41"/>
    <w:rsid w:val="009A52B0"/>
    <w:rsid w:val="009A5CC2"/>
    <w:rsid w:val="009B7441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A0DD1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B6114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INSOLATE društvo s ograničenom odgovornošću za građenje</izvorni_sadrzaj>
    <derivirana_varijabla naziv="DomainObject.Predmet.ProtustrankaFormated_1">  Stečajna masa INSOLATE društvo s ograničenom odgovornošću za građenje</derivirana_varijabla>
  </DomainObject.Predmet.ProtustrankaFormated>
  <DomainObject.Predmet.ProtustrankaFormatedOIB>
    <izvorni_sadrzaj>  Stečajna masa INSOLATE društvo s ograničenom odgovornošću za građenje, OIB 31470959145</izvorni_sadrzaj>
    <derivirana_varijabla naziv="DomainObject.Predmet.ProtustrankaFormatedOIB_1">  Stečajna masa INSOLATE društvo s ograničenom odgovornošću za građenje, OIB 31470959145</derivirana_varijabla>
  </DomainObject.Predmet.ProtustrankaFormatedOIB>
  <DomainObject.Predmet.ProtustrankaFormatedWithAdress>
    <izvorni_sadrzaj> Stečajna masa INSOLATE društvo s ograničenom odgovornošću za građenje, Vinogradska 64, 21000 Split</izvorni_sadrzaj>
    <derivirana_varijabla naziv="DomainObject.Predmet.ProtustrankaFormatedWithAdress_1"> Stečajna masa INSOLATE društvo s ograničenom odgovornošću za građenje, Vinogradska 64, 21000 Split</derivirana_varijabla>
  </DomainObject.Predmet.ProtustrankaFormatedWithAdress>
  <DomainObject.Predmet.ProtustrankaFormatedWithAdressOIB>
    <izvorni_sadrzaj> Stečajna masa INSOLATE društvo s ograničenom odgovornošću za građenje, OIB 31470959145, Vinogradska 64, 21000 Split</izvorni_sadrzaj>
    <derivirana_varijabla naziv="DomainObject.Predmet.ProtustrankaFormatedWithAdressOIB_1"> Stečajna masa INSOLATE društvo s ograničenom odgovornošću za građenje, OIB 31470959145, Vinogradska 64, 21000 Split</derivirana_varijabla>
  </DomainObject.Predmet.ProtustrankaFormatedWithAdressOIB>
  <DomainObject.Predmet.ProtustrankaWithAdress>
    <izvorni_sadrzaj>Stečajna masa INSOLATE društvo s ograničenom odgovornošću za građenje Vinogradska 64, 21000 Split</izvorni_sadrzaj>
    <derivirana_varijabla naziv="DomainObject.Predmet.ProtustrankaWithAdress_1">Stečajna masa INSOLATE društvo s ograničenom odgovornošću za građenje Vinogradska 64, 21000 Split</derivirana_varijabla>
  </DomainObject.Predmet.ProtustrankaWithAdress>
  <DomainObject.Predmet.ProtustrankaWithAdressOIB>
    <izvorni_sadrzaj>Stečajna masa INSOLATE društvo s ograničenom odgovornošću za građenje, OIB 31470959145, Vinogradska 64, 21000 Split</izvorni_sadrzaj>
    <derivirana_varijabla naziv="DomainObject.Predmet.ProtustrankaWithAdressOIB_1">Stečajna masa INSOLATE društvo s ograničenom odgovornošću za građenje, OIB 31470959145, Vinogradska 64, 21000 Split</derivirana_varijabla>
  </DomainObject.Predmet.ProtustrankaWithAdressOIB>
  <DomainObject.Predmet.ProtustrankaNazivFormated>
    <izvorni_sadrzaj>Stečajna masa INSOLATE društvo s ograničenom odgovornošću za građenje</izvorni_sadrzaj>
    <derivirana_varijabla naziv="DomainObject.Predmet.ProtustrankaNazivFormated_1">Stečajna masa INSOLATE društvo s ograničenom odgovornošću za građenje</derivirana_varijabla>
  </DomainObject.Predmet.ProtustrankaNazivFormated>
  <DomainObject.Predmet.ProtustrankaNazivFormatedOIB>
    <izvorni_sadrzaj>Stečajna masa INSOLATE društvo s ograničenom odgovornošću za građenje, OIB 31470959145</izvorni_sadrzaj>
    <derivirana_varijabla naziv="DomainObject.Predmet.ProtustrankaNazivFormatedOIB_1">Stečajna masa INSOLATE društvo s ograničenom odgovornošću za građenje, OIB 31470959145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673718.77</izvorni_sadrzaj>
    <derivirana_varijabla naziv="DomainObject.Predmet.TrenutnaVrijednost_1">673718.77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INSOLATE društvo s ograničenom odgovornošću za građenje</item>
    </izvorni_sadrzaj>
    <derivirana_varijabla naziv="DomainObject.Predmet.ProtuStrankaListFormated_1">
      <item>Stečajna masa INSOLATE društvo s ograničenom odgovornošću za građenje</item>
    </derivirana_varijabla>
  </DomainObject.Predmet.ProtuStrankaListFormated>
  <DomainObject.Predmet.ProtuStrankaListFormatedOIB>
    <izvorni_sadrzaj>
      <item>Stečajna masa INSOLATE društvo s ograničenom odgovornošću za građenje, OIB 31470959145</item>
    </izvorni_sadrzaj>
    <derivirana_varijabla naziv="DomainObject.Predmet.ProtuStrankaListFormatedOIB_1">
      <item>Stečajna masa INSOLATE društvo s ograničenom odgovornošću za građenje, OIB 31470959145</item>
    </derivirana_varijabla>
  </DomainObject.Predmet.ProtuStrankaListFormatedOIB>
  <DomainObject.Predmet.ProtuStrankaListFormatedWithAdress>
    <izvorni_sadrzaj>
      <item>Stečajna masa INSOLATE društvo s ograničenom odgovornošću za građenje, Vinogradska 64, 21000 Split</item>
    </izvorni_sadrzaj>
    <derivirana_varijabla naziv="DomainObject.Predmet.ProtuStrankaListFormatedWithAdress_1">
      <item>Stečajna masa INSOLATE društvo s ograničenom odgovornošću za građenje, Vinogradska 64, 21000 Split</item>
    </derivirana_varijabla>
  </DomainObject.Predmet.ProtuStrankaListFormatedWithAdress>
  <DomainObject.Predmet.ProtuStrankaListFormatedWithAdressOIB>
    <izvorni_sadrzaj>
      <item>Stečajna masa INSOLATE društvo s ograničenom odgovornošću za građenje, OIB 31470959145, Vinogradska 64, 21000 Split</item>
    </izvorni_sadrzaj>
    <derivirana_varijabla naziv="DomainObject.Predmet.ProtuStrankaListFormatedWithAdressOIB_1">
      <item>Stečajna masa INSOLATE društvo s ograničenom odgovornošću za građenje, OIB 31470959145, Vinogradska 64, 21000 Split</item>
    </derivirana_varijabla>
  </DomainObject.Predmet.ProtuStrankaListFormatedWithAdressOIB>
  <DomainObject.Predmet.ProtuStrankaListNazivFormated>
    <izvorni_sadrzaj>
      <item>Stečajna masa INSOLATE društvo s ograničenom odgovornošću za građenje</item>
    </izvorni_sadrzaj>
    <derivirana_varijabla naziv="DomainObject.Predmet.ProtuStrankaListNazivFormated_1">
      <item>Stečajna masa INSOLATE društvo s ograničenom odgovornošću za građenje</item>
    </derivirana_varijabla>
  </DomainObject.Predmet.ProtuStrankaListNazivFormated>
  <DomainObject.Predmet.ProtuStrankaListNazivFormatedOIB>
    <izvorni_sadrzaj>
      <item>Stečajna masa INSOLATE društvo s ograničenom odgovornošću za građenje, OIB 31470959145</item>
    </izvorni_sadrzaj>
    <derivirana_varijabla naziv="DomainObject.Predmet.ProtuStrankaListNazivFormatedOIB_1">
      <item>Stečajna masa INSOLATE društvo s ograničenom odgovornošću za građenje, OIB 31470959145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INSOLATE društvo s ograničenom odgovornošću za građenje</izvorni_sadrzaj>
    <derivirana_varijabla naziv="DomainObject.Predmet.ProtustrankaIDrugi_1">Stečajna masa INSOLATE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INSOLATE društvo s ograničenom odgovornošću za građenje, OIB 31470959145, Vinogradska 64, 21000 Split</izvorni_sadrzaj>
    <derivirana_varijabla naziv="DomainObject.Predmet.ProtustrankaIDrugiAdressOIB_1">Stečajna masa INSOLATE društvo s ograničenom odgovornošću za građenje, OIB 31470959145, Vinogradska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INSOLATE društvo s ograničenom odgovornošću za građenje</item>
      <item>FINANCIJSKA AGENCIJA, RC SPLIT</item>
    </izvorni_sadrzaj>
    <derivirana_varijabla naziv="DomainObject.Predmet.SudioniciListNaziv_1">
      <item>Stečajna masa INSOLATE društvo s ograničenom odgovornošću za građenje</item>
      <item>FINANCIJSKA AGENCIJA, RC SPLIT</item>
    </derivirana_varijabla>
  </DomainObject.Predmet.SudioniciListNaziv>
  <DomainObject.Predmet.SudioniciListAdressOIB>
    <izvorni_sadrzaj>
      <item>Stečajna masa INSOLATE društvo s ograničenom odgovornošću za građenje, OIB 31470959145, Vinogradska 64,21000 Split</item>
      <item>FINANCIJSKA AGENCIJA, RC SPLIT, OIB 85821130368, Mažuranićevo šetalište 24 b,21000 Split</item>
    </izvorni_sadrzaj>
    <derivirana_varijabla naziv="DomainObject.Predmet.SudioniciListAdressOIB_1">
      <item>Stečajna masa INSOLATE društvo s ograničenom odgovornošću za građenje, OIB 31470959145, Vinogradska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31470959145</item>
      <item>, OIB 85821130368</item>
    </izvorni_sadrzaj>
    <derivirana_varijabla naziv="DomainObject.Predmet.SudioniciListNazivOIB_1">
      <item>, OIB 31470959145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09E581-C9BD-4E01-844D-6E3C6B969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2157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2018-11-06T07:35:00Z</dcterms:created>
  <dc:creator>Srđan Gavranić</dc:creator>
  <cp:lastModifiedBy>Katarina Franković</cp:lastModifiedBy>
  <cp:lastPrinted>2018-11-06T07:34:00Z</cp:lastPrinted>
  <dcterms:modified xmlns:xsi="http://www.w3.org/2001/XMLSchema-instance" xsi:type="dcterms:W3CDTF">2018-11-06T07:35:00Z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(razrješenje i imenovanje stečajnog upravitelja 53 2017 osobni zahtjev.docx)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