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8102" w14:paraId="c0a8102" w:rsidRDefault="00824B98" w:rsidP="00910611" w:rsidR="00824B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B98" w:rsidP="00910611" w:rsidR="00824B98">
      <w:r>
        <w:rPr>
          <w:rFonts w:eastAsia="MS Mincho"/>
        </w:rPr>
        <w:t>REPUBLIKA HRVATSKA</w:t>
      </w:r>
    </w:p>
    <w:p w:rsidRDefault="00824B98" w:rsidP="00910611" w:rsidR="00824B98">
      <w:r>
        <w:rPr>
          <w:rFonts w:eastAsia="MS Mincho"/>
        </w:rPr>
        <w:t>TRGOVAČKI SUD U RIJECI</w:t>
      </w:r>
    </w:p>
    <w:p w:rsidRDefault="00824B98" w:rsidR="00824B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E51E0">
        <w:t xml:space="preserve">postupak radi utvrđivanja pretpostavki za otvaranje stečajnog postupka nad dužnikom </w:t>
      </w:r>
      <w:r w:rsidR="001458E5">
        <w:rPr>
          <w:bCs/>
        </w:rPr>
        <w:t>DADO LOŠINJ</w:t>
      </w:r>
      <w:r w:rsidR="001458E5">
        <w:t xml:space="preserve"> j. d. o. o. ugostiteljstvo Mali Lošinj, Predjel Vresikovo 6, OIB: 68322560567, MBS: 040310995</w:t>
      </w:r>
      <w:r w:rsidRPr="003E3AFD">
        <w:t xml:space="preserve">, dana </w:t>
      </w:r>
      <w:r w:rsidR="001458E5">
        <w:t>5</w:t>
      </w:r>
      <w:r w:rsidR="00B8597B">
        <w:t>. lipnja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953327">
        <w:t xml:space="preserve"> </w:t>
      </w:r>
      <w:r w:rsidRPr="003E3AFD">
        <w:t>i</w:t>
      </w:r>
      <w:r w:rsidR="00953327">
        <w:t xml:space="preserve"> </w:t>
      </w:r>
      <w:r w:rsidRPr="003E3AFD">
        <w:t>j</w:t>
      </w:r>
      <w:r w:rsidR="00953327">
        <w:t xml:space="preserve"> </w:t>
      </w:r>
      <w:r w:rsidRPr="003E3AFD">
        <w:t>e</w:t>
      </w:r>
      <w:r w:rsidR="00953327">
        <w:t xml:space="preserve"> </w:t>
      </w:r>
      <w:r w:rsidRPr="003E3AFD">
        <w:t>š</w:t>
      </w:r>
      <w:r w:rsidR="00953327">
        <w:t xml:space="preserve"> </w:t>
      </w:r>
      <w:r w:rsidRPr="003E3AFD">
        <w:t>i</w:t>
      </w:r>
      <w:r w:rsidR="00953327">
        <w:t xml:space="preserve"> </w:t>
      </w:r>
      <w:r w:rsidRPr="003E3AFD">
        <w:t xml:space="preserve">o </w:t>
      </w:r>
      <w:r w:rsidR="00953327">
        <w:t xml:space="preserve">  </w:t>
      </w:r>
      <w:r w:rsidRPr="003E3AFD">
        <w:t>j</w:t>
      </w:r>
      <w:r w:rsidR="00953327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AE51E0">
        <w:t xml:space="preserve">postupak radi utvrđivanja pretpostavki za otvaranje stečajnog postupka nad dužnikom </w:t>
      </w:r>
      <w:r w:rsidR="001458E5">
        <w:rPr>
          <w:bCs/>
        </w:rPr>
        <w:t>DADO LOŠINJ</w:t>
      </w:r>
      <w:r w:rsidR="001458E5">
        <w:t xml:space="preserve"> j. d. o. o. ugostiteljstvo Mali Lošinj, Predjel Vresikovo 6, OIB: 68322560567, MBS: 040310995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1458E5">
        <w:t>5</w:t>
      </w:r>
      <w:r w:rsidR="00B8597B">
        <w:t>. lipnja</w:t>
      </w:r>
      <w:r w:rsidR="002F3701" w:rsidRPr="003E3AFD">
        <w:t xml:space="preserve"> 2017</w:t>
      </w:r>
      <w:r w:rsidRPr="003E3AFD">
        <w:t>. godine u 1</w:t>
      </w:r>
      <w:r w:rsidR="00953327">
        <w:t>0</w:t>
      </w:r>
      <w:r w:rsidRPr="003E3AFD">
        <w:t>,</w:t>
      </w:r>
      <w:r w:rsidR="005202E2">
        <w:t>3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1458E5">
        <w:t>Renato Sabljić, OIB: 74644810692, Zdenački zavoj 14, Zagreb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AE51E0">
        <w:t xml:space="preserve">postupak radi utvrđivanja pretpostavki za otvaranje stečajnog postupka nad dužnikom </w:t>
      </w:r>
      <w:r w:rsidR="001458E5">
        <w:rPr>
          <w:bCs/>
        </w:rPr>
        <w:t>DADO LOŠINJ</w:t>
      </w:r>
      <w:r w:rsidR="001458E5">
        <w:t xml:space="preserve"> j. d. o. o. ugostiteljstvo Mali Lošinj, Predjel Vresikovo 6, OIB: 68322560567, MBS: 040310995</w:t>
      </w:r>
      <w:r w:rsidR="0081532F" w:rsidRPr="003E3AFD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1458E5" w:rsidP="001458E5" w:rsidR="001458E5" w:rsidRPr="00565392">
      <w:pPr>
        <w:numPr>
          <w:ilvl w:val="0"/>
          <w:numId w:val="1"/>
        </w:numPr>
        <w:jc w:val="both"/>
      </w:pPr>
      <w:r w:rsidRPr="00565392">
        <w:tab/>
      </w:r>
      <w:r w:rsidRPr="00565392">
        <w:rPr>
          <w:bCs/>
        </w:rPr>
        <w:t xml:space="preserve">Ukida se mjera osiguranja imenovanjem privremenog stečajnog upravitelja </w:t>
      </w:r>
      <w:r w:rsidRPr="001458E5">
        <w:rPr>
          <w:bCs/>
        </w:rPr>
        <w:t>Renat</w:t>
      </w:r>
      <w:r>
        <w:rPr>
          <w:bCs/>
        </w:rPr>
        <w:t>a</w:t>
      </w:r>
      <w:r w:rsidRPr="001458E5">
        <w:rPr>
          <w:bCs/>
        </w:rPr>
        <w:t xml:space="preserve"> Sabljić</w:t>
      </w:r>
      <w:r>
        <w:rPr>
          <w:bCs/>
        </w:rPr>
        <w:t>a</w:t>
      </w:r>
      <w:r w:rsidRPr="001458E5">
        <w:rPr>
          <w:bCs/>
        </w:rPr>
        <w:t>, OIB: 74644810692, Zdenački zavoj 14, Zagreb</w:t>
      </w:r>
      <w:r w:rsidRPr="00565392">
        <w:rPr>
          <w:bCs/>
        </w:rPr>
        <w:t xml:space="preserve"> određena rješenjem ovog suda posl. br. 14 </w:t>
      </w:r>
      <w:r>
        <w:t>St-1171/2016-15 od 2. ožujka 2017</w:t>
      </w:r>
      <w:r w:rsidRPr="00565392">
        <w:rPr>
          <w:bCs/>
        </w:rPr>
        <w:t>. godine</w:t>
      </w:r>
      <w:r w:rsidRPr="00565392">
        <w:t>.</w:t>
      </w:r>
    </w:p>
    <w:p w:rsidRDefault="00360BE2" w:rsidP="00360BE2" w:rsidR="00360BE2">
      <w:pPr>
        <w:jc w:val="center"/>
        <w:rPr>
          <w:bCs/>
        </w:rPr>
      </w:pPr>
    </w:p>
    <w:p w:rsidRDefault="001458E5" w:rsidP="00360BE2" w:rsidR="001458E5">
      <w:pPr>
        <w:jc w:val="center"/>
        <w:rPr>
          <w:bCs/>
        </w:rPr>
      </w:pPr>
    </w:p>
    <w:p w:rsidRDefault="001458E5" w:rsidP="00360BE2" w:rsidR="001458E5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1458E5">
        <w:t>7. lipnja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AE51E0">
        <w:t xml:space="preserve">postupak radi utvrđivanja pretpostavki za otvaranje stečajnog postupka nad dužnikom </w:t>
      </w:r>
      <w:r w:rsidR="001458E5">
        <w:rPr>
          <w:bCs/>
        </w:rPr>
        <w:t>DADO LOŠINJ</w:t>
      </w:r>
      <w:r w:rsidR="001458E5">
        <w:t xml:space="preserve"> j. d. o. o. ugostiteljstvo Mali Lošinj, Predjel Vresikovo 6, OIB: 68322560567, MBS: 040310995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lastRenderedPageBreak/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AE51E0">
        <w:rPr>
          <w:bCs/>
        </w:rPr>
        <w:t>11</w:t>
      </w:r>
      <w:r w:rsidR="001458E5">
        <w:rPr>
          <w:bCs/>
        </w:rPr>
        <w:t>71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1458E5">
        <w:rPr>
          <w:bCs/>
        </w:rPr>
        <w:t>2. siječnja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AE51E0">
        <w:t xml:space="preserve">postupak radi utvrđivanja pretpostavki za otvaranje stečajnog postupka nad dužnikom </w:t>
      </w:r>
      <w:r w:rsidR="001458E5">
        <w:rPr>
          <w:bCs/>
        </w:rPr>
        <w:t>DADO LOŠINJ</w:t>
      </w:r>
      <w:r w:rsidR="001458E5">
        <w:t xml:space="preserve"> j. d. o. o. ugostiteljstvo Mali Lošinj, Predjel Vresikovo 6, OIB: 68322560567, MBS: 040310995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1458E5">
        <w:t>17. siječnja 2017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 xml:space="preserve">, a </w:t>
      </w:r>
      <w:r w:rsidR="001B6C83">
        <w:rPr>
          <w:bCs/>
        </w:rPr>
        <w:t>i dužnik tvrdi da iste imovine nema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51E0">
        <w:rPr>
          <w:bCs/>
        </w:rPr>
        <w:t>25. travnja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1458E5">
        <w:rPr>
          <w:bCs/>
        </w:rPr>
        <w:t>31.075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360BE2" w:rsidP="00360BE2" w:rsidR="00360BE2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953327">
        <w:rPr>
          <w:bCs/>
        </w:rPr>
        <w:t>5</w:t>
      </w:r>
      <w:r w:rsidR="00DD4EDC">
        <w:rPr>
          <w:bCs/>
        </w:rPr>
        <w:t>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E32825" w:rsidP="00360BE2" w:rsidR="00E32825" w:rsidRPr="003E3AFD">
      <w:pPr>
        <w:jc w:val="both"/>
        <w:rPr>
          <w:bCs/>
        </w:rPr>
      </w:pP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E32825" w:rsidR="00E32825" w:rsidRPr="003E3AFD">
      <w:pPr>
        <w:jc w:val="both"/>
      </w:pPr>
    </w:p>
    <w:p w:rsidRDefault="00497B87" w:rsidR="00497B87" w:rsidRPr="003E3AFD">
      <w:pPr>
        <w:jc w:val="both"/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E32825" w:rsidP="00570F32" w:rsidR="00E32825">
      <w:pPr>
        <w:jc w:val="both"/>
      </w:pPr>
    </w:p>
    <w:p w:rsidRDefault="00E32825" w:rsidP="00570F32" w:rsidR="00E32825">
      <w:pPr>
        <w:jc w:val="both"/>
      </w:pPr>
    </w:p>
    <w:sectPr w:rsidSect="00E21176" w:rsidR="00E3282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CC5" w:rsidR="00F84CC5">
      <w:r>
        <w:separator/>
      </w:r>
    </w:p>
  </w:endnote>
  <w:endnote w:id="0" w:type="continuationSeparator">
    <w:p w:rsidRDefault="00F84CC5" w:rsidR="00F84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B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CC5" w:rsidR="00F84CC5">
      <w:r>
        <w:separator/>
      </w:r>
    </w:p>
  </w:footnote>
  <w:footnote w:id="0" w:type="continuationSeparator">
    <w:p w:rsidRDefault="00F84CC5" w:rsidR="00F84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51E0">
      <w:t>11</w:t>
    </w:r>
    <w:r w:rsidR="001458E5">
      <w:t>71</w:t>
    </w:r>
    <w:r w:rsidR="002F3701">
      <w:t>/2016-</w:t>
    </w:r>
    <w:r w:rsidR="001458E5">
      <w:t>22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58E5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B6C83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6E57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0E92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141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4B98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3327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C7770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1E0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2825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0A68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082E"/>
    <w:rsid w:val="00F7257B"/>
    <w:rsid w:val="00F7305B"/>
    <w:rsid w:val="00F738A5"/>
    <w:rsid w:val="00F74B1F"/>
    <w:rsid w:val="00F7586F"/>
    <w:rsid w:val="00F77F1E"/>
    <w:rsid w:val="00F825D5"/>
    <w:rsid w:val="00F83D5D"/>
    <w:rsid w:val="00F84CC5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LOŠINJ j.d.o.o.</izvorni_sadrzaj>
    <derivirana_varijabla naziv="DomainObject.Predmet.ProtustrankaFormated_1">  DADO LOŠINJ j.d.o.o.</derivirana_varijabla>
  </DomainObject.Predmet.ProtustrankaFormated>
  <DomainObject.Predmet.ProtustrankaFormatedOIB>
    <izvorni_sadrzaj>  DADO LOŠINJ j.d.o.o., OIB 68322560567</izvorni_sadrzaj>
    <derivirana_varijabla naziv="DomainObject.Predmet.ProtustrankaFormatedOIB_1">  DADO LOŠINJ j.d.o.o., OIB 68322560567</derivirana_varijabla>
  </DomainObject.Predmet.ProtustrankaFormatedOIB>
  <DomainObject.Predmet.ProtustrankaFormatedWithAdress>
    <izvorni_sadrzaj> DADO LOŠINJ j.d.o.o., Predjel Vresikovo 6, 51550 Mali Lošinj</izvorni_sadrzaj>
    <derivirana_varijabla naziv="DomainObject.Predmet.ProtustrankaFormatedWithAdress_1"> DADO LOŠINJ j.d.o.o., Predjel Vresikovo 6, 51550 Mali Lošinj</derivirana_varijabla>
  </DomainObject.Predmet.ProtustrankaFormatedWithAdress>
  <DomainObject.Predmet.ProtustrankaFormatedWithAdressOIB>
    <izvorni_sadrzaj> DADO LOŠINJ j.d.o.o., OIB 68322560567, Predjel Vresikovo 6, 51550 Mali Lošinj</izvorni_sadrzaj>
    <derivirana_varijabla naziv="DomainObject.Predmet.ProtustrankaFormatedWithAdressOIB_1"> DADO LOŠINJ j.d.o.o., OIB 68322560567, Predjel Vresikovo 6, 51550 Mali Lošinj</derivirana_varijabla>
  </DomainObject.Predmet.ProtustrankaFormatedWithAdressOIB>
  <DomainObject.Predmet.ProtustrankaWithAdress>
    <izvorni_sadrzaj>DADO LOŠINJ j.d.o.o. Predjel Vresikovo 6, 51550 Mali Lošinj</izvorni_sadrzaj>
    <derivirana_varijabla naziv="DomainObject.Predmet.ProtustrankaWithAdress_1">DADO LOŠINJ j.d.o.o. Predjel Vresikovo 6, 51550 Mali Lošinj</derivirana_varijabla>
  </DomainObject.Predmet.ProtustrankaWithAdress>
  <DomainObject.Predmet.ProtustrankaWithAdressOIB>
    <izvorni_sadrzaj>DADO LOŠINJ j.d.o.o., OIB 68322560567, Predjel Vresikovo 6, 51550 Mali Lošinj</izvorni_sadrzaj>
    <derivirana_varijabla naziv="DomainObject.Predmet.ProtustrankaWithAdressOIB_1">DADO LOŠINJ j.d.o.o., OIB 68322560567, Predjel Vresikovo 6, 51550 Mali Lošinj</derivirana_varijabla>
  </DomainObject.Predmet.ProtustrankaWithAdressOIB>
  <DomainObject.Predmet.ProtustrankaNazivFormated>
    <izvorni_sadrzaj>DADO LOŠINJ j.d.o.o.</izvorni_sadrzaj>
    <derivirana_varijabla naziv="DomainObject.Predmet.ProtustrankaNazivFormated_1">DADO LOŠINJ j.d.o.o.</derivirana_varijabla>
  </DomainObject.Predmet.ProtustrankaNazivFormated>
  <DomainObject.Predmet.ProtustrankaNazivFormatedOIB>
    <izvorni_sadrzaj>DADO LOŠINJ j.d.o.o., OIB 68322560567</izvorni_sadrzaj>
    <derivirana_varijabla naziv="DomainObject.Predmet.ProtustrankaNazivFormatedOIB_1">DADO LOŠINJ j.d.o.o., OIB 68322560567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DADO LOŠINJ j.d.o.o.</item>
    </izvorni_sadrzaj>
    <derivirana_varijabla naziv="DomainObject.Predmet.ProtuStrankaListFormated_1">
      <item>DADO LOŠINJ j.d.o.o.</item>
    </derivirana_varijabla>
  </DomainObject.Predmet.ProtuStrankaListFormated>
  <DomainObject.Predmet.ProtuStrankaListFormatedOIB>
    <izvorni_sadrzaj>
      <item>DADO LOŠINJ j.d.o.o., OIB 68322560567</item>
    </izvorni_sadrzaj>
    <derivirana_varijabla naziv="DomainObject.Predmet.ProtuStrankaListFormatedOIB_1">
      <item>DADO LOŠINJ j.d.o.o., OIB 68322560567</item>
    </derivirana_varijabla>
  </DomainObject.Predmet.ProtuStrankaListFormatedOIB>
  <DomainObject.Predmet.ProtuStrankaListFormatedWithAdress>
    <izvorni_sadrzaj>
      <item>DADO LOŠINJ j.d.o.o., Predjel Vresikovo 6, 51550 Mali Lošinj</item>
    </izvorni_sadrzaj>
    <derivirana_varijabla naziv="DomainObject.Predmet.ProtuStrankaListFormatedWithAdress_1">
      <item>DADO LOŠINJ j.d.o.o., Predjel Vresikovo 6, 51550 Mali Lošinj</item>
    </derivirana_varijabla>
  </DomainObject.Predmet.ProtuStrankaListFormatedWithAdress>
  <DomainObject.Predmet.ProtuStrankaListFormatedWithAdressOIB>
    <izvorni_sadrzaj>
      <item>DADO LOŠINJ j.d.o.o., OIB 68322560567, Predjel Vresikovo 6, 51550 Mali Lošinj</item>
    </izvorni_sadrzaj>
    <derivirana_varijabla naziv="DomainObject.Predmet.ProtuStrankaListFormatedWithAdressOIB_1">
      <item>DADO LOŠINJ j.d.o.o., OIB 68322560567, Predjel Vresikovo 6, 51550 Mali Lošinj</item>
    </derivirana_varijabla>
  </DomainObject.Predmet.ProtuStrankaListFormatedWithAdressOIB>
  <DomainObject.Predmet.ProtuStrankaListNazivFormated>
    <izvorni_sadrzaj>
      <item>DADO LOŠINJ j.d.o.o.</item>
    </izvorni_sadrzaj>
    <derivirana_varijabla naziv="DomainObject.Predmet.ProtuStrankaListNazivFormated_1">
      <item>DADO LOŠINJ j.d.o.o.</item>
    </derivirana_varijabla>
  </DomainObject.Predmet.ProtuStrankaListNazivFormated>
  <DomainObject.Predmet.ProtuStrankaListNazivFormatedOIB>
    <izvorni_sadrzaj>
      <item>DADO LOŠINJ j.d.o.o., OIB 68322560567</item>
    </izvorni_sadrzaj>
    <derivirana_varijabla naziv="DomainObject.Predmet.ProtuStrankaListNazivFormatedOIB_1">
      <item>DADO LOŠINJ j.d.o.o., OIB 68322560567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DADO LOŠINJ j.d.o.o.</izvorni_sadrzaj>
    <derivirana_varijabla naziv="DomainObject.Predmet.ProtustrankaIDrugi_1">DADO LOŠINJ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DADO LOŠINJ j.d.o.o., OIB 68322560567, Predjel Vresikovo 6, 51550 Mali Lošinj</izvorni_sadrzaj>
    <derivirana_varijabla naziv="DomainObject.Predmet.ProtustrankaIDrugiAdressOIB_1">DADO LOŠINJ j.d.o.o., OIB 68322560567, Predjel Vresikovo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DADO LOŠINJ j.d.o.o.</item>
    </izvorni_sadrzaj>
    <derivirana_varijabla naziv="DomainObject.Predmet.SudioniciListNaziv_1">
      <item>FINA Rijeka</item>
      <item>DADO LOŠINJ j.d.o.o.</item>
    </derivirana_varijabla>
  </DomainObject.Predmet.SudioniciListNaziv>
  <DomainObject.Predmet.SudioniciListAdressOIB>
    <izvorni_sadrzaj>
      <item>FINA Rijeka, OIB 85821130368, Frana Kurelca 8,51000 Rijeka</item>
      <item>DADO LOŠINJ j.d.o.o., OIB 68322560567, Predjel Vresikovo 6,51550 Mali Lošinj</item>
    </izvorni_sadrzaj>
    <derivirana_varijabla naziv="DomainObject.Predmet.SudioniciListAdressOIB_1">
      <item>FINA Rijeka, OIB 85821130368, Frana Kurelca 8,51000 Rijeka</item>
      <item>DADO LOŠINJ j.d.o.o., OIB 68322560567, Predjel Vresikovo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68322560567</item>
    </izvorni_sadrzaj>
    <derivirana_varijabla naziv="DomainObject.Predmet.SudioniciListNazivOIB_1">
      <item>, OIB 85821130368</item>
      <item>, OIB 68322560567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815</properties:Words>
  <properties:Characters>4457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2017-06-05T08:13:00Z</dcterms:created>
  <dc:creator>korlevicd</dc:creator>
  <cp:lastModifiedBy>Danijela Fumić</cp:lastModifiedBy>
  <cp:lastPrinted>2017-06-05T08:13:00Z</cp:lastPrinted>
  <dcterms:modified xmlns:xsi="http://www.w3.org/2001/XMLSchema-instance" xsi:type="dcterms:W3CDTF">2017-06-05T08:14:00Z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