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e4ab" w14:paraId="097e4ab" w:rsidRDefault="008D5529" w:rsidP="008D5529" w:rsidR="008D5529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529" w:rsidP="008D5529" w:rsidR="008D5529">
      <w:pPr>
        <w:spacing w:after="0"/>
      </w:pPr>
      <w:r>
        <w:t xml:space="preserve">         REPUBLIKA HRVATSKA</w:t>
      </w:r>
    </w:p>
    <w:p w:rsidRDefault="008D5529" w:rsidP="008D5529" w:rsidR="008D5529">
      <w:pPr>
        <w:spacing w:after="0"/>
      </w:pPr>
      <w:r>
        <w:t xml:space="preserve"> TRGOVAČKI SUD U VARAŽDINU</w:t>
      </w:r>
    </w:p>
    <w:p w:rsidRDefault="008D5529" w:rsidP="008D5529" w:rsidR="008D5529">
      <w:pPr>
        <w:spacing w:after="0"/>
      </w:pPr>
    </w:p>
    <w:p w:rsidRDefault="00E84879" w:rsidP="008D5529" w:rsidR="00E84879">
      <w:pPr>
        <w:jc w:val="center"/>
      </w:pPr>
    </w:p>
    <w:p w:rsidRDefault="008D5529" w:rsidP="008D5529" w:rsidR="008D5529">
      <w:pPr>
        <w:jc w:val="center"/>
      </w:pPr>
      <w:r>
        <w:t>R E P U B L I K A   H R V A T S K A</w:t>
      </w:r>
    </w:p>
    <w:p w:rsidRDefault="008D5529" w:rsidP="008D5529" w:rsidR="008D5529">
      <w:pPr>
        <w:jc w:val="center"/>
      </w:pPr>
      <w:r>
        <w:t xml:space="preserve">R J E Š E NJ E </w:t>
      </w:r>
      <w:r>
        <w:tab/>
      </w:r>
    </w:p>
    <w:p w:rsidRDefault="00791125" w:rsidP="00791125" w:rsidR="00791125">
      <w:pPr>
        <w:ind w:firstLine="708"/>
        <w:jc w:val="both"/>
      </w:pPr>
      <w:r>
        <w:t xml:space="preserve">Trgovački sud u Varaždinu po sutkinji toga suda Meliti Poljanec-Bubaš, </w:t>
      </w:r>
      <w:r>
        <w:rPr>
          <w:rFonts w:eastAsia="Calibri"/>
        </w:rPr>
        <w:t>u stečajnom predmetu nad stečajnim dužnikom MALOPRODAJA ELIN d.o.o. „u stečaju“, Koprivnica, Zagrebačka 82, OIB: 29559611514</w:t>
      </w:r>
      <w:r>
        <w:t>, dana 8. kolovoza 2017.</w:t>
      </w:r>
    </w:p>
    <w:p w:rsidRDefault="008D5529" w:rsidP="00086460" w:rsidR="00086460">
      <w:pPr>
        <w:jc w:val="center"/>
      </w:pPr>
      <w:r>
        <w:t>r i j e š i o   j e</w:t>
      </w:r>
    </w:p>
    <w:p w:rsidRDefault="008D5529" w:rsidP="00C56A69" w:rsidR="008D5529">
      <w:pPr>
        <w:ind w:firstLine="720"/>
        <w:jc w:val="both"/>
      </w:pPr>
      <w:r>
        <w:t xml:space="preserve"> I.  Iz </w:t>
      </w:r>
      <w:r w:rsidR="009019C4">
        <w:t xml:space="preserve">diobne stečajne mase u iznosu od </w:t>
      </w:r>
      <w:r w:rsidR="00791125">
        <w:t>7.848,81</w:t>
      </w:r>
      <w:r w:rsidR="009019C4">
        <w:t xml:space="preserve"> kn, ostvarene </w:t>
      </w:r>
      <w:r w:rsidR="00FB25D5">
        <w:t xml:space="preserve">nakon </w:t>
      </w:r>
      <w:r w:rsidR="00C56A69">
        <w:t>unovčenja imovine stečajnog dužnika (</w:t>
      </w:r>
      <w:r w:rsidR="00791125">
        <w:t>25.164,49</w:t>
      </w:r>
      <w:r w:rsidR="00C56A69">
        <w:t xml:space="preserve"> kn) te </w:t>
      </w:r>
      <w:r w:rsidR="00791125">
        <w:t>podmirenja</w:t>
      </w:r>
      <w:r w:rsidR="00C56A69">
        <w:t xml:space="preserve"> troškova stečajnog postupka</w:t>
      </w:r>
      <w:r w:rsidR="00753C26">
        <w:t xml:space="preserve"> (</w:t>
      </w:r>
      <w:r w:rsidR="00721231">
        <w:t>11.249</w:t>
      </w:r>
      <w:r w:rsidR="00791125">
        <w:t>,36</w:t>
      </w:r>
      <w:r w:rsidR="00753C26">
        <w:t xml:space="preserve"> kn)</w:t>
      </w:r>
      <w:r w:rsidR="00791125">
        <w:t>,</w:t>
      </w:r>
      <w:r w:rsidR="00C56A69">
        <w:t xml:space="preserve"> </w:t>
      </w:r>
      <w:r w:rsidR="00791125">
        <w:t xml:space="preserve">te </w:t>
      </w:r>
      <w:r w:rsidR="00C56A69">
        <w:t>nag</w:t>
      </w:r>
      <w:r w:rsidR="00791125">
        <w:t>rade stečajnog</w:t>
      </w:r>
      <w:r w:rsidR="00C56A69">
        <w:t xml:space="preserve"> upravitelj</w:t>
      </w:r>
      <w:r w:rsidR="00791125">
        <w:t>a</w:t>
      </w:r>
      <w:r w:rsidR="00C56A69">
        <w:t xml:space="preserve"> u bruto iznosu od </w:t>
      </w:r>
      <w:r w:rsidR="00791125">
        <w:t>4.026,32</w:t>
      </w:r>
      <w:r w:rsidR="00C56A69">
        <w:t xml:space="preserve"> kn te predvidive troškove koji će nastati nakon zaključenja stečajnog postupka u iznosu od </w:t>
      </w:r>
      <w:r w:rsidR="00721231">
        <w:t>2.040,00</w:t>
      </w:r>
      <w:r w:rsidR="00C56A69">
        <w:t xml:space="preserve"> kn, namiruju se </w:t>
      </w:r>
    </w:p>
    <w:p w:rsidRDefault="00E84879" w:rsidP="008D5529" w:rsidR="00E84879">
      <w:pPr>
        <w:ind w:firstLine="720"/>
        <w:jc w:val="both"/>
      </w:pPr>
    </w:p>
    <w:p w:rsidRDefault="008D5529" w:rsidP="008D5529" w:rsidR="002C7AC6">
      <w:pPr>
        <w:ind w:firstLine="720"/>
        <w:jc w:val="both"/>
      </w:pPr>
      <w:r>
        <w:t xml:space="preserve">      1. </w:t>
      </w:r>
      <w:r w:rsidR="00721231">
        <w:t>V</w:t>
      </w:r>
      <w:r w:rsidR="00C56A69">
        <w:t>jerovnici</w:t>
      </w:r>
      <w:r w:rsidR="002C7AC6">
        <w:t xml:space="preserve"> I. višeg isplatnog reda:</w:t>
      </w:r>
    </w:p>
    <w:p w:rsidRDefault="00753C26" w:rsidP="0081733B" w:rsidR="00753C26">
      <w:pPr>
        <w:ind w:left="1080"/>
        <w:jc w:val="both"/>
      </w:pPr>
      <w:r>
        <w:t xml:space="preserve">- </w:t>
      </w:r>
      <w:r w:rsidR="00721231">
        <w:t>Kristina Sulimanec iz DInjevca Vladimira Nazora 13</w:t>
      </w:r>
      <w:r>
        <w:t xml:space="preserve">, u iznosu od </w:t>
      </w:r>
      <w:r w:rsidR="00721231">
        <w:t>3.530,39</w:t>
      </w:r>
      <w:r>
        <w:t xml:space="preserve"> kn</w:t>
      </w:r>
    </w:p>
    <w:p w:rsidRDefault="00753C26" w:rsidP="0081733B" w:rsidR="00753C26">
      <w:pPr>
        <w:ind w:left="1080"/>
        <w:jc w:val="both"/>
      </w:pPr>
      <w:r>
        <w:t xml:space="preserve">- </w:t>
      </w:r>
      <w:r w:rsidR="00721231">
        <w:t>Anita Hudak iz Malog Bukovca, Martinić 24</w:t>
      </w:r>
      <w:r>
        <w:t xml:space="preserve">, u iznosu od </w:t>
      </w:r>
      <w:r w:rsidR="00721231">
        <w:t>2.689,80</w:t>
      </w:r>
      <w:r>
        <w:t xml:space="preserve"> kn</w:t>
      </w:r>
    </w:p>
    <w:p w:rsidRDefault="00753C26" w:rsidP="0081733B" w:rsidR="00721231">
      <w:pPr>
        <w:ind w:left="1080"/>
        <w:jc w:val="both"/>
      </w:pPr>
      <w:r>
        <w:t xml:space="preserve">- </w:t>
      </w:r>
      <w:r w:rsidR="00721231">
        <w:t>Snježana Maresić iz Đurđevca, Ivana Đuriševića 32, u iznosu od 722,87 kn</w:t>
      </w:r>
    </w:p>
    <w:p w:rsidRDefault="00721231" w:rsidP="0081733B" w:rsidR="00721231">
      <w:pPr>
        <w:ind w:left="1080"/>
        <w:jc w:val="both"/>
      </w:pPr>
      <w:r>
        <w:t>- Dominik Vrban iz Koprivnice, Starogradska 138 u iznosu od 905,75 kn</w:t>
      </w:r>
    </w:p>
    <w:p w:rsidRDefault="00E84879" w:rsidP="00C65C13" w:rsidR="00E84879">
      <w:pPr>
        <w:ind w:firstLine="720"/>
        <w:jc w:val="center"/>
      </w:pPr>
    </w:p>
    <w:p w:rsidRDefault="00753C26" w:rsidP="00C65C13" w:rsidR="00753C26">
      <w:pPr>
        <w:ind w:firstLine="720"/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C954B3">
        <w:t>ase, stečajn</w:t>
      </w:r>
      <w:r w:rsidR="00721231">
        <w:t>i</w:t>
      </w:r>
      <w:r w:rsidR="00C954B3">
        <w:t xml:space="preserve"> upravitelj podni</w:t>
      </w:r>
      <w:r w:rsidR="00721231">
        <w:t>o</w:t>
      </w:r>
      <w:r w:rsidR="00E84879">
        <w:t xml:space="preserve"> je sudu  završno izvješće</w:t>
      </w:r>
      <w:r w:rsidR="00C954B3">
        <w:t xml:space="preserve"> dana </w:t>
      </w:r>
      <w:r w:rsidR="00E84879">
        <w:t>17. sivbnja 2017.</w:t>
      </w:r>
      <w:r w:rsidR="006516A9">
        <w:t>, u okviru kojeg</w:t>
      </w:r>
      <w:r w:rsidR="00E84879">
        <w:t xml:space="preserve"> završnog izvješća je podnio</w:t>
      </w:r>
      <w:r w:rsidR="006516A9">
        <w:t xml:space="preserve"> i završni račun.</w:t>
      </w:r>
      <w:r w:rsidR="00C954B3">
        <w:t xml:space="preserve"> </w:t>
      </w:r>
    </w:p>
    <w:p w:rsidRDefault="00C954B3" w:rsidP="008D5529" w:rsidR="00C954B3">
      <w:pPr>
        <w:ind w:firstLine="720"/>
        <w:jc w:val="both"/>
      </w:pPr>
      <w:r>
        <w:t>Stečajna sutkinja is</w:t>
      </w:r>
      <w:r w:rsidR="00E84879">
        <w:t>pitala ja završni račun stečajnog upravitelja</w:t>
      </w:r>
      <w:r>
        <w:t>, a prihvatili su ga stečajni vjerovnici koji su pristupili na zakazano završno ročište.</w:t>
      </w:r>
    </w:p>
    <w:p w:rsidRDefault="00086460" w:rsidP="00086460" w:rsidR="00C954B3">
      <w:pPr>
        <w:ind w:firstLine="720"/>
        <w:jc w:val="both"/>
      </w:pPr>
      <w:r>
        <w:lastRenderedPageBreak/>
        <w:t>Stoga je u smislu čl. 164.a st.3., a u svezi sa čl. 170. Stečajnog zakona (''Narodne novine'' broj 44/96, 29/99, 129/00, 123/03, 82/06, 116/10, 25/12, 133/12) odlučeno kao u izreci.</w:t>
      </w:r>
    </w:p>
    <w:p w:rsidRDefault="00E84879" w:rsidP="00086460" w:rsidR="008D5529">
      <w:pPr>
        <w:ind w:firstLine="720"/>
        <w:jc w:val="center"/>
      </w:pPr>
      <w:r>
        <w:t>U Varaždinu 8</w:t>
      </w:r>
      <w:r w:rsidR="008D5529">
        <w:t xml:space="preserve">. </w:t>
      </w:r>
      <w:r>
        <w:t>kolovoza</w:t>
      </w:r>
      <w:r w:rsidR="00C3179D">
        <w:t xml:space="preserve"> 2017</w:t>
      </w:r>
      <w:r w:rsidR="008D5529">
        <w:t>.</w:t>
      </w:r>
    </w:p>
    <w:p w:rsidRDefault="008D5529" w:rsidP="008D5529" w:rsidR="008D5529"/>
    <w:p w:rsidRDefault="008D5529" w:rsidP="00932C73" w:rsidR="008D5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91F29">
        <w:t xml:space="preserve">  </w:t>
      </w:r>
      <w:r w:rsidR="00932C73">
        <w:t>Sutkinja:</w:t>
      </w:r>
    </w:p>
    <w:p w:rsidRDefault="008D5529" w:rsidP="0081733B" w:rsidR="008173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32C73">
        <w:t>Melita Poljanec Bubaš</w:t>
      </w:r>
      <w:r w:rsidR="00C3179D">
        <w:t>,v.r.</w:t>
      </w:r>
    </w:p>
    <w:p w:rsidRDefault="008D5529" w:rsidP="008D5529" w:rsidR="008D5529"/>
    <w:p w:rsidRDefault="00C3179D" w:rsidP="008D5529" w:rsidR="00C3179D"/>
    <w:p w:rsidRDefault="008D5529" w:rsidP="008D5529" w:rsidR="008D5529">
      <w:r>
        <w:t>UPUTA  O PRAVNOM LIJEKU:</w:t>
      </w:r>
    </w:p>
    <w:p w:rsidRDefault="008D5529" w:rsidP="00932C73" w:rsidR="008D5529">
      <w:pPr>
        <w:jc w:val="both"/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mogu podnijeti žalbu u roku od osam dana od dana primitka prijepisa rješenja. Žalba se podnosi ovome sudu u tri istovjetna primjerka, a o njoj odlučuje Visoki trgovački sud Republike Hrvatske.</w:t>
      </w:r>
    </w:p>
    <w:p w:rsidRDefault="008D5529" w:rsidP="008D5529" w:rsidR="008D5529"/>
    <w:p w:rsidRDefault="008D5529" w:rsidP="008D5529" w:rsidR="008D5529">
      <w:r>
        <w:t>DNA:</w:t>
      </w:r>
    </w:p>
    <w:p w:rsidRDefault="00E84879" w:rsidP="00932C73" w:rsidR="00C3179D">
      <w:pPr>
        <w:spacing w:after="0"/>
        <w:rPr>
          <w:rFonts w:eastAsia="Calibri"/>
        </w:rPr>
      </w:pPr>
      <w:r>
        <w:t>1. stečajni upravitelj Zlatko Kosec iz Malog Bukovca, Dubovica 4</w:t>
      </w:r>
      <w:r w:rsidR="00932C73">
        <w:t xml:space="preserve"> </w:t>
      </w:r>
    </w:p>
    <w:p w:rsidRDefault="00C3179D" w:rsidP="00932C73" w:rsidR="008D5529">
      <w:pPr>
        <w:spacing w:after="0"/>
      </w:pPr>
      <w:r>
        <w:rPr>
          <w:rFonts w:eastAsia="Calibri"/>
        </w:rPr>
        <w:t xml:space="preserve"> </w:t>
      </w:r>
      <w:r w:rsidR="00932C73">
        <w:t>2</w:t>
      </w:r>
      <w:r w:rsidR="008D5529">
        <w:t xml:space="preserve">. </w:t>
      </w:r>
      <w:r w:rsidR="00932C73">
        <w:t>stečajna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4F0" w:rsidP="008D5529" w:rsidR="006724F0">
      <w:pPr>
        <w:spacing w:after="0"/>
      </w:pPr>
      <w:r>
        <w:separator/>
      </w:r>
    </w:p>
  </w:endnote>
  <w:endnote w:id="0" w:type="continuationSeparator">
    <w:p w:rsidRDefault="006724F0" w:rsidP="008D5529" w:rsidR="006724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4F0" w:rsidP="008D5529" w:rsidR="006724F0">
      <w:pPr>
        <w:spacing w:after="0"/>
      </w:pPr>
      <w:r>
        <w:separator/>
      </w:r>
    </w:p>
  </w:footnote>
  <w:footnote w:id="0" w:type="continuationSeparator">
    <w:p w:rsidRDefault="006724F0" w:rsidP="008D5529" w:rsidR="006724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CE">
          <w:rPr>
            <w:noProof/>
          </w:rPr>
          <w:t>2</w:t>
        </w:r>
        <w:r>
          <w:fldChar w:fldCharType="end"/>
        </w:r>
      </w:p>
      <w:p w:rsidRDefault="008D5529" w:rsidR="008D5529">
        <w:pPr>
          <w:pStyle w:val="Zaglavlje"/>
          <w:jc w:val="center"/>
        </w:pPr>
        <w:r>
          <w:tab/>
        </w:r>
        <w:r>
          <w:tab/>
        </w:r>
        <w:r w:rsidR="00E84879" w:rsidRPr="008D5529">
          <w:t>Poslovni broj: 2 St-</w:t>
        </w:r>
        <w:r w:rsidR="00E84879">
          <w:t>382/13-63</w:t>
        </w: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R="00932C73">
    <w:pPr>
      <w:pStyle w:val="Zaglavlje"/>
    </w:pPr>
    <w:r>
      <w:tab/>
    </w:r>
    <w:r>
      <w:tab/>
    </w:r>
    <w:r w:rsidRPr="008D5529">
      <w:t>Poslovni broj: 2 St-</w:t>
    </w:r>
    <w:r w:rsidR="00791125">
      <w:t>382/13-63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846CE"/>
    <w:rsid w:val="00086460"/>
    <w:rsid w:val="000F5008"/>
    <w:rsid w:val="001811F5"/>
    <w:rsid w:val="00197345"/>
    <w:rsid w:val="0021548A"/>
    <w:rsid w:val="00291F29"/>
    <w:rsid w:val="002C7AC6"/>
    <w:rsid w:val="00333EAE"/>
    <w:rsid w:val="004A6737"/>
    <w:rsid w:val="004C1933"/>
    <w:rsid w:val="0050452D"/>
    <w:rsid w:val="005236AC"/>
    <w:rsid w:val="00557230"/>
    <w:rsid w:val="006516A9"/>
    <w:rsid w:val="006724F0"/>
    <w:rsid w:val="00721231"/>
    <w:rsid w:val="00753C26"/>
    <w:rsid w:val="007644C6"/>
    <w:rsid w:val="00791125"/>
    <w:rsid w:val="007A3833"/>
    <w:rsid w:val="0081733B"/>
    <w:rsid w:val="008D34C7"/>
    <w:rsid w:val="008D5529"/>
    <w:rsid w:val="009019C4"/>
    <w:rsid w:val="00901FF1"/>
    <w:rsid w:val="00932C73"/>
    <w:rsid w:val="00A262C7"/>
    <w:rsid w:val="00A625AE"/>
    <w:rsid w:val="00B10620"/>
    <w:rsid w:val="00C3179D"/>
    <w:rsid w:val="00C56A69"/>
    <w:rsid w:val="00C65C13"/>
    <w:rsid w:val="00C954B3"/>
    <w:rsid w:val="00D138C4"/>
    <w:rsid w:val="00D7486A"/>
    <w:rsid w:val="00E84879"/>
    <w:rsid w:val="00EA5C3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29559611514</item>
      <item>, OIB 85821130368</item>
      <item>, OIB null</item>
      <item>, OIB null</item>
      <item>, OIB null</item>
      <item>, OIB 29559611514</item>
      <item>, OIB 50475527807</item>
      <item>, OIB 70875793577</item>
      <item>, OIB null</item>
      <item>, OIB null</item>
    </izvorni_sadrzaj>
    <derivirana_varijabla naziv="DomainObject.Predmet.SudioniciListNazivOIB_1">
      <item>, OIB 29559611514</item>
      <item>, OIB 85821130368</item>
      <item>, OIB null</item>
      <item>, OIB null</item>
      <item>, OIB null</item>
      <item>, OIB 29559611514</item>
      <item>, OIB 50475527807</item>
      <item>, OIB 70875793577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EAF80-8F43-4784-9869-8612A6BC1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1696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2017-08-08T07:52:00Z</dcterms:created>
  <dc:creator>Marko Makaj</dc:creator>
  <cp:lastModifiedBy>Marko Makaj</cp:lastModifiedBy>
  <cp:lastPrinted>2017-02-22T12:09:00Z</cp:lastPrinted>
  <dcterms:modified xmlns:xsi="http://www.w3.org/2001/XMLSchema-instance" xsi:type="dcterms:W3CDTF">2017-08-08T08:16:00Z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