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629c" w14:paraId="df8629c" w:rsidRDefault="002423BB" w:rsidP="002423BB" w:rsidR="002423BB" w:rsidRPr="008A2F2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A2F21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8A2F21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pStyle w:val="Zaglavlje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A2F21">
      <w:pPr>
        <w:pStyle w:val="Zaglavlje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A2F21">
      <w:pPr>
        <w:pStyle w:val="Zaglavlje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ab/>
      </w:r>
      <w:r w:rsidR="009478A7" w:rsidRPr="008A2F21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652F05" w:rsidRPr="008A2F21">
        <w:rPr>
          <w:rFonts w:hAnsi="Times New Roman" w:ascii="Times New Roman"/>
          <w:szCs w:val="24"/>
        </w:rPr>
        <w:t>VIRTUALNI KONCEPTI</w:t>
      </w:r>
      <w:r w:rsidR="00C60731" w:rsidRPr="008A2F21">
        <w:rPr>
          <w:rFonts w:hAnsi="Times New Roman" w:ascii="Times New Roman"/>
          <w:szCs w:val="24"/>
        </w:rPr>
        <w:t xml:space="preserve"> d.o.o</w:t>
      </w:r>
      <w:r w:rsidR="00652F05" w:rsidRPr="008A2F21">
        <w:rPr>
          <w:rFonts w:hAnsi="Times New Roman" w:ascii="Times New Roman"/>
          <w:szCs w:val="24"/>
        </w:rPr>
        <w:t>.</w:t>
      </w:r>
      <w:r w:rsidR="00C60731" w:rsidRPr="008A2F21">
        <w:rPr>
          <w:rFonts w:hAnsi="Times New Roman" w:ascii="Times New Roman"/>
          <w:szCs w:val="24"/>
        </w:rPr>
        <w:t>, OIB:</w:t>
      </w:r>
      <w:r w:rsidR="00652F05" w:rsidRPr="008A2F21">
        <w:rPr>
          <w:rFonts w:hAnsi="Times New Roman" w:ascii="Times New Roman"/>
          <w:szCs w:val="24"/>
        </w:rPr>
        <w:t xml:space="preserve"> </w:t>
      </w:r>
      <w:r w:rsidR="00C60731" w:rsidRPr="008A2F21">
        <w:rPr>
          <w:rFonts w:hAnsi="Times New Roman" w:ascii="Times New Roman"/>
          <w:szCs w:val="24"/>
        </w:rPr>
        <w:t>7</w:t>
      </w:r>
      <w:r w:rsidR="00652F05" w:rsidRPr="008A2F21">
        <w:rPr>
          <w:rFonts w:hAnsi="Times New Roman" w:ascii="Times New Roman"/>
          <w:szCs w:val="24"/>
        </w:rPr>
        <w:t>9482666652</w:t>
      </w:r>
      <w:r w:rsidR="00C60731" w:rsidRPr="008A2F21">
        <w:rPr>
          <w:rFonts w:hAnsi="Times New Roman" w:ascii="Times New Roman"/>
          <w:szCs w:val="24"/>
        </w:rPr>
        <w:t xml:space="preserve">, Zagreb, </w:t>
      </w:r>
      <w:r w:rsidR="00652F05" w:rsidRPr="008A2F21">
        <w:rPr>
          <w:rFonts w:hAnsi="Times New Roman" w:ascii="Times New Roman"/>
          <w:szCs w:val="24"/>
        </w:rPr>
        <w:t>Dužice 1</w:t>
      </w:r>
      <w:r w:rsidR="002B1759" w:rsidRPr="008A2F21">
        <w:rPr>
          <w:rFonts w:hAnsi="Times New Roman" w:ascii="Times New Roman"/>
          <w:szCs w:val="24"/>
        </w:rPr>
        <w:t xml:space="preserve">, dana </w:t>
      </w:r>
      <w:r w:rsidR="00652F05" w:rsidRPr="008A2F21">
        <w:rPr>
          <w:rFonts w:hAnsi="Times New Roman" w:ascii="Times New Roman"/>
          <w:szCs w:val="24"/>
        </w:rPr>
        <w:t>30. studenoga 2018</w:t>
      </w:r>
      <w:r w:rsidR="002B1759" w:rsidRPr="008A2F21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8A2F2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center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A2F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A2F21">
      <w:pPr>
        <w:pStyle w:val="BodyText21"/>
        <w:ind w:firstLine="0" w:left="0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 xml:space="preserve">I. Otvara se skraćeni stečajni postupak nad dužnikom </w:t>
      </w:r>
      <w:r w:rsidR="00652F05" w:rsidRPr="008A2F21">
        <w:rPr>
          <w:rFonts w:hAnsi="Times New Roman" w:ascii="Times New Roman"/>
          <w:szCs w:val="24"/>
        </w:rPr>
        <w:t>VIRTUALNI KONCEPTI d.o.o., OIB: 79482666652, Zagreb, Dužice 1</w:t>
      </w:r>
      <w:r w:rsidR="00002EC2" w:rsidRPr="008A2F21">
        <w:rPr>
          <w:rFonts w:hAnsi="Times New Roman" w:ascii="Times New Roman"/>
          <w:szCs w:val="24"/>
        </w:rPr>
        <w:t xml:space="preserve">. </w:t>
      </w:r>
      <w:r w:rsidR="00A575F9" w:rsidRPr="008A2F21">
        <w:rPr>
          <w:rFonts w:hAnsi="Times New Roman" w:ascii="Times New Roman"/>
          <w:szCs w:val="24"/>
        </w:rPr>
        <w:t>Sk</w:t>
      </w:r>
      <w:r w:rsidRPr="008A2F21">
        <w:rPr>
          <w:rFonts w:hAnsi="Times New Roman" w:ascii="Times New Roman"/>
          <w:szCs w:val="24"/>
        </w:rPr>
        <w:t xml:space="preserve">raćeni stečajni postupak otvoren je dana </w:t>
      </w:r>
      <w:r w:rsidR="00652F05" w:rsidRPr="008A2F21">
        <w:rPr>
          <w:rFonts w:hAnsi="Times New Roman" w:ascii="Times New Roman"/>
          <w:szCs w:val="24"/>
        </w:rPr>
        <w:t>30. studenoga 2018</w:t>
      </w:r>
      <w:r w:rsidR="007C7AF3" w:rsidRPr="008A2F21">
        <w:rPr>
          <w:rFonts w:hAnsi="Times New Roman" w:ascii="Times New Roman"/>
          <w:szCs w:val="24"/>
        </w:rPr>
        <w:t>.</w:t>
      </w:r>
      <w:r w:rsidR="00A71E86" w:rsidRPr="008A2F21">
        <w:rPr>
          <w:rFonts w:hAnsi="Times New Roman" w:ascii="Times New Roman"/>
          <w:szCs w:val="24"/>
        </w:rPr>
        <w:t xml:space="preserve"> u </w:t>
      </w:r>
      <w:r w:rsidR="00AE184E" w:rsidRPr="008A2F21">
        <w:rPr>
          <w:rFonts w:hAnsi="Times New Roman" w:ascii="Times New Roman"/>
          <w:szCs w:val="24"/>
        </w:rPr>
        <w:t>1</w:t>
      </w:r>
      <w:r w:rsidR="00652F05" w:rsidRPr="008A2F21">
        <w:rPr>
          <w:rFonts w:hAnsi="Times New Roman" w:ascii="Times New Roman"/>
          <w:szCs w:val="24"/>
        </w:rPr>
        <w:t>1</w:t>
      </w:r>
      <w:r w:rsidR="00A71E86" w:rsidRPr="008A2F21">
        <w:rPr>
          <w:rFonts w:hAnsi="Times New Roman" w:ascii="Times New Roman"/>
          <w:szCs w:val="24"/>
        </w:rPr>
        <w:t>,</w:t>
      </w:r>
      <w:r w:rsidR="00652F05" w:rsidRPr="008A2F21">
        <w:rPr>
          <w:rFonts w:hAnsi="Times New Roman" w:ascii="Times New Roman"/>
          <w:szCs w:val="24"/>
        </w:rPr>
        <w:t>3</w:t>
      </w:r>
      <w:r w:rsidR="00C70CE8" w:rsidRPr="008A2F21">
        <w:rPr>
          <w:rFonts w:hAnsi="Times New Roman" w:ascii="Times New Roman"/>
          <w:szCs w:val="24"/>
        </w:rPr>
        <w:t>0</w:t>
      </w:r>
      <w:r w:rsidRPr="008A2F21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A2F21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A2F21">
      <w:pPr>
        <w:pStyle w:val="BodyText21"/>
        <w:ind w:firstLine="0" w:left="0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>II. Za stečajnog upravitelja imenuje se</w:t>
      </w:r>
      <w:r w:rsidR="00C70CE8" w:rsidRPr="008A2F21">
        <w:rPr>
          <w:rFonts w:hAnsi="Times New Roman" w:ascii="Times New Roman"/>
          <w:szCs w:val="24"/>
        </w:rPr>
        <w:t xml:space="preserve"> </w:t>
      </w:r>
      <w:r w:rsidR="00652F05" w:rsidRPr="008A2F21">
        <w:rPr>
          <w:rFonts w:hAnsi="Times New Roman" w:ascii="Times New Roman"/>
          <w:szCs w:val="24"/>
        </w:rPr>
        <w:t>Nina Mačinković</w:t>
      </w:r>
      <w:r w:rsidR="0016775B" w:rsidRPr="008A2F21">
        <w:rPr>
          <w:rFonts w:hAnsi="Times New Roman" w:ascii="Times New Roman"/>
          <w:szCs w:val="24"/>
        </w:rPr>
        <w:t>,</w:t>
      </w:r>
      <w:r w:rsidR="00332F27" w:rsidRPr="008A2F21">
        <w:rPr>
          <w:rFonts w:hAnsi="Times New Roman" w:ascii="Times New Roman"/>
          <w:szCs w:val="24"/>
        </w:rPr>
        <w:t xml:space="preserve"> OIB: </w:t>
      </w:r>
      <w:r w:rsidR="00652F05" w:rsidRPr="008A2F21">
        <w:rPr>
          <w:rFonts w:hAnsi="Times New Roman" w:ascii="Times New Roman"/>
          <w:szCs w:val="24"/>
        </w:rPr>
        <w:t>42446999065</w:t>
      </w:r>
      <w:r w:rsidR="00C70CE8" w:rsidRPr="008A2F21">
        <w:rPr>
          <w:rFonts w:hAnsi="Times New Roman" w:ascii="Times New Roman"/>
          <w:szCs w:val="24"/>
        </w:rPr>
        <w:t xml:space="preserve">, Zagreb, </w:t>
      </w:r>
      <w:r w:rsidR="00D06020" w:rsidRPr="008A2F21">
        <w:rPr>
          <w:rFonts w:hAnsi="Times New Roman" w:ascii="Times New Roman"/>
          <w:szCs w:val="24"/>
        </w:rPr>
        <w:t>Drage Gervai</w:t>
      </w:r>
      <w:r w:rsidR="00652F05" w:rsidRPr="008A2F21">
        <w:rPr>
          <w:rFonts w:hAnsi="Times New Roman" w:ascii="Times New Roman"/>
          <w:szCs w:val="24"/>
        </w:rPr>
        <w:t>sa 30</w:t>
      </w:r>
      <w:r w:rsidR="0075368A" w:rsidRPr="008A2F21">
        <w:rPr>
          <w:rFonts w:hAnsi="Times New Roman" w:ascii="Times New Roman"/>
          <w:szCs w:val="24"/>
        </w:rPr>
        <w:t>.</w:t>
      </w:r>
    </w:p>
    <w:p w:rsidRDefault="002423BB" w:rsidP="002423BB" w:rsidR="002423BB" w:rsidRPr="008A2F2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652F05" w:rsidRPr="008A2F21">
        <w:rPr>
          <w:rFonts w:hAnsi="Times New Roman" w:ascii="Times New Roman"/>
          <w:szCs w:val="24"/>
        </w:rPr>
        <w:t>VIRTUALNI KONCEPTI d.o.o., OIB: 79482666652, Zagreb, Dužice 1</w:t>
      </w:r>
      <w:r w:rsidR="00002EC2" w:rsidRPr="008A2F21">
        <w:rPr>
          <w:rFonts w:hAnsi="Times New Roman" w:ascii="Times New Roman"/>
          <w:szCs w:val="24"/>
        </w:rPr>
        <w:t>.</w:t>
      </w:r>
    </w:p>
    <w:p w:rsidRDefault="002423BB" w:rsidP="002423BB" w:rsidR="002423BB" w:rsidRPr="008A2F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652F05" w:rsidRPr="008A2F21">
        <w:rPr>
          <w:rFonts w:hAnsi="Times New Roman" w:ascii="Times New Roman"/>
          <w:szCs w:val="24"/>
        </w:rPr>
        <w:t>VIRTUALNI KONCEPTI d.o.o., OIB: 79482666652, Zagreb, Dužice 1</w:t>
      </w:r>
      <w:r w:rsidR="00AD4395" w:rsidRPr="008A2F21">
        <w:rPr>
          <w:rFonts w:hAnsi="Times New Roman" w:ascii="Times New Roman"/>
          <w:szCs w:val="24"/>
        </w:rPr>
        <w:t>,</w:t>
      </w:r>
      <w:r w:rsidR="00002EC2" w:rsidRPr="008A2F21">
        <w:rPr>
          <w:rFonts w:hAnsi="Times New Roman" w:ascii="Times New Roman"/>
          <w:szCs w:val="24"/>
        </w:rPr>
        <w:t xml:space="preserve"> br</w:t>
      </w:r>
      <w:r w:rsidRPr="008A2F21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A2F21">
        <w:rPr>
          <w:rFonts w:hAnsi="Times New Roman" w:ascii="Times New Roman"/>
          <w:szCs w:val="24"/>
          <w:lang w:val="hr-HR"/>
        </w:rPr>
        <w:t xml:space="preserve">sudskog </w:t>
      </w:r>
      <w:r w:rsidRPr="008A2F21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8A2F2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A2F21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A2F21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A2F21">
      <w:pPr>
        <w:ind w:firstLine="709"/>
        <w:jc w:val="both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A2F21">
        <w:rPr>
          <w:rFonts w:hAnsi="Times New Roman" w:ascii="Times New Roman"/>
          <w:szCs w:val="24"/>
        </w:rPr>
        <w:t xml:space="preserve">vome sudu Financijska agencija </w:t>
      </w:r>
      <w:r w:rsidRPr="008A2F21">
        <w:rPr>
          <w:rFonts w:hAnsi="Times New Roman" w:ascii="Times New Roman"/>
          <w:szCs w:val="24"/>
        </w:rPr>
        <w:t xml:space="preserve">(dalje: FINA), </w:t>
      </w:r>
      <w:r w:rsidR="00DA7810" w:rsidRPr="008A2F21">
        <w:rPr>
          <w:rFonts w:hAnsi="Times New Roman" w:ascii="Times New Roman"/>
          <w:szCs w:val="24"/>
        </w:rPr>
        <w:t xml:space="preserve">dana </w:t>
      </w:r>
      <w:r w:rsidR="00D06020" w:rsidRPr="008A2F21">
        <w:rPr>
          <w:rFonts w:hAnsi="Times New Roman" w:ascii="Times New Roman"/>
          <w:szCs w:val="24"/>
        </w:rPr>
        <w:t>17</w:t>
      </w:r>
      <w:r w:rsidR="00440088" w:rsidRPr="008A2F21">
        <w:rPr>
          <w:rFonts w:hAnsi="Times New Roman" w:ascii="Times New Roman"/>
          <w:szCs w:val="24"/>
        </w:rPr>
        <w:t>.</w:t>
      </w:r>
      <w:r w:rsidR="00E93071" w:rsidRPr="008A2F21">
        <w:rPr>
          <w:rFonts w:hAnsi="Times New Roman" w:ascii="Times New Roman"/>
          <w:szCs w:val="24"/>
        </w:rPr>
        <w:t>5</w:t>
      </w:r>
      <w:r w:rsidR="00440088" w:rsidRPr="008A2F21">
        <w:rPr>
          <w:rFonts w:hAnsi="Times New Roman" w:ascii="Times New Roman"/>
          <w:szCs w:val="24"/>
        </w:rPr>
        <w:t>.201</w:t>
      </w:r>
      <w:r w:rsidR="00E93071" w:rsidRPr="008A2F21">
        <w:rPr>
          <w:rFonts w:hAnsi="Times New Roman" w:ascii="Times New Roman"/>
          <w:szCs w:val="24"/>
        </w:rPr>
        <w:t>8</w:t>
      </w:r>
      <w:r w:rsidR="00440088" w:rsidRPr="008A2F21">
        <w:rPr>
          <w:rFonts w:hAnsi="Times New Roman" w:ascii="Times New Roman"/>
          <w:szCs w:val="24"/>
        </w:rPr>
        <w:t xml:space="preserve">., </w:t>
      </w:r>
      <w:r w:rsidRPr="008A2F21">
        <w:rPr>
          <w:rFonts w:hAnsi="Times New Roman" w:ascii="Times New Roman"/>
          <w:szCs w:val="24"/>
        </w:rPr>
        <w:t>na temelju odredbe čl. 4</w:t>
      </w:r>
      <w:r w:rsidR="00237CCD" w:rsidRPr="008A2F21">
        <w:rPr>
          <w:rFonts w:hAnsi="Times New Roman" w:ascii="Times New Roman"/>
          <w:szCs w:val="24"/>
        </w:rPr>
        <w:t>29</w:t>
      </w:r>
      <w:r w:rsidRPr="008A2F21">
        <w:rPr>
          <w:rFonts w:hAnsi="Times New Roman" w:ascii="Times New Roman"/>
          <w:szCs w:val="24"/>
        </w:rPr>
        <w:t>. st 1. Stečajnog zakona (''Narodne novine'' broj 71/15,</w:t>
      </w:r>
      <w:r w:rsidR="00E93071" w:rsidRPr="008A2F21">
        <w:rPr>
          <w:rFonts w:hAnsi="Times New Roman" w:ascii="Times New Roman"/>
          <w:szCs w:val="24"/>
        </w:rPr>
        <w:t xml:space="preserve"> 104/17,</w:t>
      </w:r>
      <w:r w:rsidRPr="008A2F21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8A2F21">
        <w:rPr>
          <w:rFonts w:hAnsi="Times New Roman" w:ascii="Times New Roman"/>
          <w:szCs w:val="24"/>
        </w:rPr>
        <w:t>120</w:t>
      </w:r>
      <w:r w:rsidR="003B51F9" w:rsidRPr="008A2F21">
        <w:rPr>
          <w:rFonts w:hAnsi="Times New Roman" w:ascii="Times New Roman"/>
          <w:szCs w:val="24"/>
        </w:rPr>
        <w:t xml:space="preserve"> </w:t>
      </w:r>
      <w:r w:rsidRPr="008A2F21">
        <w:rPr>
          <w:rFonts w:hAnsi="Times New Roman" w:ascii="Times New Roman"/>
          <w:szCs w:val="24"/>
        </w:rPr>
        <w:t>dana</w:t>
      </w:r>
      <w:r w:rsidR="006257A0" w:rsidRPr="008A2F21">
        <w:rPr>
          <w:rFonts w:hAnsi="Times New Roman" w:ascii="Times New Roman"/>
          <w:szCs w:val="24"/>
        </w:rPr>
        <w:t xml:space="preserve"> u ukupnom iznosu od </w:t>
      </w:r>
      <w:r w:rsidR="00D06020" w:rsidRPr="008A2F21">
        <w:rPr>
          <w:rFonts w:hAnsi="Times New Roman" w:ascii="Times New Roman"/>
          <w:szCs w:val="24"/>
        </w:rPr>
        <w:t>3.211.787,77</w:t>
      </w:r>
      <w:r w:rsidR="006257A0" w:rsidRPr="008A2F21">
        <w:rPr>
          <w:rFonts w:hAnsi="Times New Roman" w:ascii="Times New Roman"/>
          <w:szCs w:val="24"/>
        </w:rPr>
        <w:t xml:space="preserve"> kn</w:t>
      </w:r>
      <w:r w:rsidRPr="008A2F21">
        <w:rPr>
          <w:rFonts w:hAnsi="Times New Roman" w:ascii="Times New Roman"/>
          <w:szCs w:val="24"/>
        </w:rPr>
        <w:t>.</w:t>
      </w:r>
    </w:p>
    <w:p w:rsidRDefault="00E93071" w:rsidP="00E93071" w:rsidR="00E93071" w:rsidRPr="008A2F21">
      <w:pPr>
        <w:ind w:firstLine="720"/>
        <w:jc w:val="both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8A2F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</w:rPr>
        <w:lastRenderedPageBreak/>
        <w:t xml:space="preserve">Oglasom od </w:t>
      </w:r>
      <w:r w:rsidR="00D06020" w:rsidRPr="008A2F21">
        <w:rPr>
          <w:rFonts w:hAnsi="Times New Roman" w:ascii="Times New Roman"/>
          <w:szCs w:val="24"/>
        </w:rPr>
        <w:t>2. listopada</w:t>
      </w:r>
      <w:r w:rsidR="00E93071" w:rsidRPr="008A2F21">
        <w:rPr>
          <w:rFonts w:hAnsi="Times New Roman" w:ascii="Times New Roman"/>
          <w:szCs w:val="24"/>
        </w:rPr>
        <w:t xml:space="preserve"> 2018</w:t>
      </w:r>
      <w:r w:rsidRPr="008A2F21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8A2F21">
        <w:rPr>
          <w:rFonts w:hAnsi="Times New Roman" w:ascii="Times New Roman"/>
          <w:szCs w:val="24"/>
          <w:lang w:val="hr-HR"/>
        </w:rPr>
        <w:t xml:space="preserve">Također, zaključkom od </w:t>
      </w:r>
      <w:r w:rsidR="00D06020" w:rsidRPr="008A2F21">
        <w:rPr>
          <w:rFonts w:hAnsi="Times New Roman" w:ascii="Times New Roman"/>
          <w:szCs w:val="24"/>
          <w:lang w:val="hr-HR"/>
        </w:rPr>
        <w:t>2. listopada</w:t>
      </w:r>
      <w:r w:rsidR="00E93071" w:rsidRPr="008A2F21">
        <w:rPr>
          <w:rFonts w:hAnsi="Times New Roman" w:ascii="Times New Roman"/>
          <w:szCs w:val="24"/>
        </w:rPr>
        <w:t xml:space="preserve"> 2018</w:t>
      </w:r>
      <w:r w:rsidRPr="008A2F21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BD7613" w:rsidRPr="008A2F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Osob</w:t>
      </w:r>
      <w:r w:rsidR="00BD7613" w:rsidRPr="008A2F21">
        <w:rPr>
          <w:rFonts w:hAnsi="Times New Roman" w:ascii="Times New Roman"/>
          <w:szCs w:val="24"/>
          <w:lang w:val="hr-HR"/>
        </w:rPr>
        <w:t>e ovlaštene</w:t>
      </w:r>
      <w:r w:rsidRPr="008A2F21">
        <w:rPr>
          <w:rFonts w:hAnsi="Times New Roman" w:ascii="Times New Roman"/>
          <w:szCs w:val="24"/>
          <w:lang w:val="hr-HR"/>
        </w:rPr>
        <w:t xml:space="preserve"> za zastupanje dužnika po zakonu </w:t>
      </w:r>
      <w:r w:rsidR="00BD7613" w:rsidRPr="008A2F21">
        <w:rPr>
          <w:rFonts w:hAnsi="Times New Roman" w:ascii="Times New Roman"/>
          <w:szCs w:val="24"/>
          <w:lang w:val="hr-HR"/>
        </w:rPr>
        <w:t>dostavile su dana 18.10.2018. javnobilježnički ovjerovljen popis imovine i obveza dužnika uvidom u koji je utvrđeno kako dužnik nema imovine dostatne za pokriće troškova postupka.</w:t>
      </w:r>
    </w:p>
    <w:p w:rsidRDefault="00BD7613" w:rsidP="00E93071" w:rsidR="00E93071" w:rsidRPr="008A2F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V</w:t>
      </w:r>
      <w:r w:rsidR="00E93071" w:rsidRPr="008A2F21">
        <w:rPr>
          <w:rFonts w:hAnsi="Times New Roman" w:ascii="Times New Roman"/>
          <w:szCs w:val="24"/>
          <w:lang w:val="hr-HR"/>
        </w:rPr>
        <w:t>jerovnici</w:t>
      </w:r>
      <w:r w:rsidRPr="008A2F21">
        <w:rPr>
          <w:rFonts w:hAnsi="Times New Roman" w:ascii="Times New Roman"/>
          <w:szCs w:val="24"/>
          <w:lang w:val="hr-HR"/>
        </w:rPr>
        <w:t xml:space="preserve"> dužnika</w:t>
      </w:r>
      <w:r w:rsidR="00E93071" w:rsidRPr="008A2F21">
        <w:rPr>
          <w:rFonts w:hAnsi="Times New Roman" w:ascii="Times New Roman"/>
          <w:szCs w:val="24"/>
          <w:lang w:val="hr-HR"/>
        </w:rPr>
        <w:t xml:space="preserve"> nisu podnijeli prijedlog za otvaranje stečajnog postupka</w:t>
      </w:r>
      <w:r w:rsidRPr="008A2F21">
        <w:rPr>
          <w:rFonts w:hAnsi="Times New Roman" w:ascii="Times New Roman"/>
          <w:szCs w:val="24"/>
          <w:lang w:val="hr-HR"/>
        </w:rPr>
        <w:t xml:space="preserve"> sukladno pozivu iz Oglasa od 2.10.2018.</w:t>
      </w:r>
      <w:r w:rsidR="00E93071" w:rsidRPr="008A2F21">
        <w:rPr>
          <w:rFonts w:hAnsi="Times New Roman" w:ascii="Times New Roman"/>
          <w:szCs w:val="24"/>
          <w:lang w:val="hr-HR"/>
        </w:rPr>
        <w:t xml:space="preserve"> </w:t>
      </w:r>
    </w:p>
    <w:p w:rsidRDefault="00BD7613" w:rsidP="00BD7613" w:rsidR="00BD7613" w:rsidRPr="008A2F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Uvidom u Očevidnik neizvršenih osnova za plaćanje FINE (e-Blokade) na dan 30.11.2018. utvrđeno je da dužnik ima evidentirane neizvršene osnove za plaćanje u neprekinutom razdoblju od 120 dana u visini od ukupno 3.211.787,77 kn.</w:t>
      </w:r>
    </w:p>
    <w:p w:rsidRDefault="00E807B5" w:rsidP="008A2F21" w:rsidR="00E807B5" w:rsidRPr="008A2F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O</w:t>
      </w:r>
      <w:r w:rsidR="0061649E" w:rsidRPr="008A2F21">
        <w:rPr>
          <w:rFonts w:hAnsi="Times New Roman" w:ascii="Times New Roman"/>
          <w:szCs w:val="24"/>
          <w:lang w:val="hr-HR"/>
        </w:rPr>
        <w:t xml:space="preserve">bzirom </w:t>
      </w:r>
      <w:r w:rsidR="00BD7613" w:rsidRPr="008A2F21">
        <w:rPr>
          <w:rFonts w:hAnsi="Times New Roman" w:ascii="Times New Roman"/>
          <w:szCs w:val="24"/>
          <w:lang w:val="hr-HR"/>
        </w:rPr>
        <w:t xml:space="preserve">iz dostavljenog prokaznog popisa </w:t>
      </w:r>
      <w:r w:rsidR="008A2F21" w:rsidRPr="008A2F21">
        <w:rPr>
          <w:rFonts w:hAnsi="Times New Roman" w:ascii="Times New Roman"/>
          <w:szCs w:val="24"/>
          <w:lang w:val="hr-HR"/>
        </w:rPr>
        <w:t xml:space="preserve">od 18.10.2018. </w:t>
      </w:r>
      <w:r w:rsidR="00BD7613" w:rsidRPr="008A2F21">
        <w:rPr>
          <w:rFonts w:hAnsi="Times New Roman" w:ascii="Times New Roman"/>
          <w:szCs w:val="24"/>
          <w:lang w:val="hr-HR"/>
        </w:rPr>
        <w:t xml:space="preserve">proizlazi da imovina dužnika </w:t>
      </w:r>
      <w:r w:rsidR="008A2F21" w:rsidRPr="008A2F21">
        <w:rPr>
          <w:rFonts w:hAnsi="Times New Roman" w:ascii="Times New Roman"/>
          <w:szCs w:val="24"/>
          <w:lang w:val="hr-HR"/>
        </w:rPr>
        <w:t>nije dostatna za namirenje predvidivih troškova stečajnog postupka,</w:t>
      </w:r>
      <w:r w:rsidRPr="008A2F21">
        <w:rPr>
          <w:rFonts w:hAnsi="Times New Roman" w:ascii="Times New Roman"/>
          <w:szCs w:val="24"/>
          <w:lang w:val="hr-HR"/>
        </w:rPr>
        <w:t xml:space="preserve">  a vjerovnici, u ostavljenom roku, nisu podnijeli prijedlog za otvaranje stečajnog postupka</w:t>
      </w:r>
      <w:r w:rsidR="0061649E" w:rsidRPr="008A2F21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8A2F21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8A2F21">
      <w:pPr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8A2F21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8A2F21">
        <w:rPr>
          <w:rFonts w:hAnsi="Times New Roman" w:ascii="Times New Roman"/>
          <w:szCs w:val="24"/>
          <w:lang w:val="hr-HR"/>
        </w:rPr>
        <w:t xml:space="preserve">st. 2. </w:t>
      </w:r>
      <w:r w:rsidR="00C22D72" w:rsidRPr="008A2F21">
        <w:rPr>
          <w:rFonts w:hAnsi="Times New Roman" w:ascii="Times New Roman"/>
          <w:szCs w:val="24"/>
          <w:lang w:val="hr-HR"/>
        </w:rPr>
        <w:t>SZ-a</w:t>
      </w:r>
      <w:r w:rsidR="00640C65" w:rsidRPr="008A2F21">
        <w:rPr>
          <w:rFonts w:hAnsi="Times New Roman" w:ascii="Times New Roman"/>
          <w:szCs w:val="24"/>
          <w:lang w:val="hr-HR"/>
        </w:rPr>
        <w:t xml:space="preserve"> </w:t>
      </w:r>
      <w:r w:rsidR="00C22D72" w:rsidRPr="008A2F21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1D5EDA" w:rsidP="0061649E" w:rsidR="001D5EDA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8A2F21">
      <w:pPr>
        <w:jc w:val="center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U Zagrebu</w:t>
      </w:r>
      <w:r w:rsidR="002B1759" w:rsidRPr="008A2F21">
        <w:rPr>
          <w:rFonts w:hAnsi="Times New Roman" w:ascii="Times New Roman"/>
          <w:szCs w:val="24"/>
          <w:lang w:val="hr-HR"/>
        </w:rPr>
        <w:t>,</w:t>
      </w:r>
      <w:r w:rsidRPr="008A2F21">
        <w:rPr>
          <w:rFonts w:hAnsi="Times New Roman" w:ascii="Times New Roman"/>
          <w:szCs w:val="24"/>
          <w:lang w:val="hr-HR"/>
        </w:rPr>
        <w:t xml:space="preserve"> </w:t>
      </w:r>
      <w:r w:rsidR="00D06020" w:rsidRPr="008A2F21">
        <w:rPr>
          <w:rFonts w:hAnsi="Times New Roman" w:ascii="Times New Roman"/>
          <w:szCs w:val="24"/>
        </w:rPr>
        <w:t>30. studenoga 2018</w:t>
      </w:r>
      <w:r w:rsidRPr="008A2F21">
        <w:rPr>
          <w:rFonts w:hAnsi="Times New Roman" w:ascii="Times New Roman"/>
          <w:szCs w:val="24"/>
          <w:lang w:val="hr-HR"/>
        </w:rPr>
        <w:t xml:space="preserve">. </w:t>
      </w:r>
      <w:r w:rsidR="008A2F21" w:rsidRPr="008A2F21">
        <w:rPr>
          <w:rFonts w:hAnsi="Times New Roman" w:ascii="Times New Roman"/>
          <w:szCs w:val="24"/>
          <w:lang w:val="hr-HR"/>
        </w:rPr>
        <w:t>g</w:t>
      </w:r>
      <w:r w:rsidR="002B1759" w:rsidRPr="008A2F21">
        <w:rPr>
          <w:rFonts w:hAnsi="Times New Roman" w:ascii="Times New Roman"/>
          <w:szCs w:val="24"/>
          <w:lang w:val="hr-HR"/>
        </w:rPr>
        <w:t>odine</w:t>
      </w:r>
    </w:p>
    <w:p w:rsidRDefault="008A2F21" w:rsidP="0061649E" w:rsidR="008A2F21" w:rsidRPr="008A2F2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8A2F21">
      <w:pPr>
        <w:jc w:val="right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  <w:lang w:val="hr-HR"/>
        </w:rPr>
        <w:t xml:space="preserve">      </w:t>
      </w:r>
      <w:r w:rsidR="009478A7" w:rsidRPr="008A2F21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8A2F21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8A2F21">
        <w:rPr>
          <w:rFonts w:hAnsi="Times New Roman" w:ascii="Times New Roman"/>
          <w:szCs w:val="24"/>
        </w:rPr>
        <w:t xml:space="preserve">    Bernardica Novak Šarac</w:t>
      </w:r>
      <w:r w:rsidRPr="008A2F21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8A2F2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A2F21">
      <w:pPr>
        <w:jc w:val="both"/>
        <w:rPr>
          <w:rFonts w:hAnsi="Times New Roman" w:ascii="Times New Roman"/>
          <w:szCs w:val="24"/>
          <w:lang w:val="hr-HR"/>
        </w:rPr>
      </w:pPr>
      <w:r w:rsidRPr="008A2F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8A2F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8A2F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78A7" w:rsidP="009478A7" w:rsidR="009478A7" w:rsidRPr="008A2F21">
      <w:pPr>
        <w:overflowPunct w:val="false"/>
        <w:jc w:val="both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>DNA</w:t>
      </w:r>
    </w:p>
    <w:p w:rsidRDefault="009478A7" w:rsidP="00332F27" w:rsidR="009478A7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>podnositelju zahtjeva</w:t>
      </w:r>
      <w:r w:rsidR="002C5E35" w:rsidRPr="008A2F2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86921" w:rsidRPr="008A2F21">
        <w:rPr>
          <w:rFonts w:hAnsi="Times New Roman" w:ascii="Times New Roman"/>
          <w:b w:val="false"/>
          <w:color w:val="auto"/>
          <w:szCs w:val="24"/>
        </w:rPr>
        <w:t>–</w:t>
      </w:r>
      <w:r w:rsidR="002C5E35" w:rsidRPr="008A2F21">
        <w:rPr>
          <w:rFonts w:hAnsi="Times New Roman" w:ascii="Times New Roman"/>
          <w:b w:val="false"/>
          <w:color w:val="auto"/>
          <w:szCs w:val="24"/>
        </w:rPr>
        <w:t xml:space="preserve"> FINA</w:t>
      </w:r>
      <w:r w:rsidR="00986921" w:rsidRPr="008A2F2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478A7" w:rsidP="00332F27" w:rsidR="009478A7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D06020" w:rsidP="00D06020" w:rsidR="00D06020" w:rsidRPr="008A2F2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>zz dužnika - Ivan Nikolašević, Zagreb, Jarun 44</w:t>
      </w:r>
    </w:p>
    <w:p w:rsidRDefault="00D06020" w:rsidP="00D06020" w:rsidR="00D06020" w:rsidRPr="008A2F2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8A2F21">
        <w:rPr>
          <w:rFonts w:hAnsi="Times New Roman" w:ascii="Times New Roman"/>
          <w:szCs w:val="24"/>
        </w:rPr>
        <w:t>zz dužnika - Alan Engelbreht, Zagreb, Ulica Ede Murtića 9</w:t>
      </w:r>
    </w:p>
    <w:p w:rsidRDefault="009478A7" w:rsidP="00332F27" w:rsidR="009478A7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D06020" w:rsidP="00332F27" w:rsidR="0019592D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>P</w:t>
      </w:r>
      <w:r w:rsidR="0019592D" w:rsidRPr="008A2F21">
        <w:rPr>
          <w:rFonts w:hAnsi="Times New Roman" w:ascii="Times New Roman"/>
          <w:b w:val="false"/>
          <w:color w:val="auto"/>
          <w:szCs w:val="24"/>
        </w:rPr>
        <w:t>orezna uprava Zgb</w:t>
      </w:r>
    </w:p>
    <w:p w:rsidRDefault="009478A7" w:rsidP="00332F27" w:rsidR="009478A7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A51738" w:rsidRPr="008A2F21">
        <w:rPr>
          <w:rFonts w:hAnsi="Times New Roman" w:ascii="Times New Roman"/>
          <w:b w:val="false"/>
          <w:color w:val="auto"/>
          <w:szCs w:val="24"/>
        </w:rPr>
        <w:t>Zgb</w:t>
      </w:r>
    </w:p>
    <w:p w:rsidRDefault="00A51738" w:rsidP="00332F27" w:rsidR="009478A7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 xml:space="preserve">sudski </w:t>
      </w:r>
      <w:r w:rsidR="009478A7" w:rsidRPr="008A2F21">
        <w:rPr>
          <w:rFonts w:hAnsi="Times New Roman" w:ascii="Times New Roman"/>
          <w:b w:val="false"/>
          <w:color w:val="auto"/>
          <w:szCs w:val="24"/>
        </w:rPr>
        <w:t>registar</w:t>
      </w:r>
      <w:r w:rsidR="00986921" w:rsidRPr="008A2F2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478A7" w:rsidRPr="008A2F21">
        <w:rPr>
          <w:rFonts w:hAnsi="Times New Roman" w:ascii="Times New Roman"/>
          <w:b w:val="false"/>
          <w:color w:val="auto"/>
          <w:szCs w:val="24"/>
        </w:rPr>
        <w:t>- po pravomoćnosti</w:t>
      </w:r>
    </w:p>
    <w:p w:rsidRDefault="009478A7" w:rsidP="00332F27" w:rsidR="009478A7" w:rsidRPr="008A2F21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8A2F21">
        <w:rPr>
          <w:rFonts w:hAnsi="Times New Roman" w:ascii="Times New Roman"/>
          <w:b w:val="false"/>
          <w:color w:val="auto"/>
          <w:szCs w:val="24"/>
        </w:rPr>
        <w:t>e-oglasna ploča suda – 8 dana</w:t>
      </w:r>
    </w:p>
    <w:sectPr w:rsidSect="00840E3D" w:rsidR="009478A7" w:rsidRPr="008A2F21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3D9" w:rsidR="00280A5F">
    <w:pPr>
      <w:pStyle w:val="Podnoje"/>
      <w:jc w:val="right"/>
    </w:pPr>
  </w:p>
  <w:p w:rsidRDefault="005F73D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F73D9" w:rsidRPr="005F73D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B55D46">
          <w:rPr>
            <w:rFonts w:hAnsi="Times New Roman" w:ascii="Times New Roman"/>
          </w:rPr>
          <w:t>1</w:t>
        </w:r>
        <w:r w:rsidR="008A2F21">
          <w:rPr>
            <w:rFonts w:hAnsi="Times New Roman" w:ascii="Times New Roman"/>
          </w:rPr>
          <w:t>315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5F73D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3D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76700">
      <w:rPr>
        <w:rFonts w:hAnsi="Times New Roman" w:ascii="Times New Roman"/>
        <w:lang w:val="hr-HR"/>
      </w:rPr>
      <w:t>1</w:t>
    </w:r>
    <w:r w:rsidR="00E43CAD">
      <w:rPr>
        <w:rFonts w:hAnsi="Times New Roman" w:ascii="Times New Roman"/>
        <w:lang w:val="hr-HR"/>
      </w:rPr>
      <w:t>315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115EF">
      <w:rPr>
        <w:rFonts w:hAnsi="Times New Roman" w:ascii="Times New Roman"/>
        <w:lang w:val="hr-HR"/>
      </w:rPr>
      <w:t>8</w:t>
    </w:r>
  </w:p>
  <w:p w:rsidRDefault="005F73D9" w:rsidP="00840E3D" w:rsidR="00840E3D">
    <w:pPr>
      <w:pStyle w:val="Zaglavlje"/>
      <w:rPr>
        <w:rFonts w:hAnsi="Times New Roman" w:ascii="Times New Roman"/>
        <w:lang w:val="hr-HR"/>
      </w:rPr>
    </w:pPr>
  </w:p>
  <w:p w:rsidRDefault="005F73D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6775B"/>
    <w:rsid w:val="001765AD"/>
    <w:rsid w:val="001805D0"/>
    <w:rsid w:val="00184224"/>
    <w:rsid w:val="0019592D"/>
    <w:rsid w:val="001A7ADD"/>
    <w:rsid w:val="001C2D4E"/>
    <w:rsid w:val="001D3471"/>
    <w:rsid w:val="001D5EDA"/>
    <w:rsid w:val="001E7687"/>
    <w:rsid w:val="00203B33"/>
    <w:rsid w:val="00212CD6"/>
    <w:rsid w:val="0023481B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5F73D9"/>
    <w:rsid w:val="0061649E"/>
    <w:rsid w:val="006257A0"/>
    <w:rsid w:val="00640C65"/>
    <w:rsid w:val="00652F05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90385"/>
    <w:rsid w:val="00897A22"/>
    <w:rsid w:val="008A2F21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D7613"/>
    <w:rsid w:val="00BF2FF9"/>
    <w:rsid w:val="00C11C71"/>
    <w:rsid w:val="00C22D72"/>
    <w:rsid w:val="00C476BE"/>
    <w:rsid w:val="00C511E0"/>
    <w:rsid w:val="00C5646B"/>
    <w:rsid w:val="00C6037B"/>
    <w:rsid w:val="00C60731"/>
    <w:rsid w:val="00C70CE8"/>
    <w:rsid w:val="00C93755"/>
    <w:rsid w:val="00CA396B"/>
    <w:rsid w:val="00CB276A"/>
    <w:rsid w:val="00CF348F"/>
    <w:rsid w:val="00CF402F"/>
    <w:rsid w:val="00D06020"/>
    <w:rsid w:val="00D349F0"/>
    <w:rsid w:val="00DA7810"/>
    <w:rsid w:val="00DB3017"/>
    <w:rsid w:val="00DE58B4"/>
    <w:rsid w:val="00DF35D0"/>
    <w:rsid w:val="00E10594"/>
    <w:rsid w:val="00E23A54"/>
    <w:rsid w:val="00E42EC0"/>
    <w:rsid w:val="00E43CAD"/>
    <w:rsid w:val="00E50C06"/>
    <w:rsid w:val="00E521B0"/>
    <w:rsid w:val="00E807B5"/>
    <w:rsid w:val="00E93071"/>
    <w:rsid w:val="00F000A5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3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3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6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64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St-1315/2018</izvorni_sadrzaj>
    <derivirana_varijabla naziv="DomainObject.Predmet.OznakaBroj_1">St-1315/2018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VIRTUALNI KONCEPTI d.o.o.</izvorni_sadrzaj>
    <derivirana_varijabla naziv="DomainObject.Predmet.ProtustrankaFormated_1">  VIRTUALNI KONCEPTI d.o.o.</derivirana_varijabla>
  </DomainObject.Predmet.ProtustrankaFormated>
  <DomainObject.Predmet.ProtustrankaFormatedOIB>
    <izvorni_sadrzaj>  VIRTUALNI KONCEPTI d.o.o., OIB 79482666652</izvorni_sadrzaj>
    <derivirana_varijabla naziv="DomainObject.Predmet.ProtustrankaFormatedOIB_1">  VIRTUALNI KONCEPTI d.o.o., OIB 79482666652</derivirana_varijabla>
  </DomainObject.Predmet.ProtustrankaFormatedOIB>
  <DomainObject.Predmet.ProtustrankaFormatedWithAdress>
    <izvorni_sadrzaj> VIRTUALNI KONCEPTI d.o.o., Dužice 1, 10000 Zagreb</izvorni_sadrzaj>
    <derivirana_varijabla naziv="DomainObject.Predmet.ProtustrankaFormatedWithAdress_1"> VIRTUALNI KONCEPTI d.o.o., Dužice 1, 10000 Zagreb</derivirana_varijabla>
  </DomainObject.Predmet.ProtustrankaFormatedWithAdress>
  <DomainObject.Predmet.ProtustrankaFormatedWithAdressOIB>
    <izvorni_sadrzaj> VIRTUALNI KONCEPTI d.o.o., OIB 79482666652, Dužice 1, 10000 Zagreb</izvorni_sadrzaj>
    <derivirana_varijabla naziv="DomainObject.Predmet.ProtustrankaFormatedWithAdressOIB_1"> VIRTUALNI KONCEPTI d.o.o., OIB 79482666652, Dužice 1, 10000 Zagreb</derivirana_varijabla>
  </DomainObject.Predmet.ProtustrankaFormatedWithAdressOIB>
  <DomainObject.Predmet.ProtustrankaWithAdress>
    <izvorni_sadrzaj>VIRTUALNI KONCEPTI d.o.o. Dužice 1, 10000 Zagreb</izvorni_sadrzaj>
    <derivirana_varijabla naziv="DomainObject.Predmet.ProtustrankaWithAdress_1">VIRTUALNI KONCEPTI d.o.o. Dužice 1, 10000 Zagreb</derivirana_varijabla>
  </DomainObject.Predmet.ProtustrankaWithAdress>
  <DomainObject.Predmet.ProtustrankaWithAdressOIB>
    <izvorni_sadrzaj>VIRTUALNI KONCEPTI d.o.o., OIB 79482666652, Dužice 1, 10000 Zagreb</izvorni_sadrzaj>
    <derivirana_varijabla naziv="DomainObject.Predmet.ProtustrankaWithAdressOIB_1">VIRTUALNI KONCEPTI d.o.o., OIB 79482666652, Dužice 1, 10000 Zagreb</derivirana_varijabla>
  </DomainObject.Predmet.ProtustrankaWithAdressOIB>
  <DomainObject.Predmet.ProtustrankaNazivFormated>
    <izvorni_sadrzaj>VIRTUALNI KONCEPTI d.o.o.</izvorni_sadrzaj>
    <derivirana_varijabla naziv="DomainObject.Predmet.ProtustrankaNazivFormated_1">VIRTUALNI KONCEPTI d.o.o.</derivirana_varijabla>
  </DomainObject.Predmet.ProtustrankaNazivFormated>
  <DomainObject.Predmet.ProtustrankaNazivFormatedOIB>
    <izvorni_sadrzaj>VIRTUALNI KONCEPTI d.o.o., OIB 79482666652</izvorni_sadrzaj>
    <derivirana_varijabla naziv="DomainObject.Predmet.ProtustrankaNazivFormatedOIB_1">VIRTUALNI KONCEPTI d.o.o., OIB 79482666652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VIRTUALNI KONCEPTI d.o.o.</item>
    </izvorni_sadrzaj>
    <derivirana_varijabla naziv="DomainObject.Predmet.ProtuStrankaListFormated_1">
      <item>VIRTUALNI KONCEPTI d.o.o.</item>
    </derivirana_varijabla>
  </DomainObject.Predmet.ProtuStrankaListFormated>
  <DomainObject.Predmet.ProtuStrankaListFormatedOIB>
    <izvorni_sadrzaj>
      <item>VIRTUALNI KONCEPTI d.o.o., OIB 79482666652</item>
    </izvorni_sadrzaj>
    <derivirana_varijabla naziv="DomainObject.Predmet.ProtuStrankaListFormatedOIB_1">
      <item>VIRTUALNI KONCEPTI d.o.o., OIB 79482666652</item>
    </derivirana_varijabla>
  </DomainObject.Predmet.ProtuStrankaListFormatedOIB>
  <DomainObject.Predmet.ProtuStrankaListFormatedWithAdress>
    <izvorni_sadrzaj>
      <item>VIRTUALNI KONCEPTI d.o.o., Dužice 1, 10000 Zagreb</item>
    </izvorni_sadrzaj>
    <derivirana_varijabla naziv="DomainObject.Predmet.ProtuStrankaListFormatedWithAdress_1">
      <item>VIRTUALNI KONCEPTI d.o.o., Dužice 1, 10000 Zagreb</item>
    </derivirana_varijabla>
  </DomainObject.Predmet.ProtuStrankaListFormatedWithAdress>
  <DomainObject.Predmet.ProtuStrankaListFormatedWithAdressOIB>
    <izvorni_sadrzaj>
      <item>VIRTUALNI KONCEPTI d.o.o., OIB 79482666652, Dužice 1, 10000 Zagreb</item>
    </izvorni_sadrzaj>
    <derivirana_varijabla naziv="DomainObject.Predmet.ProtuStrankaListFormatedWithAdressOIB_1">
      <item>VIRTUALNI KONCEPTI d.o.o., OIB 79482666652, Dužice 1, 10000 Zagreb</item>
    </derivirana_varijabla>
  </DomainObject.Predmet.ProtuStrankaListFormatedWithAdressOIB>
  <DomainObject.Predmet.ProtuStrankaListNazivFormated>
    <izvorni_sadrzaj>
      <item>VIRTUALNI KONCEPTI d.o.o.</item>
    </izvorni_sadrzaj>
    <derivirana_varijabla naziv="DomainObject.Predmet.ProtuStrankaListNazivFormated_1">
      <item>VIRTUALNI KONCEPTI d.o.o.</item>
    </derivirana_varijabla>
  </DomainObject.Predmet.ProtuStrankaListNazivFormated>
  <DomainObject.Predmet.ProtuStrankaListNazivFormatedOIB>
    <izvorni_sadrzaj>
      <item>VIRTUALNI KONCEPTI d.o.o., OIB 79482666652</item>
    </izvorni_sadrzaj>
    <derivirana_varijabla naziv="DomainObject.Predmet.ProtuStrankaListNazivFormatedOIB_1">
      <item>VIRTUALNI KONCEPTI d.o.o., OIB 79482666652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VIRTUALNI KONCEPTI d.o.o.</izvorni_sadrzaj>
    <derivirana_varijabla naziv="DomainObject.Predmet.ProtustrankaIDrugi_1">VIRTUALNI KONCEPTI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VIRTUALNI KONCEPTI d.o.o., OIB 79482666652, Dužice 1, 10000 Zagreb</izvorni_sadrzaj>
    <derivirana_varijabla naziv="DomainObject.Predmet.ProtustrankaIDrugiAdressOIB_1">VIRTUALNI KONCEPTI d.o.o., OIB 79482666652,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VIRTUALNI KONCEPTI d.o.o.</item>
    </izvorni_sadrzaj>
    <derivirana_varijabla naziv="DomainObject.Predmet.SudioniciListNaziv_1">
      <item>FINA Regionalni centar Zagreb</item>
      <item>VIRTUALNI KONCEPTI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VIRTUALNI KONCEPTI d.o.o., OIB 79482666652, Dužice 1,10000 Zagreb</item>
    </izvorni_sadrzaj>
    <derivirana_varijabla naziv="DomainObject.Predmet.SudioniciListAdressOIB_1">
      <item>FINA Regionalni centar Zagreb, OIB 85821130368, Trg svibanjskih žrtava 1995. br. 1,10000 Zagreb</item>
      <item>VIRTUALNI KONCEPTI d.o.o., OIB 79482666652,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79482666652</item>
    </izvorni_sadrzaj>
    <derivirana_varijabla naziv="DomainObject.Predmet.SudioniciListNazivOIB_1">
      <item>, OIB 85821130368</item>
      <item>, OIB 79482666652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St-1315/2018-4</izvorni_sadrzaj>
    <derivirana_varijabla naziv="DomainObject.PredzadnjaOdlukaIzPredmeta.Oznaka_1">St-1315/2018-4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BDEE0-0596-4D40-A136-933DA4B2C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3657</properties:Characters>
  <properties:Lines>95</properties:Lines>
  <properties:Paragraphs>35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2018-11-30T09:36:00Z</dcterms:created>
  <dc:creator>Bernardica Novak</dc:creator>
  <cp:lastModifiedBy>Tatjana Slaviček</cp:lastModifiedBy>
  <cp:lastPrinted>2018-10-15T12:25:00Z</cp:lastPrinted>
  <dcterms:modified xmlns:xsi="http://www.w3.org/2001/XMLSchema-instance" xsi:type="dcterms:W3CDTF">2018-11-30T10:20:00Z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St-1315-18.docx)</vt:lpwstr>
  </prop:property>
  <prop:property name="CC_coloring" pid="5" fmtid="{D5CDD505-2E9C-101B-9397-08002B2CF9AE}">
    <vt:bool>false</vt:bool>
  </prop:property>
</prop:Properties>
</file>