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6e68" w14:paraId="6b76e68" w:rsidRDefault="002B35A0" w:rsidP="002B35A0" w:rsidR="002B35A0">
      <w:pPr>
        <w:jc w:val="center"/>
        <w15:collapsed w:val="false"/>
        <w:rPr>
          <w:b/>
        </w:rPr>
      </w:pPr>
      <w:bookmarkStart w:name="_GoBack" w:id="0"/>
      <w:bookmarkEnd w:id="0"/>
    </w:p>
    <w:p w:rsidRDefault="008D0CF9" w:rsidP="008D0CF9" w:rsidR="008D0CF9" w:rsidRPr="008D0CF9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8D0CF9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0CF9" w:rsidP="008D0CF9" w:rsidR="008D0CF9" w:rsidRPr="008D0CF9">
      <w:pPr>
        <w:jc w:val="both"/>
        <w:rPr>
          <w:bCs/>
          <w:sz w:val="20"/>
          <w:szCs w:val="20"/>
        </w:rPr>
      </w:pPr>
      <w:r w:rsidRPr="008D0CF9">
        <w:rPr>
          <w:rFonts w:eastAsia="MS Mincho"/>
          <w:bCs/>
        </w:rPr>
        <w:t>REPUBLIKA HRVATSKA</w:t>
      </w:r>
    </w:p>
    <w:p w:rsidRDefault="008D0CF9" w:rsidP="008D0CF9" w:rsidR="008D0CF9" w:rsidRPr="008D0CF9">
      <w:pPr>
        <w:jc w:val="both"/>
        <w:rPr>
          <w:bCs/>
          <w:sz w:val="20"/>
          <w:szCs w:val="20"/>
        </w:rPr>
      </w:pPr>
      <w:r w:rsidRPr="008D0CF9">
        <w:rPr>
          <w:rFonts w:eastAsia="MS Mincho"/>
          <w:bCs/>
        </w:rPr>
        <w:t>TRGOVAČKI SUD U RIJECI</w:t>
      </w:r>
    </w:p>
    <w:p w:rsidRDefault="008D0CF9" w:rsidP="008D0CF9" w:rsidR="008D0CF9" w:rsidRPr="008D0CF9">
      <w:pPr>
        <w:jc w:val="both"/>
        <w:rPr>
          <w:bCs/>
          <w:sz w:val="20"/>
          <w:szCs w:val="20"/>
        </w:rPr>
      </w:pPr>
      <w:r w:rsidRPr="008D0CF9">
        <w:rPr>
          <w:rFonts w:eastAsia="MS Mincho"/>
          <w:bCs/>
        </w:rPr>
        <w:t xml:space="preserve">      Rijeka, Zadarska 1 i 3</w:t>
      </w:r>
    </w:p>
    <w:p w:rsidRDefault="00CE23A2" w:rsidP="002B35A0" w:rsidR="00CE23A2">
      <w:pPr>
        <w:jc w:val="center"/>
        <w:rPr>
          <w:b/>
        </w:rPr>
      </w:pPr>
    </w:p>
    <w:p w:rsidRDefault="008D0135" w:rsidP="002B35A0" w:rsidR="008D0135">
      <w:pPr>
        <w:jc w:val="center"/>
        <w:rPr>
          <w:b/>
        </w:rPr>
      </w:pPr>
    </w:p>
    <w:p w:rsidRDefault="00F72526" w:rsidP="002B35A0" w:rsidR="00F72526">
      <w:pPr>
        <w:jc w:val="center"/>
        <w:rPr>
          <w:b/>
        </w:rPr>
      </w:pPr>
    </w:p>
    <w:p w:rsidRDefault="001141D0" w:rsidP="002B35A0" w:rsidR="001141D0">
      <w:pPr>
        <w:jc w:val="center"/>
        <w:rPr>
          <w:b/>
        </w:rPr>
      </w:pPr>
    </w:p>
    <w:p w:rsidRDefault="00953642" w:rsidP="002B35A0" w:rsidR="00BC2635" w:rsidRPr="000D73AF">
      <w:pPr>
        <w:jc w:val="center"/>
      </w:pPr>
      <w:r w:rsidRPr="000D73AF">
        <w:t>U   I M E   R E P U B L I K E    H R V A T S K E</w:t>
      </w:r>
    </w:p>
    <w:p w:rsidRDefault="002B35A0" w:rsidR="002B35A0"/>
    <w:p w:rsidRDefault="002B35A0" w:rsidP="002B35A0" w:rsidR="002B35A0" w:rsidRPr="000D73AF">
      <w:pPr>
        <w:jc w:val="center"/>
      </w:pPr>
      <w:r w:rsidRPr="000D73AF">
        <w:t>R J E Š E N J E</w:t>
      </w:r>
    </w:p>
    <w:p w:rsidRDefault="002B35A0" w:rsidP="002B35A0" w:rsidR="002B35A0" w:rsidRPr="000D73AF">
      <w:pPr>
        <w:jc w:val="center"/>
      </w:pPr>
    </w:p>
    <w:p w:rsidRDefault="002B35A0" w:rsidP="004122C1" w:rsidR="002B35A0">
      <w:pPr>
        <w:jc w:val="both"/>
        <w:rPr>
          <w:b/>
        </w:rPr>
      </w:pPr>
    </w:p>
    <w:p w:rsidRDefault="002B35A0" w:rsidP="005847D2" w:rsidR="002B35A0" w:rsidRPr="004122C1">
      <w:pPr>
        <w:jc w:val="both"/>
        <w:rPr>
          <w:b/>
        </w:rPr>
      </w:pPr>
      <w:r w:rsidRPr="002B35A0">
        <w:tab/>
      </w:r>
      <w:r w:rsidR="003C156A" w:rsidRPr="00255B7F">
        <w:t>Trgovački sud u Rijeci, po Liljani Ugrin, kao sucu</w:t>
      </w:r>
      <w:r w:rsidR="003C156A">
        <w:t xml:space="preserve"> pojedincu</w:t>
      </w:r>
      <w:r w:rsidR="003C156A" w:rsidRPr="00255B7F">
        <w:t xml:space="preserve">, u postupku sklapanja predstečajne nagodbe nad dužnikom </w:t>
      </w:r>
      <w:r w:rsidR="005847D2" w:rsidRPr="002018D1">
        <w:t>MONTAŽA ENERGETSKIH POSTROJENJA SUBAŠIĆ d. o. o.</w:t>
      </w:r>
      <w:r w:rsidR="005847D2" w:rsidRPr="002018D1">
        <w:rPr>
          <w:rFonts w:cs="Arial"/>
          <w:sz w:val="18"/>
          <w:szCs w:val="18"/>
        </w:rPr>
        <w:t xml:space="preserve"> </w:t>
      </w:r>
      <w:r w:rsidR="005847D2">
        <w:t>Kastav, Spinčići 137</w:t>
      </w:r>
      <w:r w:rsidR="005847D2">
        <w:rPr>
          <w:b/>
        </w:rPr>
        <w:t xml:space="preserve"> </w:t>
      </w:r>
      <w:r w:rsidR="005847D2">
        <w:t xml:space="preserve">( MBS </w:t>
      </w:r>
      <w:r w:rsidR="005847D2" w:rsidRPr="004320FE">
        <w:t>040243549</w:t>
      </w:r>
      <w:r w:rsidR="005847D2">
        <w:t xml:space="preserve"> –</w:t>
      </w:r>
      <w:r w:rsidR="005847D2" w:rsidRPr="004320FE">
        <w:t xml:space="preserve"> </w:t>
      </w:r>
      <w:r w:rsidR="005847D2">
        <w:t xml:space="preserve">OIB </w:t>
      </w:r>
      <w:r w:rsidR="005847D2" w:rsidRPr="004320FE">
        <w:t>24419424764</w:t>
      </w:r>
      <w:r w:rsidR="005847D2">
        <w:t xml:space="preserve"> </w:t>
      </w:r>
      <w:r w:rsidR="005847D2" w:rsidRPr="004320FE">
        <w:t>)</w:t>
      </w:r>
      <w:r w:rsidR="005847D2">
        <w:rPr>
          <w:b/>
        </w:rPr>
        <w:t xml:space="preserve"> </w:t>
      </w:r>
      <w:r w:rsidR="003C156A" w:rsidRPr="00255B7F">
        <w:t xml:space="preserve">temeljem odredbi članka 66. Zakona o financijskom poslovanju i predstečajnoj nagodbi ( „Narodne novine“ broj 108/12, 114/12, 81/13 i 112/13, u daljnjem tekstu: ZFPPN ) </w:t>
      </w:r>
      <w:r>
        <w:t>dana</w:t>
      </w:r>
      <w:r w:rsidR="00BE089B">
        <w:t xml:space="preserve"> 29. rujna</w:t>
      </w:r>
      <w:r>
        <w:t xml:space="preserve"> </w:t>
      </w:r>
      <w:r w:rsidR="001E11DD">
        <w:t>2015.</w:t>
      </w:r>
    </w:p>
    <w:p w:rsidRDefault="001E11DD" w:rsidP="001E11DD" w:rsidR="001E11DD">
      <w:pPr>
        <w:jc w:val="both"/>
      </w:pPr>
    </w:p>
    <w:p w:rsidRDefault="00910454" w:rsidP="001E11DD" w:rsidR="00910454">
      <w:pPr>
        <w:jc w:val="both"/>
      </w:pPr>
    </w:p>
    <w:p w:rsidRDefault="002B35A0" w:rsidP="002B35A0" w:rsidR="002B35A0">
      <w:pPr>
        <w:jc w:val="center"/>
      </w:pPr>
      <w:r>
        <w:t>r i j e š i o    j e</w:t>
      </w:r>
    </w:p>
    <w:p w:rsidRDefault="002B35A0" w:rsidP="002B35A0" w:rsidR="002B35A0">
      <w:pPr>
        <w:jc w:val="center"/>
      </w:pPr>
    </w:p>
    <w:p w:rsidRDefault="002B35A0" w:rsidP="002B35A0" w:rsidR="002B35A0">
      <w:pPr>
        <w:jc w:val="center"/>
      </w:pPr>
    </w:p>
    <w:p w:rsidRDefault="00143F6F" w:rsidP="00143F6F" w:rsidR="002B35A0" w:rsidRPr="00143F6F">
      <w:pPr>
        <w:jc w:val="both"/>
        <w:rPr>
          <w:b/>
        </w:rPr>
      </w:pPr>
      <w:r>
        <w:t xml:space="preserve">I.   </w:t>
      </w:r>
      <w:r w:rsidR="002B35A0">
        <w:t xml:space="preserve">Odobrava se sklopljena predstečajna nagodba između </w:t>
      </w:r>
      <w:r w:rsidR="003C156A" w:rsidRPr="00255B7F">
        <w:t>dužnik</w:t>
      </w:r>
      <w:r w:rsidR="003C156A">
        <w:t>a</w:t>
      </w:r>
      <w:r w:rsidR="003C156A" w:rsidRPr="00255B7F">
        <w:t xml:space="preserve"> </w:t>
      </w:r>
      <w:r w:rsidRPr="002018D1">
        <w:t>MONTAŽA ENERGETSKIH POSTROJENJA SUBAŠIĆ d. o. o.</w:t>
      </w:r>
      <w:r w:rsidRPr="002018D1">
        <w:rPr>
          <w:rFonts w:cs="Arial"/>
          <w:sz w:val="18"/>
          <w:szCs w:val="18"/>
        </w:rPr>
        <w:t xml:space="preserve"> </w:t>
      </w:r>
      <w:r>
        <w:t>Kastav, Spinčići 137</w:t>
      </w:r>
      <w:r>
        <w:rPr>
          <w:b/>
        </w:rPr>
        <w:t xml:space="preserve"> </w:t>
      </w:r>
      <w:r>
        <w:t xml:space="preserve">( MBS </w:t>
      </w:r>
      <w:r w:rsidRPr="004320FE">
        <w:t>040243549</w:t>
      </w:r>
      <w:r>
        <w:t xml:space="preserve"> –</w:t>
      </w:r>
      <w:r w:rsidRPr="004320FE">
        <w:t xml:space="preserve"> </w:t>
      </w:r>
      <w:r>
        <w:t xml:space="preserve">OIB </w:t>
      </w:r>
      <w:r w:rsidRPr="004320FE">
        <w:t>24419424764</w:t>
      </w:r>
      <w:r>
        <w:t xml:space="preserve"> </w:t>
      </w:r>
      <w:r w:rsidRPr="004320FE">
        <w:t>)</w:t>
      </w:r>
      <w:r>
        <w:t xml:space="preserve"> </w:t>
      </w:r>
      <w:r w:rsidR="0064224F">
        <w:t>(</w:t>
      </w:r>
      <w:r w:rsidR="003F2BAF">
        <w:t xml:space="preserve">u daljnjem tekstu: </w:t>
      </w:r>
      <w:r w:rsidR="0064224F">
        <w:t>dužnik)</w:t>
      </w:r>
      <w:r w:rsidR="000C528D">
        <w:t xml:space="preserve"> </w:t>
      </w:r>
      <w:r w:rsidR="003C156A">
        <w:t xml:space="preserve">i njegovih </w:t>
      </w:r>
      <w:r w:rsidR="002B35A0">
        <w:t>vjerovnika čije su tražbine utvrđene</w:t>
      </w:r>
      <w:r w:rsidR="003C156A">
        <w:t>, kako slijedi</w:t>
      </w:r>
      <w:r w:rsidR="002B35A0">
        <w:t>:</w:t>
      </w:r>
    </w:p>
    <w:p w:rsidRDefault="000C528D" w:rsidP="00AB047F" w:rsidR="000C528D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876"/>
        <w:gridCol w:w="1736"/>
        <w:gridCol w:w="4618"/>
        <w:gridCol w:w="1842"/>
      </w:tblGrid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 w:rsidRPr="0097229B">
            <w:pPr>
              <w:ind w:left="360"/>
              <w:jc w:val="center"/>
            </w:pPr>
          </w:p>
        </w:tc>
        <w:tc>
          <w:tcPr>
            <w:tcW w:type="dxa" w:w="1736"/>
          </w:tcPr>
          <w:p w:rsidRDefault="0032689D" w:rsidP="00855F6A" w:rsidR="0032689D" w:rsidRPr="0097229B">
            <w:r w:rsidRPr="0097229B">
              <w:t xml:space="preserve">OIB VJEROVNIKA </w:t>
            </w:r>
          </w:p>
        </w:tc>
        <w:tc>
          <w:tcPr>
            <w:tcW w:type="dxa" w:w="4618"/>
          </w:tcPr>
          <w:p w:rsidRDefault="0032689D" w:rsidP="00855F6A" w:rsidR="0032689D" w:rsidRPr="0097229B">
            <w:r w:rsidRPr="0097229B">
              <w:t xml:space="preserve">NAZIV VJEROVNIKA </w:t>
            </w:r>
          </w:p>
        </w:tc>
        <w:tc>
          <w:tcPr>
            <w:tcW w:type="dxa" w:w="1842"/>
          </w:tcPr>
          <w:p w:rsidRDefault="0032689D" w:rsidP="00855F6A" w:rsidR="0032689D" w:rsidRPr="0097229B">
            <w:pPr>
              <w:jc w:val="right"/>
            </w:pPr>
            <w:r w:rsidRPr="0097229B">
              <w:t xml:space="preserve">UTVRĐENI IZNOS TRAŽBINE 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 w:rsidRPr="0097229B">
            <w:pPr>
              <w:ind w:left="360"/>
              <w:jc w:val="center"/>
            </w:pPr>
            <w:r w:rsidRPr="0097229B">
              <w:t>1.</w:t>
            </w:r>
          </w:p>
        </w:tc>
        <w:tc>
          <w:tcPr>
            <w:tcW w:type="dxa" w:w="1736"/>
            <w:vAlign w:val="center"/>
          </w:tcPr>
          <w:p w:rsidRDefault="0032689D" w:rsidP="00855F6A" w:rsidR="0032689D" w:rsidRPr="000D10AB">
            <w:pPr>
              <w:jc w:val="center"/>
            </w:pPr>
            <w:r w:rsidRPr="000D10AB">
              <w:t>59706054982</w:t>
            </w:r>
          </w:p>
        </w:tc>
        <w:tc>
          <w:tcPr>
            <w:tcW w:type="dxa" w:w="4618"/>
          </w:tcPr>
          <w:p w:rsidRDefault="0032689D" w:rsidP="00855F6A" w:rsidR="0032689D" w:rsidRPr="0097229B">
            <w:r>
              <w:t>BASLER OSIGURANJE ZAGREB d.d. Zagreb, Radnička cesta 37/b</w:t>
            </w:r>
          </w:p>
        </w:tc>
        <w:tc>
          <w:tcPr>
            <w:tcW w:type="dxa" w:w="1842"/>
            <w:vAlign w:val="center"/>
          </w:tcPr>
          <w:p w:rsidRDefault="0032689D" w:rsidP="00855F6A" w:rsidR="0032689D" w:rsidRPr="0097229B">
            <w:pPr>
              <w:jc w:val="right"/>
            </w:pPr>
            <w:r>
              <w:t>2.079,93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 w:rsidRPr="0097229B">
            <w:pPr>
              <w:ind w:left="360"/>
              <w:jc w:val="center"/>
            </w:pPr>
            <w:r w:rsidRPr="0097229B">
              <w:t>2.</w:t>
            </w:r>
          </w:p>
        </w:tc>
        <w:tc>
          <w:tcPr>
            <w:tcW w:type="dxa" w:w="1736"/>
            <w:vAlign w:val="center"/>
          </w:tcPr>
          <w:p w:rsidRDefault="0032689D" w:rsidP="00855F6A" w:rsidR="0032689D" w:rsidRPr="000D10AB">
            <w:pPr>
              <w:jc w:val="center"/>
            </w:pPr>
            <w:r w:rsidRPr="000D10AB">
              <w:t>27531244647</w:t>
            </w:r>
          </w:p>
        </w:tc>
        <w:tc>
          <w:tcPr>
            <w:tcW w:type="dxa" w:w="4618"/>
          </w:tcPr>
          <w:p w:rsidRDefault="0032689D" w:rsidP="00855F6A" w:rsidR="0032689D" w:rsidRPr="0097229B">
            <w:r>
              <w:t>BRODOGRADILIŠTE VIKTOR LENAC d.d. Rijeka, Martnišćica bb</w:t>
            </w:r>
          </w:p>
        </w:tc>
        <w:tc>
          <w:tcPr>
            <w:tcW w:type="dxa" w:w="1842"/>
            <w:vAlign w:val="center"/>
          </w:tcPr>
          <w:p w:rsidRDefault="0032689D" w:rsidP="00855F6A" w:rsidR="0032689D" w:rsidRPr="0097229B">
            <w:pPr>
              <w:jc w:val="right"/>
            </w:pPr>
            <w:r>
              <w:t>21.167,79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 w:rsidRPr="0097229B">
            <w:pPr>
              <w:ind w:left="360"/>
              <w:jc w:val="center"/>
            </w:pPr>
            <w:r>
              <w:t>3.</w:t>
            </w:r>
          </w:p>
        </w:tc>
        <w:tc>
          <w:tcPr>
            <w:tcW w:type="dxa" w:w="1736"/>
            <w:vAlign w:val="center"/>
          </w:tcPr>
          <w:p w:rsidRDefault="0032689D" w:rsidP="00855F6A" w:rsidR="0032689D" w:rsidRPr="0097229B">
            <w:pPr>
              <w:jc w:val="center"/>
            </w:pPr>
            <w:r>
              <w:t>67493539031</w:t>
            </w:r>
          </w:p>
        </w:tc>
        <w:tc>
          <w:tcPr>
            <w:tcW w:type="dxa" w:w="4618"/>
          </w:tcPr>
          <w:p w:rsidRDefault="0032689D" w:rsidP="00855F6A" w:rsidR="0032689D" w:rsidRPr="0097229B">
            <w:r>
              <w:t>CRISTA d.o.o. Gospić, Kaniška 8</w:t>
            </w:r>
          </w:p>
        </w:tc>
        <w:tc>
          <w:tcPr>
            <w:tcW w:type="dxa" w:w="1842"/>
            <w:vAlign w:val="center"/>
          </w:tcPr>
          <w:p w:rsidRDefault="0032689D" w:rsidP="00855F6A" w:rsidR="0032689D" w:rsidRPr="0097229B">
            <w:pPr>
              <w:jc w:val="right"/>
            </w:pPr>
            <w:r>
              <w:t>102.530,34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 w:rsidRPr="0097229B">
            <w:pPr>
              <w:ind w:left="360"/>
              <w:jc w:val="center"/>
            </w:pPr>
            <w:r>
              <w:t>4.</w:t>
            </w:r>
          </w:p>
        </w:tc>
        <w:tc>
          <w:tcPr>
            <w:tcW w:type="dxa" w:w="1736"/>
            <w:vAlign w:val="center"/>
          </w:tcPr>
          <w:p w:rsidRDefault="0032689D" w:rsidP="00855F6A" w:rsidR="0032689D" w:rsidRPr="007B388F">
            <w:pPr>
              <w:jc w:val="center"/>
            </w:pPr>
            <w:r>
              <w:t>6531901714</w:t>
            </w:r>
          </w:p>
        </w:tc>
        <w:tc>
          <w:tcPr>
            <w:tcW w:type="dxa" w:w="4618"/>
          </w:tcPr>
          <w:p w:rsidRDefault="0032689D" w:rsidP="00855F6A" w:rsidR="0032689D" w:rsidRPr="007B388F">
            <w:r>
              <w:t>ČISTOĆA d.o.o. Rijeka, Dolac 14</w:t>
            </w:r>
          </w:p>
        </w:tc>
        <w:tc>
          <w:tcPr>
            <w:tcW w:type="dxa" w:w="1842"/>
            <w:vAlign w:val="center"/>
          </w:tcPr>
          <w:p w:rsidRDefault="0032689D" w:rsidP="00855F6A" w:rsidR="0032689D" w:rsidRPr="0097229B">
            <w:pPr>
              <w:jc w:val="right"/>
            </w:pPr>
            <w:r>
              <w:t>7.759,27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>
            <w:pPr>
              <w:ind w:left="360"/>
              <w:jc w:val="center"/>
            </w:pPr>
            <w:r>
              <w:t>5.</w:t>
            </w:r>
          </w:p>
        </w:tc>
        <w:tc>
          <w:tcPr>
            <w:tcW w:type="dxa" w:w="1736"/>
            <w:vAlign w:val="center"/>
          </w:tcPr>
          <w:p w:rsidRDefault="0032689D" w:rsidP="00855F6A" w:rsidR="0032689D" w:rsidRPr="007B388F">
            <w:pPr>
              <w:jc w:val="center"/>
            </w:pPr>
            <w:r>
              <w:t>2343458101</w:t>
            </w:r>
          </w:p>
        </w:tc>
        <w:tc>
          <w:tcPr>
            <w:tcW w:type="dxa" w:w="4618"/>
          </w:tcPr>
          <w:p w:rsidRDefault="0032689D" w:rsidP="00855F6A" w:rsidR="0032689D" w:rsidRPr="007B388F">
            <w:r>
              <w:t xml:space="preserve">DUMIS USLUGE d.o.o. </w:t>
            </w:r>
            <w:r w:rsidR="00CE40F2">
              <w:t xml:space="preserve">                                 </w:t>
            </w:r>
            <w:r>
              <w:t>Zagreb, Šubićeva 27</w:t>
            </w:r>
          </w:p>
        </w:tc>
        <w:tc>
          <w:tcPr>
            <w:tcW w:type="dxa" w:w="1842"/>
            <w:vAlign w:val="center"/>
          </w:tcPr>
          <w:p w:rsidRDefault="0032689D" w:rsidP="00855F6A" w:rsidR="0032689D">
            <w:pPr>
              <w:jc w:val="right"/>
            </w:pPr>
            <w:r>
              <w:t>332.032,35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>
            <w:pPr>
              <w:ind w:left="360"/>
              <w:jc w:val="center"/>
            </w:pPr>
            <w:r>
              <w:t>6.</w:t>
            </w:r>
          </w:p>
        </w:tc>
        <w:tc>
          <w:tcPr>
            <w:tcW w:type="dxa" w:w="1736"/>
            <w:vAlign w:val="center"/>
          </w:tcPr>
          <w:p w:rsidRDefault="0032689D" w:rsidP="00855F6A" w:rsidR="0032689D" w:rsidRPr="007B388F">
            <w:pPr>
              <w:jc w:val="center"/>
            </w:pPr>
            <w:r>
              <w:t>81793146560</w:t>
            </w:r>
          </w:p>
        </w:tc>
        <w:tc>
          <w:tcPr>
            <w:tcW w:type="dxa" w:w="4618"/>
          </w:tcPr>
          <w:p w:rsidRDefault="0032689D" w:rsidP="00855F6A" w:rsidR="0032689D" w:rsidRPr="007B388F">
            <w:r>
              <w:t xml:space="preserve">HRVATSKI TELEKOM d.d. </w:t>
            </w:r>
            <w:r w:rsidR="00CE40F2">
              <w:t xml:space="preserve">                             </w:t>
            </w:r>
            <w:r>
              <w:t>Zagreb, Roberta Frangeša Mihanovića 9</w:t>
            </w:r>
          </w:p>
        </w:tc>
        <w:tc>
          <w:tcPr>
            <w:tcW w:type="dxa" w:w="1842"/>
            <w:vAlign w:val="center"/>
          </w:tcPr>
          <w:p w:rsidRDefault="0032689D" w:rsidP="00855F6A" w:rsidR="0032689D">
            <w:pPr>
              <w:jc w:val="right"/>
            </w:pPr>
            <w:r>
              <w:t>43.821,56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>
            <w:pPr>
              <w:ind w:left="360"/>
              <w:jc w:val="center"/>
            </w:pPr>
            <w:r>
              <w:t>7.</w:t>
            </w:r>
          </w:p>
        </w:tc>
        <w:tc>
          <w:tcPr>
            <w:tcW w:type="dxa" w:w="1736"/>
            <w:vAlign w:val="center"/>
          </w:tcPr>
          <w:p w:rsidRDefault="0032689D" w:rsidP="00855F6A" w:rsidR="0032689D" w:rsidRPr="007B388F">
            <w:pPr>
              <w:jc w:val="center"/>
            </w:pPr>
            <w:r>
              <w:t>14036333877</w:t>
            </w:r>
          </w:p>
        </w:tc>
        <w:tc>
          <w:tcPr>
            <w:tcW w:type="dxa" w:w="4618"/>
          </w:tcPr>
          <w:p w:rsidRDefault="0032689D" w:rsidP="00855F6A" w:rsidR="0032689D" w:rsidRPr="007B388F">
            <w:r>
              <w:t xml:space="preserve">HYPO ALPE-ADRIA-BANK d.d. </w:t>
            </w:r>
            <w:r w:rsidR="00CE40F2">
              <w:t xml:space="preserve">                     </w:t>
            </w:r>
            <w:r>
              <w:t>Zagreb, Slavonska avenija 6</w:t>
            </w:r>
          </w:p>
        </w:tc>
        <w:tc>
          <w:tcPr>
            <w:tcW w:type="dxa" w:w="1842"/>
            <w:vAlign w:val="center"/>
          </w:tcPr>
          <w:p w:rsidRDefault="0032689D" w:rsidP="00855F6A" w:rsidR="0032689D">
            <w:pPr>
              <w:jc w:val="right"/>
            </w:pPr>
            <w:r>
              <w:t xml:space="preserve">   433,35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>
            <w:pPr>
              <w:ind w:left="360"/>
              <w:jc w:val="center"/>
            </w:pPr>
            <w:r>
              <w:t>8.</w:t>
            </w:r>
          </w:p>
        </w:tc>
        <w:tc>
          <w:tcPr>
            <w:tcW w:type="dxa" w:w="1736"/>
            <w:vAlign w:val="center"/>
          </w:tcPr>
          <w:p w:rsidRDefault="0032689D" w:rsidP="00855F6A" w:rsidR="0032689D" w:rsidRPr="007B388F">
            <w:pPr>
              <w:jc w:val="center"/>
            </w:pPr>
            <w:r>
              <w:t>78003730312</w:t>
            </w:r>
          </w:p>
        </w:tc>
        <w:tc>
          <w:tcPr>
            <w:tcW w:type="dxa" w:w="4618"/>
          </w:tcPr>
          <w:p w:rsidRDefault="0032689D" w:rsidP="00855F6A" w:rsidR="0032689D" w:rsidRPr="007B388F">
            <w:r>
              <w:t>IZOFORMA-PANELI d.o.o.</w:t>
            </w:r>
            <w:r w:rsidR="00CE40F2">
              <w:t xml:space="preserve">                            </w:t>
            </w:r>
            <w:r>
              <w:t xml:space="preserve"> Šapjane, Rupa, Rupa bb</w:t>
            </w:r>
          </w:p>
        </w:tc>
        <w:tc>
          <w:tcPr>
            <w:tcW w:type="dxa" w:w="1842"/>
            <w:vAlign w:val="center"/>
          </w:tcPr>
          <w:p w:rsidRDefault="0032689D" w:rsidP="00855F6A" w:rsidR="0032689D">
            <w:pPr>
              <w:jc w:val="right"/>
            </w:pPr>
            <w:r>
              <w:t>1.787,43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>
            <w:pPr>
              <w:ind w:left="360"/>
              <w:jc w:val="center"/>
            </w:pPr>
            <w:r>
              <w:lastRenderedPageBreak/>
              <w:t>9.</w:t>
            </w:r>
          </w:p>
        </w:tc>
        <w:tc>
          <w:tcPr>
            <w:tcW w:type="dxa" w:w="1736"/>
            <w:vAlign w:val="center"/>
          </w:tcPr>
          <w:p w:rsidRDefault="0032689D" w:rsidP="00855F6A" w:rsidR="0032689D" w:rsidRPr="007B388F">
            <w:pPr>
              <w:jc w:val="center"/>
            </w:pPr>
            <w:r>
              <w:t>93586324379</w:t>
            </w:r>
          </w:p>
        </w:tc>
        <w:tc>
          <w:tcPr>
            <w:tcW w:type="dxa" w:w="4618"/>
          </w:tcPr>
          <w:p w:rsidRDefault="0032689D" w:rsidP="00855F6A" w:rsidR="0032689D" w:rsidRPr="007B388F">
            <w:r>
              <w:t>OBRT MEŠTAR, vl. Goran Meštrović, Kaštel Lukšić, Rušinac bb</w:t>
            </w:r>
          </w:p>
        </w:tc>
        <w:tc>
          <w:tcPr>
            <w:tcW w:type="dxa" w:w="1842"/>
            <w:vAlign w:val="center"/>
          </w:tcPr>
          <w:p w:rsidRDefault="0032689D" w:rsidP="00855F6A" w:rsidR="0032689D">
            <w:pPr>
              <w:jc w:val="right"/>
            </w:pPr>
            <w:r>
              <w:t>70.971,00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>
            <w:pPr>
              <w:ind w:left="360"/>
              <w:jc w:val="center"/>
            </w:pPr>
            <w:r>
              <w:t>10.</w:t>
            </w:r>
          </w:p>
        </w:tc>
        <w:tc>
          <w:tcPr>
            <w:tcW w:type="dxa" w:w="1736"/>
            <w:vAlign w:val="center"/>
          </w:tcPr>
          <w:p w:rsidRDefault="0032689D" w:rsidP="00855F6A" w:rsidR="0032689D">
            <w:pPr>
              <w:jc w:val="center"/>
            </w:pPr>
            <w:r>
              <w:t>73099023997</w:t>
            </w:r>
          </w:p>
        </w:tc>
        <w:tc>
          <w:tcPr>
            <w:tcW w:type="dxa" w:w="4618"/>
          </w:tcPr>
          <w:p w:rsidRDefault="0032689D" w:rsidP="00855F6A" w:rsidR="0032689D">
            <w:r>
              <w:t xml:space="preserve">USLUŽNI OBRT „PLIMA“ vl. ŽIVKO BARIŠIĆ, </w:t>
            </w:r>
            <w:r w:rsidR="00CE40F2">
              <w:t xml:space="preserve">Rijeka, Karasova </w:t>
            </w:r>
            <w:r>
              <w:t>3</w:t>
            </w:r>
          </w:p>
        </w:tc>
        <w:tc>
          <w:tcPr>
            <w:tcW w:type="dxa" w:w="1842"/>
            <w:vAlign w:val="center"/>
          </w:tcPr>
          <w:p w:rsidRDefault="0032689D" w:rsidP="00855F6A" w:rsidR="0032689D">
            <w:pPr>
              <w:jc w:val="right"/>
            </w:pPr>
            <w:r>
              <w:t>9.740,37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>
            <w:pPr>
              <w:ind w:left="360"/>
              <w:jc w:val="center"/>
            </w:pPr>
            <w:r>
              <w:t>11.</w:t>
            </w:r>
          </w:p>
        </w:tc>
        <w:tc>
          <w:tcPr>
            <w:tcW w:type="dxa" w:w="1736"/>
            <w:vAlign w:val="center"/>
          </w:tcPr>
          <w:p w:rsidRDefault="0032689D" w:rsidP="00855F6A" w:rsidR="0032689D">
            <w:pPr>
              <w:jc w:val="center"/>
            </w:pPr>
            <w:r>
              <w:t>18003528964</w:t>
            </w:r>
          </w:p>
        </w:tc>
        <w:tc>
          <w:tcPr>
            <w:tcW w:type="dxa" w:w="4618"/>
          </w:tcPr>
          <w:p w:rsidRDefault="0032689D" w:rsidP="00855F6A" w:rsidR="0032689D">
            <w:r>
              <w:t>RAM d.o.o. Rijeka, Braće Monjaca 8</w:t>
            </w:r>
          </w:p>
        </w:tc>
        <w:tc>
          <w:tcPr>
            <w:tcW w:type="dxa" w:w="1842"/>
            <w:vAlign w:val="center"/>
          </w:tcPr>
          <w:p w:rsidRDefault="0032689D" w:rsidP="00855F6A" w:rsidR="0032689D">
            <w:pPr>
              <w:jc w:val="right"/>
            </w:pPr>
            <w:r>
              <w:t>37.889,55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>
            <w:pPr>
              <w:ind w:left="360"/>
              <w:jc w:val="center"/>
            </w:pPr>
            <w:r>
              <w:t>12.</w:t>
            </w:r>
          </w:p>
        </w:tc>
        <w:tc>
          <w:tcPr>
            <w:tcW w:type="dxa" w:w="1736"/>
            <w:vAlign w:val="center"/>
          </w:tcPr>
          <w:p w:rsidRDefault="0032689D" w:rsidP="00855F6A" w:rsidR="0032689D">
            <w:pPr>
              <w:jc w:val="center"/>
            </w:pPr>
            <w:r>
              <w:t>43033898345</w:t>
            </w:r>
          </w:p>
        </w:tc>
        <w:tc>
          <w:tcPr>
            <w:tcW w:type="dxa" w:w="4618"/>
          </w:tcPr>
          <w:p w:rsidRDefault="0032689D" w:rsidP="00855F6A" w:rsidR="0032689D">
            <w:r>
              <w:t>RAM d.o.o. Cavtat, Ljudevita Gaja 3</w:t>
            </w:r>
          </w:p>
        </w:tc>
        <w:tc>
          <w:tcPr>
            <w:tcW w:type="dxa" w:w="1842"/>
            <w:vAlign w:val="center"/>
          </w:tcPr>
          <w:p w:rsidRDefault="0032689D" w:rsidP="00855F6A" w:rsidR="0032689D">
            <w:pPr>
              <w:jc w:val="right"/>
            </w:pPr>
            <w:r>
              <w:t>13.860,84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>
            <w:pPr>
              <w:ind w:left="360"/>
              <w:jc w:val="center"/>
            </w:pPr>
            <w:r>
              <w:t>13.</w:t>
            </w:r>
          </w:p>
        </w:tc>
        <w:tc>
          <w:tcPr>
            <w:tcW w:type="dxa" w:w="1736"/>
            <w:vAlign w:val="center"/>
          </w:tcPr>
          <w:p w:rsidRDefault="0032689D" w:rsidP="00855F6A" w:rsidR="0032689D">
            <w:pPr>
              <w:jc w:val="center"/>
            </w:pPr>
            <w:r>
              <w:t>18683136487</w:t>
            </w:r>
          </w:p>
        </w:tc>
        <w:tc>
          <w:tcPr>
            <w:tcW w:type="dxa" w:w="4618"/>
          </w:tcPr>
          <w:p w:rsidRDefault="0032689D" w:rsidP="00855F6A" w:rsidR="0032689D">
            <w:r>
              <w:t>REPUBLIKA HRVATSKA MINISTARSTVO FINANCIJA</w:t>
            </w:r>
            <w:r w:rsidR="00CE40F2">
              <w:t xml:space="preserve"> </w:t>
            </w:r>
            <w:r>
              <w:t>-</w:t>
            </w:r>
            <w:r w:rsidR="00CE40F2">
              <w:t xml:space="preserve"> </w:t>
            </w:r>
            <w:r>
              <w:t>POREZNA UPRAVA, Zagreb</w:t>
            </w:r>
          </w:p>
        </w:tc>
        <w:tc>
          <w:tcPr>
            <w:tcW w:type="dxa" w:w="1842"/>
            <w:vAlign w:val="center"/>
          </w:tcPr>
          <w:p w:rsidRDefault="0032689D" w:rsidP="00855F6A" w:rsidR="0032689D">
            <w:pPr>
              <w:jc w:val="right"/>
            </w:pPr>
            <w:r>
              <w:t>2.149.439,48 kn</w:t>
            </w:r>
          </w:p>
        </w:tc>
      </w:tr>
      <w:tr w:rsidTr="00CE40F2" w:rsidR="0032689D" w:rsidRPr="0097229B">
        <w:trPr>
          <w:trHeight w:val="20"/>
        </w:trPr>
        <w:tc>
          <w:tcPr>
            <w:tcW w:type="dxa" w:w="876"/>
            <w:vAlign w:val="center"/>
          </w:tcPr>
          <w:p w:rsidRDefault="0032689D" w:rsidP="00855F6A" w:rsidR="0032689D">
            <w:pPr>
              <w:ind w:left="360"/>
              <w:jc w:val="center"/>
            </w:pPr>
            <w:r>
              <w:t>14.</w:t>
            </w:r>
          </w:p>
        </w:tc>
        <w:tc>
          <w:tcPr>
            <w:tcW w:type="dxa" w:w="1736"/>
            <w:vAlign w:val="center"/>
          </w:tcPr>
          <w:p w:rsidRDefault="0032689D" w:rsidP="00855F6A" w:rsidR="0032689D">
            <w:pPr>
              <w:jc w:val="center"/>
            </w:pPr>
            <w:r>
              <w:t>28737940650</w:t>
            </w:r>
          </w:p>
        </w:tc>
        <w:tc>
          <w:tcPr>
            <w:tcW w:type="dxa" w:w="4618"/>
          </w:tcPr>
          <w:p w:rsidRDefault="0032689D" w:rsidP="00855F6A" w:rsidR="0032689D">
            <w:r>
              <w:t xml:space="preserve">ZAŠTITAINSPEKT d.o.o. </w:t>
            </w:r>
            <w:r w:rsidR="00CE40F2">
              <w:t xml:space="preserve">                                    </w:t>
            </w:r>
            <w:r>
              <w:t>Osijek, Adama Reisnera 95/a</w:t>
            </w:r>
          </w:p>
        </w:tc>
        <w:tc>
          <w:tcPr>
            <w:tcW w:type="dxa" w:w="1842"/>
            <w:vAlign w:val="center"/>
          </w:tcPr>
          <w:p w:rsidRDefault="0032689D" w:rsidP="00855F6A" w:rsidR="0032689D">
            <w:pPr>
              <w:jc w:val="right"/>
            </w:pPr>
            <w:r>
              <w:t>3.690,00 kn</w:t>
            </w:r>
          </w:p>
        </w:tc>
      </w:tr>
    </w:tbl>
    <w:p w:rsidRDefault="001E11DD" w:rsidP="000C528D" w:rsidR="001E11DD">
      <w:pPr>
        <w:jc w:val="both"/>
        <w:rPr>
          <w:color w:val="000000"/>
        </w:rPr>
      </w:pPr>
    </w:p>
    <w:p w:rsidRDefault="002B35A0" w:rsidP="003F2BAF" w:rsidR="002B35A0" w:rsidRPr="005402F4">
      <w:pPr>
        <w:jc w:val="both"/>
        <w:rPr>
          <w:bCs/>
          <w:color w:val="000000"/>
        </w:rPr>
      </w:pPr>
      <w:r>
        <w:t xml:space="preserve">kojom nagodbom se </w:t>
      </w:r>
      <w:r w:rsidR="003F2BAF">
        <w:t>d</w:t>
      </w:r>
      <w:r>
        <w:t>užnik</w:t>
      </w:r>
      <w:r w:rsidR="00DC1677">
        <w:t xml:space="preserve"> </w:t>
      </w:r>
      <w:r>
        <w:t xml:space="preserve">obvezuje </w:t>
      </w:r>
      <w:r w:rsidR="00D73D5D">
        <w:t>d</w:t>
      </w:r>
      <w:r>
        <w:t xml:space="preserve">a </w:t>
      </w:r>
      <w:r w:rsidR="00911EE1">
        <w:t xml:space="preserve">sukladno </w:t>
      </w:r>
      <w:r>
        <w:t>rješenj</w:t>
      </w:r>
      <w:r w:rsidR="00911EE1">
        <w:t>u</w:t>
      </w:r>
      <w:r>
        <w:t xml:space="preserve"> o prihvaćanju plana financijskog restrukturiranja </w:t>
      </w:r>
      <w:r w:rsidRPr="00D47BA5">
        <w:rPr>
          <w:bCs/>
        </w:rPr>
        <w:t xml:space="preserve">Financijske agencije </w:t>
      </w:r>
      <w:r w:rsidR="00F3395F">
        <w:rPr>
          <w:bCs/>
        </w:rPr>
        <w:t>Rijeka</w:t>
      </w:r>
      <w:r w:rsidRPr="00D47BA5">
        <w:rPr>
          <w:bCs/>
        </w:rPr>
        <w:t xml:space="preserve"> posl. br. </w:t>
      </w:r>
      <w:r w:rsidR="005831C7" w:rsidRPr="00D82491">
        <w:rPr>
          <w:bCs/>
        </w:rPr>
        <w:t>Klasa: UP-I/110/07/1</w:t>
      </w:r>
      <w:r w:rsidR="005831C7">
        <w:rPr>
          <w:bCs/>
        </w:rPr>
        <w:t>3</w:t>
      </w:r>
      <w:r w:rsidR="005831C7" w:rsidRPr="00D82491">
        <w:rPr>
          <w:bCs/>
        </w:rPr>
        <w:t>-01</w:t>
      </w:r>
      <w:r w:rsidR="005831C7">
        <w:rPr>
          <w:bCs/>
        </w:rPr>
        <w:t>/5877</w:t>
      </w:r>
      <w:r w:rsidR="005831C7" w:rsidRPr="00D82491">
        <w:rPr>
          <w:bCs/>
        </w:rPr>
        <w:t>, Ur. br: 04-06-1</w:t>
      </w:r>
      <w:r w:rsidR="005831C7">
        <w:rPr>
          <w:bCs/>
        </w:rPr>
        <w:t>4</w:t>
      </w:r>
      <w:r w:rsidR="005831C7" w:rsidRPr="00D82491">
        <w:rPr>
          <w:bCs/>
        </w:rPr>
        <w:t>-</w:t>
      </w:r>
      <w:r w:rsidR="005831C7">
        <w:rPr>
          <w:bCs/>
        </w:rPr>
        <w:t>5877</w:t>
      </w:r>
      <w:r w:rsidR="005831C7" w:rsidRPr="00D82491">
        <w:rPr>
          <w:bCs/>
        </w:rPr>
        <w:t>-</w:t>
      </w:r>
      <w:r w:rsidR="005831C7">
        <w:rPr>
          <w:bCs/>
        </w:rPr>
        <w:t>63</w:t>
      </w:r>
      <w:r w:rsidR="005831C7" w:rsidRPr="00D82491">
        <w:rPr>
          <w:bCs/>
        </w:rPr>
        <w:t xml:space="preserve"> od </w:t>
      </w:r>
      <w:r w:rsidR="005831C7">
        <w:rPr>
          <w:bCs/>
        </w:rPr>
        <w:t>24. listopada 2014.</w:t>
      </w:r>
      <w:r w:rsidR="00AF02C3" w:rsidRPr="00D44F42">
        <w:rPr>
          <w:bCs/>
        </w:rPr>
        <w:t xml:space="preserve"> </w:t>
      </w:r>
      <w:r w:rsidR="00AF02C3">
        <w:rPr>
          <w:bCs/>
        </w:rPr>
        <w:t xml:space="preserve">namiriti tražbine </w:t>
      </w:r>
      <w:r w:rsidRPr="00D47BA5">
        <w:rPr>
          <w:bCs/>
        </w:rPr>
        <w:t xml:space="preserve">vjerovnicima </w:t>
      </w:r>
      <w:r w:rsidR="00AF02C3">
        <w:rPr>
          <w:bCs/>
        </w:rPr>
        <w:t>kako slijedi</w:t>
      </w:r>
      <w:r w:rsidRPr="00D47BA5">
        <w:rPr>
          <w:bCs/>
        </w:rPr>
        <w:t xml:space="preserve">: </w:t>
      </w:r>
    </w:p>
    <w:p w:rsidRDefault="002B35A0" w:rsidP="002B35A0" w:rsidR="002B35A0">
      <w:pPr>
        <w:jc w:val="both"/>
        <w:rPr>
          <w:bCs/>
        </w:rPr>
      </w:pPr>
    </w:p>
    <w:p w:rsidRDefault="005831C7" w:rsidP="005831C7" w:rsidR="005831C7" w:rsidRPr="00C7308E">
      <w:pPr>
        <w:numPr>
          <w:ilvl w:val="0"/>
          <w:numId w:val="3"/>
        </w:numPr>
        <w:ind w:left="360"/>
        <w:jc w:val="both"/>
        <w:rPr>
          <w:bCs/>
        </w:rPr>
      </w:pPr>
      <w:r w:rsidRPr="002A5493">
        <w:rPr>
          <w:bCs/>
        </w:rPr>
        <w:t>tražbin</w:t>
      </w:r>
      <w:r>
        <w:rPr>
          <w:bCs/>
        </w:rPr>
        <w:t>a</w:t>
      </w:r>
      <w:r w:rsidRPr="002A5493">
        <w:rPr>
          <w:bCs/>
        </w:rPr>
        <w:t xml:space="preserve"> vjerovnik</w:t>
      </w:r>
      <w:r>
        <w:rPr>
          <w:bCs/>
        </w:rPr>
        <w:t>a</w:t>
      </w:r>
      <w:r w:rsidRPr="002A5493">
        <w:rPr>
          <w:bCs/>
        </w:rPr>
        <w:t xml:space="preserve"> </w:t>
      </w:r>
      <w:r w:rsidRPr="002A5493">
        <w:t>REPUBLIKA HRVATSKA, MINISTARSTVO FINANCIJA, POREZNA UPRAVA, Rijeka, Riva 16 (OIB 18683136487) utvrđen</w:t>
      </w:r>
      <w:r>
        <w:t>a je</w:t>
      </w:r>
      <w:r w:rsidRPr="002A5493">
        <w:t xml:space="preserve"> u </w:t>
      </w:r>
      <w:r>
        <w:t xml:space="preserve">ukupnom </w:t>
      </w:r>
      <w:r w:rsidRPr="002A5493">
        <w:t xml:space="preserve">iznosu od </w:t>
      </w:r>
      <w:r>
        <w:t>2.149.439,48</w:t>
      </w:r>
      <w:r w:rsidRPr="002A5493">
        <w:t xml:space="preserve"> kn</w:t>
      </w:r>
      <w:r>
        <w:t>.</w:t>
      </w:r>
      <w:r w:rsidRPr="002A5493">
        <w:t xml:space="preserve"> </w:t>
      </w:r>
      <w:r>
        <w:t>D</w:t>
      </w:r>
      <w:r w:rsidRPr="002A5493">
        <w:t xml:space="preserve">užnik </w:t>
      </w:r>
      <w:r>
        <w:t xml:space="preserve">će </w:t>
      </w:r>
      <w:r w:rsidRPr="002A5493">
        <w:t xml:space="preserve">po otpisu dospjele kamate u iznosu od </w:t>
      </w:r>
      <w:r>
        <w:t>715.691,45 kn</w:t>
      </w:r>
      <w:r w:rsidRPr="002A5493">
        <w:t xml:space="preserve"> reprogramiranu glavnicu u visini od </w:t>
      </w:r>
      <w:r>
        <w:t>1.433.748,03</w:t>
      </w:r>
      <w:r w:rsidRPr="002A5493">
        <w:t xml:space="preserve"> kn namiriti u </w:t>
      </w:r>
      <w:r>
        <w:t>36</w:t>
      </w:r>
      <w:r w:rsidRPr="002A5493">
        <w:t xml:space="preserve"> </w:t>
      </w:r>
      <w:r>
        <w:t xml:space="preserve">jednakih mjesečnih </w:t>
      </w:r>
      <w:r w:rsidRPr="002A5493">
        <w:t>rat</w:t>
      </w:r>
      <w:r>
        <w:t xml:space="preserve">a u iznosu od 39.826,33 kn, </w:t>
      </w:r>
      <w:r w:rsidRPr="002A5493">
        <w:t>uz kamat</w:t>
      </w:r>
      <w:r>
        <w:t>nu stopu od 4,</w:t>
      </w:r>
      <w:r w:rsidRPr="002A5493">
        <w:t>5%</w:t>
      </w:r>
      <w:r>
        <w:t xml:space="preserve"> godišnje koja se primjenjuje na poček i na reprogramiranu glavnicu, s time da prva rata dospijeva po proteku 6 mjeseci od pravomoćnosti rješenja o sklapanju predstečajne nagodbe pred </w:t>
      </w:r>
      <w:r w:rsidRPr="002A5493">
        <w:t>Trgovačkim sudom</w:t>
      </w:r>
      <w:r>
        <w:t>. O</w:t>
      </w:r>
      <w:r w:rsidRPr="00E7376E">
        <w:t>tplata</w:t>
      </w:r>
      <w:r>
        <w:t xml:space="preserve"> rata</w:t>
      </w:r>
      <w:r w:rsidRPr="00E7376E">
        <w:t xml:space="preserve"> </w:t>
      </w:r>
      <w:r>
        <w:t>vršit</w:t>
      </w:r>
      <w:r w:rsidRPr="00E7376E">
        <w:t xml:space="preserve"> </w:t>
      </w:r>
      <w:r>
        <w:t>će se prema</w:t>
      </w:r>
      <w:r w:rsidRPr="00E7376E">
        <w:t xml:space="preserve"> otplatnom </w:t>
      </w:r>
      <w:r>
        <w:t>planu</w:t>
      </w:r>
      <w:r w:rsidRPr="00E7376E">
        <w:t xml:space="preserve"> vjerovnika</w:t>
      </w:r>
      <w:r w:rsidRPr="00C7308E">
        <w:t>;</w:t>
      </w:r>
    </w:p>
    <w:p w:rsidRDefault="005831C7" w:rsidP="005831C7" w:rsidR="005831C7">
      <w:pPr>
        <w:ind w:left="360"/>
        <w:jc w:val="both"/>
        <w:rPr>
          <w:bCs/>
        </w:rPr>
      </w:pPr>
    </w:p>
    <w:p w:rsidRDefault="005831C7" w:rsidP="005831C7" w:rsidR="005831C7" w:rsidRPr="008A2CC9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 xml:space="preserve"> 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 w:rsidRPr="005548E8">
        <w:t>KD ČISTOĆA d.o.o. Rijeka, Dolac 14, (OIB 06531901714) utvrđen</w:t>
      </w:r>
      <w:r>
        <w:t>a je</w:t>
      </w:r>
      <w:r w:rsidRPr="005548E8">
        <w:t xml:space="preserve"> u ukupnom iznosu od 7.759,27 kn</w:t>
      </w:r>
      <w:r>
        <w:t>,</w:t>
      </w:r>
      <w:r w:rsidRPr="005548E8">
        <w:t xml:space="preserve"> </w:t>
      </w:r>
      <w:r>
        <w:t>a</w:t>
      </w:r>
      <w:r w:rsidRPr="005548E8">
        <w:t xml:space="preserve"> sastoji </w:t>
      </w:r>
      <w:r>
        <w:t xml:space="preserve">se </w:t>
      </w:r>
      <w:r w:rsidRPr="005548E8">
        <w:t xml:space="preserve">od glavnice, kamate te troškova ovrhe. Dužnik će tražbinu namiriti u 11 jednakih </w:t>
      </w:r>
      <w:r>
        <w:t xml:space="preserve">mjesečnih </w:t>
      </w:r>
      <w:r w:rsidRPr="005548E8">
        <w:t>rata u izn</w:t>
      </w:r>
      <w:r>
        <w:t>osu od 646,00 kn i jedne rate</w:t>
      </w:r>
      <w:r w:rsidRPr="005548E8">
        <w:t xml:space="preserve"> u iznos</w:t>
      </w:r>
      <w:r>
        <w:t>u</w:t>
      </w:r>
      <w:r w:rsidRPr="005548E8">
        <w:t xml:space="preserve"> od 653,27 kn, uz kamat</w:t>
      </w:r>
      <w:r>
        <w:t>nu stopu</w:t>
      </w:r>
      <w:r w:rsidRPr="005548E8">
        <w:t xml:space="preserve"> od 4,5% </w:t>
      </w:r>
      <w:r>
        <w:t xml:space="preserve">godišnje </w:t>
      </w:r>
      <w:r w:rsidRPr="005548E8">
        <w:t xml:space="preserve">na neplaćenu glavnicu koja se obračunava mjesečno i dospijeva zajedno s ratom. Prva rata </w:t>
      </w:r>
      <w:r w:rsidRPr="005548E8">
        <w:rPr>
          <w:bCs/>
        </w:rPr>
        <w:t xml:space="preserve">dospijeva </w:t>
      </w:r>
      <w:r>
        <w:t xml:space="preserve">po proteku 6 mjeseci od pravomoćnosti rješenja o sklapanju predstečajne nagodbe pred </w:t>
      </w:r>
      <w:r w:rsidRPr="002A5493">
        <w:t>Trgovačkim sudom</w:t>
      </w:r>
      <w:r>
        <w:t>;</w:t>
      </w:r>
    </w:p>
    <w:p w:rsidRDefault="005831C7" w:rsidP="005831C7" w:rsidR="005831C7">
      <w:pPr>
        <w:ind w:left="360"/>
        <w:jc w:val="both"/>
        <w:rPr>
          <w:bCs/>
        </w:rPr>
      </w:pPr>
    </w:p>
    <w:p w:rsidRDefault="005831C7" w:rsidP="005831C7" w:rsidR="005831C7" w:rsidRPr="008A2CC9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 w:rsidRPr="005548E8">
        <w:t>BASLER OSIGURANJE ZAGREB d.d. Zagreb, Radnička cesta 37 B (OIB 59706054982) utvrđen</w:t>
      </w:r>
      <w:r>
        <w:t>a je</w:t>
      </w:r>
      <w:r w:rsidRPr="005548E8">
        <w:t xml:space="preserve"> u </w:t>
      </w:r>
      <w:r>
        <w:t xml:space="preserve">ukupnom </w:t>
      </w:r>
      <w:r w:rsidRPr="005548E8">
        <w:t>iznosu od 2.079,93 kn</w:t>
      </w:r>
      <w:r>
        <w:t>.</w:t>
      </w:r>
      <w:r w:rsidRPr="005548E8">
        <w:t xml:space="preserve"> </w:t>
      </w:r>
      <w:r>
        <w:t>D</w:t>
      </w:r>
      <w:r w:rsidRPr="005548E8">
        <w:t xml:space="preserve">užnik će </w:t>
      </w:r>
      <w:r>
        <w:t xml:space="preserve">tražbinu </w:t>
      </w:r>
      <w:r w:rsidRPr="005548E8">
        <w:t>namiriti</w:t>
      </w:r>
      <w:r>
        <w:t xml:space="preserve"> jednokratno, bez kamata, u razdoblju do 12 mjeseci od dana pravomoćnosti rješenja o sklapanju predstečajne nagodbe pred Trgovačkim sudom;</w:t>
      </w:r>
    </w:p>
    <w:p w:rsidRDefault="005831C7" w:rsidP="005831C7" w:rsidR="005831C7" w:rsidRPr="005548E8">
      <w:pPr>
        <w:ind w:left="360"/>
        <w:jc w:val="both"/>
        <w:rPr>
          <w:bCs/>
        </w:rPr>
      </w:pPr>
    </w:p>
    <w:p w:rsidRDefault="005831C7" w:rsidP="005831C7" w:rsidR="005831C7" w:rsidRPr="008A2CC9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HYPO ALPE-ADRIA BANK</w:t>
      </w:r>
      <w:r w:rsidRPr="005548E8">
        <w:t xml:space="preserve"> d.d. Zagreb, </w:t>
      </w:r>
      <w:r>
        <w:t>Slavonska avenija 6</w:t>
      </w:r>
      <w:r w:rsidRPr="005548E8">
        <w:t xml:space="preserve"> (OIB </w:t>
      </w:r>
      <w:r>
        <w:t>14036333877</w:t>
      </w:r>
      <w:r w:rsidRPr="005548E8">
        <w:t>) utvrđen</w:t>
      </w:r>
      <w:r>
        <w:t>a je</w:t>
      </w:r>
      <w:r w:rsidRPr="005548E8">
        <w:t xml:space="preserve"> u </w:t>
      </w:r>
      <w:r>
        <w:t xml:space="preserve">ukupnom </w:t>
      </w:r>
      <w:r w:rsidRPr="005548E8">
        <w:t xml:space="preserve">iznosu od </w:t>
      </w:r>
      <w:r>
        <w:t>433,35</w:t>
      </w:r>
      <w:r w:rsidRPr="005548E8">
        <w:t xml:space="preserve"> kn</w:t>
      </w:r>
      <w:r>
        <w:t>.</w:t>
      </w:r>
      <w:r w:rsidRPr="005548E8">
        <w:t xml:space="preserve"> </w:t>
      </w:r>
      <w:r>
        <w:t>D</w:t>
      </w:r>
      <w:r w:rsidRPr="005548E8">
        <w:t xml:space="preserve">užnik će </w:t>
      </w:r>
      <w:r>
        <w:t xml:space="preserve">tražbinu </w:t>
      </w:r>
      <w:r w:rsidRPr="005548E8">
        <w:t>namiriti</w:t>
      </w:r>
      <w:r>
        <w:t xml:space="preserve"> jednokratno, bez kamata, u razdoblju do 12 mjeseci od dana pravomoćnosti rješenja o sklapanju predstečajne nagodbe pred Trgovačkim sudom;</w:t>
      </w:r>
    </w:p>
    <w:p w:rsidRDefault="005831C7" w:rsidP="005831C7" w:rsidR="005831C7" w:rsidRPr="005548E8">
      <w:pPr>
        <w:ind w:left="360"/>
        <w:jc w:val="both"/>
        <w:rPr>
          <w:bCs/>
        </w:rPr>
      </w:pPr>
    </w:p>
    <w:p w:rsidRDefault="005831C7" w:rsidP="005831C7" w:rsidR="005831C7" w:rsidRPr="008A2CC9">
      <w:pPr>
        <w:numPr>
          <w:ilvl w:val="0"/>
          <w:numId w:val="3"/>
        </w:numPr>
        <w:ind w:left="360"/>
        <w:jc w:val="both"/>
        <w:rPr>
          <w:bCs/>
        </w:rPr>
      </w:pPr>
      <w:r w:rsidRPr="00DD1674">
        <w:rPr>
          <w:bCs/>
        </w:rPr>
        <w:t>tražbin</w:t>
      </w:r>
      <w:r>
        <w:rPr>
          <w:bCs/>
        </w:rPr>
        <w:t>a</w:t>
      </w:r>
      <w:r w:rsidRPr="00DD1674">
        <w:rPr>
          <w:bCs/>
        </w:rPr>
        <w:t xml:space="preserve"> vjerovnik</w:t>
      </w:r>
      <w:r>
        <w:rPr>
          <w:bCs/>
        </w:rPr>
        <w:t>a</w:t>
      </w:r>
      <w:r w:rsidRPr="00DD1674">
        <w:rPr>
          <w:bCs/>
        </w:rPr>
        <w:t xml:space="preserve"> </w:t>
      </w:r>
      <w:r w:rsidRPr="00DD1674">
        <w:t>BRODOGRADILIŠTE VIKTOR LENAC d.d. Rijeka, Martinšćica bb (OIB 27531244647) utvrđen</w:t>
      </w:r>
      <w:r>
        <w:t>a je</w:t>
      </w:r>
      <w:r w:rsidRPr="00DD1674">
        <w:t xml:space="preserve"> u </w:t>
      </w:r>
      <w:r>
        <w:t xml:space="preserve">ukupnom </w:t>
      </w:r>
      <w:r w:rsidRPr="00DD1674">
        <w:t xml:space="preserve">iznosu od 21.167,79 kn. Dužnik </w:t>
      </w:r>
      <w:r>
        <w:t>se obvezuje</w:t>
      </w:r>
      <w:r w:rsidRPr="00DD1674">
        <w:t xml:space="preserve"> </w:t>
      </w:r>
      <w:r>
        <w:t xml:space="preserve">utvrđenu </w:t>
      </w:r>
      <w:r w:rsidRPr="00DD1674">
        <w:t xml:space="preserve">tražbinu namiriti u </w:t>
      </w:r>
      <w:r>
        <w:t xml:space="preserve">roku od </w:t>
      </w:r>
      <w:r w:rsidRPr="00DD1674">
        <w:t xml:space="preserve">24 </w:t>
      </w:r>
      <w:r>
        <w:t xml:space="preserve">mjeseca i to u </w:t>
      </w:r>
      <w:r w:rsidRPr="00DD1674">
        <w:t xml:space="preserve">23 jednake mjesečne rate </w:t>
      </w:r>
      <w:r>
        <w:t xml:space="preserve">u visini </w:t>
      </w:r>
      <w:r w:rsidRPr="00DD1674">
        <w:t>od po 882,00 kn i jedn</w:t>
      </w:r>
      <w:r>
        <w:t>e</w:t>
      </w:r>
      <w:r w:rsidRPr="00DD1674">
        <w:t xml:space="preserve"> rat</w:t>
      </w:r>
      <w:r>
        <w:t>e</w:t>
      </w:r>
      <w:r w:rsidRPr="00DD1674">
        <w:t xml:space="preserve"> u iznosu od 881,79 kn</w:t>
      </w:r>
      <w:r>
        <w:t>, bez kamata.</w:t>
      </w:r>
      <w:r w:rsidRPr="00DD1674">
        <w:t xml:space="preserve"> </w:t>
      </w:r>
      <w:r w:rsidRPr="005548E8">
        <w:t xml:space="preserve">Prva rata </w:t>
      </w:r>
      <w:r w:rsidRPr="005548E8">
        <w:rPr>
          <w:bCs/>
        </w:rPr>
        <w:t xml:space="preserve">dospijeva </w:t>
      </w:r>
      <w:r>
        <w:t xml:space="preserve">po proteku 6 mjeseci od dana pravomoćnosti rješenja o sklapanju predstečajne nagodbe pred </w:t>
      </w:r>
      <w:r w:rsidRPr="002A5493">
        <w:t>Trgovačkim sudom</w:t>
      </w:r>
      <w:r>
        <w:t>;</w:t>
      </w:r>
    </w:p>
    <w:p w:rsidRDefault="005831C7" w:rsidP="005831C7" w:rsidR="005831C7">
      <w:pPr>
        <w:ind w:left="360"/>
        <w:jc w:val="both"/>
        <w:rPr>
          <w:bCs/>
        </w:rPr>
      </w:pPr>
    </w:p>
    <w:p w:rsidRDefault="005831C7" w:rsidP="005831C7" w:rsidR="005831C7" w:rsidRPr="008A2CC9">
      <w:pPr>
        <w:numPr>
          <w:ilvl w:val="0"/>
          <w:numId w:val="3"/>
        </w:numPr>
        <w:ind w:left="360"/>
        <w:jc w:val="both"/>
        <w:rPr>
          <w:bCs/>
        </w:rPr>
      </w:pPr>
      <w:r w:rsidRPr="00DD1674">
        <w:rPr>
          <w:bCs/>
        </w:rPr>
        <w:lastRenderedPageBreak/>
        <w:t>tražbin</w:t>
      </w:r>
      <w:r>
        <w:rPr>
          <w:bCs/>
        </w:rPr>
        <w:t>a</w:t>
      </w:r>
      <w:r w:rsidRPr="00DD1674">
        <w:rPr>
          <w:bCs/>
        </w:rPr>
        <w:t xml:space="preserve"> vjerovnik</w:t>
      </w:r>
      <w:r>
        <w:rPr>
          <w:bCs/>
        </w:rPr>
        <w:t>a</w:t>
      </w:r>
      <w:r w:rsidRPr="00DD1674">
        <w:rPr>
          <w:bCs/>
        </w:rPr>
        <w:t xml:space="preserve"> </w:t>
      </w:r>
      <w:r w:rsidRPr="00DD1674">
        <w:t>CRISTA d.o.o. Gospić, Kaniška 8 (OIB 67493539031) utvrđen</w:t>
      </w:r>
      <w:r>
        <w:t>a je</w:t>
      </w:r>
      <w:r w:rsidRPr="00DD1674">
        <w:t xml:space="preserve"> u </w:t>
      </w:r>
      <w:r>
        <w:t xml:space="preserve">ukupnom </w:t>
      </w:r>
      <w:r w:rsidRPr="00DD1674">
        <w:t>iznosu od 102.530,34 kn</w:t>
      </w:r>
      <w:r>
        <w:t>.</w:t>
      </w:r>
      <w:r w:rsidRPr="00DD1674">
        <w:t xml:space="preserve"> </w:t>
      </w:r>
      <w:r>
        <w:t>D</w:t>
      </w:r>
      <w:r w:rsidRPr="00DD1674">
        <w:t xml:space="preserve">užnik </w:t>
      </w:r>
      <w:r>
        <w:t>se obvezuje</w:t>
      </w:r>
      <w:r w:rsidRPr="00DD1674">
        <w:t xml:space="preserve"> </w:t>
      </w:r>
      <w:r>
        <w:t xml:space="preserve">utvrđenu tražbinu </w:t>
      </w:r>
      <w:r w:rsidRPr="00DD1674">
        <w:t xml:space="preserve">namiriti u </w:t>
      </w:r>
      <w:r>
        <w:t xml:space="preserve">roku od </w:t>
      </w:r>
      <w:r w:rsidRPr="00DD1674">
        <w:t xml:space="preserve">24 </w:t>
      </w:r>
      <w:r>
        <w:t>mjeseca i to</w:t>
      </w:r>
      <w:r w:rsidRPr="00DD1674">
        <w:t xml:space="preserve"> </w:t>
      </w:r>
      <w:r>
        <w:t>u</w:t>
      </w:r>
      <w:r w:rsidRPr="00DD1674">
        <w:t xml:space="preserve"> 23 jednake mjesečne rate </w:t>
      </w:r>
      <w:r>
        <w:t>u visini od</w:t>
      </w:r>
      <w:r w:rsidRPr="00DD1674">
        <w:t xml:space="preserve"> </w:t>
      </w:r>
      <w:r>
        <w:t>po 4.272,00</w:t>
      </w:r>
      <w:r w:rsidRPr="00DD1674">
        <w:t xml:space="preserve"> kn i jedn</w:t>
      </w:r>
      <w:r>
        <w:t>e</w:t>
      </w:r>
      <w:r w:rsidRPr="00DD1674">
        <w:t xml:space="preserve"> rat</w:t>
      </w:r>
      <w:r>
        <w:t>e</w:t>
      </w:r>
      <w:r w:rsidRPr="00DD1674">
        <w:t xml:space="preserve"> u iznosu od </w:t>
      </w:r>
      <w:r>
        <w:t>4.274,34</w:t>
      </w:r>
      <w:r w:rsidRPr="00DD1674">
        <w:t xml:space="preserve"> kn</w:t>
      </w:r>
      <w:r>
        <w:t>, bez kamata.</w:t>
      </w:r>
      <w:r w:rsidRPr="00DD1674">
        <w:t xml:space="preserve"> </w:t>
      </w:r>
      <w:r w:rsidRPr="005548E8">
        <w:t xml:space="preserve">Prva rata </w:t>
      </w:r>
      <w:r w:rsidRPr="005548E8">
        <w:rPr>
          <w:bCs/>
        </w:rPr>
        <w:t xml:space="preserve">dospijeva </w:t>
      </w:r>
      <w:r>
        <w:t xml:space="preserve">po proteku 6 mjeseci od dana pravomoćnosti rješenja o sklapanju predstečajne nagodbe pred </w:t>
      </w:r>
      <w:r w:rsidRPr="002A5493">
        <w:t>Trgovačkim sudom</w:t>
      </w:r>
      <w:r>
        <w:t>;</w:t>
      </w:r>
    </w:p>
    <w:p w:rsidRDefault="005831C7" w:rsidP="005831C7" w:rsidR="005831C7">
      <w:pPr>
        <w:ind w:left="360"/>
        <w:jc w:val="both"/>
        <w:rPr>
          <w:bCs/>
        </w:rPr>
      </w:pPr>
    </w:p>
    <w:p w:rsidRDefault="005831C7" w:rsidP="005831C7" w:rsidR="005831C7" w:rsidRPr="006475A4">
      <w:pPr>
        <w:numPr>
          <w:ilvl w:val="0"/>
          <w:numId w:val="3"/>
        </w:numPr>
        <w:ind w:left="360"/>
        <w:jc w:val="both"/>
        <w:rPr>
          <w:bCs/>
        </w:rPr>
      </w:pPr>
      <w:r w:rsidRPr="007233C8">
        <w:rPr>
          <w:bCs/>
        </w:rPr>
        <w:t>tražbin</w:t>
      </w:r>
      <w:r>
        <w:rPr>
          <w:bCs/>
        </w:rPr>
        <w:t>a</w:t>
      </w:r>
      <w:r w:rsidRPr="007233C8">
        <w:rPr>
          <w:bCs/>
        </w:rPr>
        <w:t xml:space="preserve"> vjerovnik</w:t>
      </w:r>
      <w:r>
        <w:rPr>
          <w:bCs/>
        </w:rPr>
        <w:t>a</w:t>
      </w:r>
      <w:r w:rsidRPr="007233C8">
        <w:rPr>
          <w:bCs/>
        </w:rPr>
        <w:t xml:space="preserve"> </w:t>
      </w:r>
      <w:r w:rsidRPr="007233C8">
        <w:t>DUMIS USLUGE d.o.o. Zagreb, Šubićeva 27 (OIB 02343458101) utvrđen</w:t>
      </w:r>
      <w:r>
        <w:t>a je</w:t>
      </w:r>
      <w:r w:rsidRPr="007233C8">
        <w:t xml:space="preserve"> u </w:t>
      </w:r>
      <w:r>
        <w:t xml:space="preserve">ukupnom </w:t>
      </w:r>
      <w:r w:rsidRPr="007233C8">
        <w:t>iznosu od 332.032,35 kn</w:t>
      </w:r>
      <w:r>
        <w:t>.</w:t>
      </w:r>
      <w:r w:rsidRPr="007233C8">
        <w:t xml:space="preserve"> </w:t>
      </w:r>
      <w:r>
        <w:t>D</w:t>
      </w:r>
      <w:r w:rsidRPr="007233C8">
        <w:t xml:space="preserve">užnik </w:t>
      </w:r>
      <w:r>
        <w:t>se obvezuje utvrđenu tražbinu</w:t>
      </w:r>
      <w:r w:rsidRPr="007233C8">
        <w:t xml:space="preserve"> namiriti u </w:t>
      </w:r>
      <w:r>
        <w:t xml:space="preserve">roku od </w:t>
      </w:r>
      <w:r w:rsidRPr="007233C8">
        <w:t xml:space="preserve">24 </w:t>
      </w:r>
      <w:r>
        <w:t xml:space="preserve">mjeseca i to u </w:t>
      </w:r>
      <w:r w:rsidRPr="007233C8">
        <w:t xml:space="preserve">23 jednake mjesečne rate u </w:t>
      </w:r>
      <w:r>
        <w:t>visini</w:t>
      </w:r>
      <w:r w:rsidRPr="007233C8">
        <w:t xml:space="preserve"> od</w:t>
      </w:r>
      <w:r>
        <w:t xml:space="preserve"> </w:t>
      </w:r>
      <w:r w:rsidRPr="007233C8">
        <w:t xml:space="preserve">13.845,00 kn i jedne rate u iznosu </w:t>
      </w:r>
      <w:r>
        <w:t xml:space="preserve">od </w:t>
      </w:r>
      <w:r w:rsidRPr="007233C8">
        <w:t>13.597,35 kn</w:t>
      </w:r>
      <w:r>
        <w:t>, bez kamata.</w:t>
      </w:r>
      <w:r w:rsidRPr="007233C8">
        <w:t xml:space="preserve"> </w:t>
      </w:r>
      <w:r w:rsidRPr="005548E8">
        <w:t xml:space="preserve">Prva rata </w:t>
      </w:r>
      <w:r w:rsidRPr="005548E8">
        <w:rPr>
          <w:bCs/>
        </w:rPr>
        <w:t xml:space="preserve">dospijeva </w:t>
      </w:r>
      <w:r>
        <w:t xml:space="preserve">po proteku 6 mjeseci od dana pravomoćnosti rješenja o sklapanju predstečajne nagodbe pred </w:t>
      </w:r>
      <w:r w:rsidRPr="002A5493">
        <w:t>Trgovačkim sudom</w:t>
      </w:r>
      <w:r>
        <w:t>;</w:t>
      </w:r>
    </w:p>
    <w:p w:rsidRDefault="005831C7" w:rsidP="005831C7" w:rsidR="005831C7">
      <w:pPr>
        <w:ind w:left="360"/>
        <w:jc w:val="both"/>
        <w:rPr>
          <w:bCs/>
        </w:rPr>
      </w:pPr>
    </w:p>
    <w:p w:rsidRDefault="005831C7" w:rsidP="005831C7" w:rsidR="005831C7" w:rsidRPr="00FD7F0F">
      <w:pPr>
        <w:numPr>
          <w:ilvl w:val="0"/>
          <w:numId w:val="3"/>
        </w:numPr>
        <w:ind w:left="360"/>
        <w:jc w:val="both"/>
        <w:rPr>
          <w:bCs/>
        </w:rPr>
      </w:pPr>
      <w:r w:rsidRPr="007233C8">
        <w:rPr>
          <w:bCs/>
        </w:rPr>
        <w:t>tražbin</w:t>
      </w:r>
      <w:r>
        <w:rPr>
          <w:bCs/>
        </w:rPr>
        <w:t>a</w:t>
      </w:r>
      <w:r w:rsidRPr="007233C8">
        <w:rPr>
          <w:bCs/>
        </w:rPr>
        <w:t xml:space="preserve"> vjerovnik</w:t>
      </w:r>
      <w:r>
        <w:rPr>
          <w:bCs/>
        </w:rPr>
        <w:t>a</w:t>
      </w:r>
      <w:r w:rsidRPr="007233C8">
        <w:rPr>
          <w:bCs/>
        </w:rPr>
        <w:t xml:space="preserve"> </w:t>
      </w:r>
      <w:r>
        <w:t>HRVATSKI TELEKOM d.d.</w:t>
      </w:r>
      <w:r w:rsidRPr="007233C8">
        <w:t xml:space="preserve"> Zagreb, </w:t>
      </w:r>
      <w:r w:rsidRPr="006475A4">
        <w:t>Roberta Frangeša Mihanovića 9</w:t>
      </w:r>
      <w:r w:rsidRPr="007233C8">
        <w:t xml:space="preserve"> (OIB </w:t>
      </w:r>
      <w:r>
        <w:t>81793146560</w:t>
      </w:r>
      <w:r w:rsidRPr="007233C8">
        <w:t>) utvrđen</w:t>
      </w:r>
      <w:r>
        <w:t>a je</w:t>
      </w:r>
      <w:r w:rsidRPr="007233C8">
        <w:t xml:space="preserve"> u </w:t>
      </w:r>
      <w:r>
        <w:t xml:space="preserve">ukupnom </w:t>
      </w:r>
      <w:r w:rsidRPr="007233C8">
        <w:t xml:space="preserve">iznosu od </w:t>
      </w:r>
      <w:r>
        <w:t xml:space="preserve">43.821,56 </w:t>
      </w:r>
      <w:r w:rsidRPr="007233C8">
        <w:t>kn</w:t>
      </w:r>
      <w:r>
        <w:t>.</w:t>
      </w:r>
      <w:r w:rsidRPr="007233C8">
        <w:t xml:space="preserve"> </w:t>
      </w:r>
      <w:r>
        <w:t>D</w:t>
      </w:r>
      <w:r w:rsidRPr="007233C8">
        <w:t xml:space="preserve">užnik </w:t>
      </w:r>
      <w:r>
        <w:t>se obvezuje utvrđenu tražbinu</w:t>
      </w:r>
      <w:r w:rsidRPr="007233C8">
        <w:t xml:space="preserve"> namiriti u </w:t>
      </w:r>
      <w:r>
        <w:t xml:space="preserve">roku od </w:t>
      </w:r>
      <w:r w:rsidRPr="007233C8">
        <w:t xml:space="preserve">24 </w:t>
      </w:r>
      <w:r>
        <w:t xml:space="preserve">mjeseca i to u </w:t>
      </w:r>
      <w:r w:rsidRPr="007233C8">
        <w:t xml:space="preserve">23 jednake mjesečne rate u </w:t>
      </w:r>
      <w:r>
        <w:t>visini</w:t>
      </w:r>
      <w:r w:rsidRPr="007233C8">
        <w:t xml:space="preserve"> od </w:t>
      </w:r>
      <w:r>
        <w:t>1.826,00</w:t>
      </w:r>
      <w:r w:rsidRPr="007233C8">
        <w:t xml:space="preserve"> kn i jedne rate u iznosu </w:t>
      </w:r>
      <w:r>
        <w:t>od 1.823,56</w:t>
      </w:r>
      <w:r w:rsidRPr="007233C8">
        <w:t xml:space="preserve"> kn</w:t>
      </w:r>
      <w:r>
        <w:t>, bez kamata.</w:t>
      </w:r>
      <w:r w:rsidRPr="007233C8">
        <w:t xml:space="preserve"> </w:t>
      </w:r>
      <w:r w:rsidRPr="005548E8">
        <w:t xml:space="preserve">Prva rata </w:t>
      </w:r>
      <w:r w:rsidRPr="005548E8">
        <w:rPr>
          <w:bCs/>
        </w:rPr>
        <w:t xml:space="preserve">dospijeva </w:t>
      </w:r>
      <w:r>
        <w:t xml:space="preserve">po proteku 6 mjeseci od dana pravomoćnosti rješenja o sklapanju predstečajne nagodbe pred </w:t>
      </w:r>
      <w:r w:rsidRPr="002A5493">
        <w:t>Trgovačkim sudom</w:t>
      </w:r>
      <w:r>
        <w:t>;</w:t>
      </w:r>
    </w:p>
    <w:p w:rsidRDefault="005831C7" w:rsidP="005831C7" w:rsidR="005831C7">
      <w:pPr>
        <w:ind w:left="360"/>
        <w:jc w:val="both"/>
        <w:rPr>
          <w:bCs/>
        </w:rPr>
      </w:pPr>
    </w:p>
    <w:p w:rsidRDefault="005831C7" w:rsidP="005831C7" w:rsidR="005831C7">
      <w:pPr>
        <w:numPr>
          <w:ilvl w:val="0"/>
          <w:numId w:val="3"/>
        </w:numPr>
        <w:ind w:left="360"/>
        <w:jc w:val="both"/>
        <w:rPr>
          <w:bCs/>
        </w:rPr>
      </w:pPr>
      <w:r w:rsidRPr="007233C8">
        <w:rPr>
          <w:bCs/>
        </w:rPr>
        <w:t>tražbin</w:t>
      </w:r>
      <w:r>
        <w:rPr>
          <w:bCs/>
        </w:rPr>
        <w:t>a</w:t>
      </w:r>
      <w:r w:rsidRPr="007233C8">
        <w:rPr>
          <w:bCs/>
        </w:rPr>
        <w:t xml:space="preserve"> vjerovnik</w:t>
      </w:r>
      <w:r>
        <w:rPr>
          <w:bCs/>
        </w:rPr>
        <w:t>a</w:t>
      </w:r>
      <w:r w:rsidRPr="007233C8">
        <w:rPr>
          <w:bCs/>
        </w:rPr>
        <w:t xml:space="preserve"> </w:t>
      </w:r>
      <w:r>
        <w:t>IZOFORMA - PANELI d.o.o. Šapjane</w:t>
      </w:r>
      <w:r w:rsidRPr="007233C8">
        <w:t xml:space="preserve">, </w:t>
      </w:r>
      <w:r>
        <w:t>Rupa 71/b</w:t>
      </w:r>
      <w:r w:rsidRPr="007233C8">
        <w:t xml:space="preserve"> (OIB </w:t>
      </w:r>
      <w:r>
        <w:t>78003730312</w:t>
      </w:r>
      <w:r w:rsidRPr="007233C8">
        <w:t>) utvrđen</w:t>
      </w:r>
      <w:r>
        <w:t>a je</w:t>
      </w:r>
      <w:r w:rsidRPr="007233C8">
        <w:t xml:space="preserve"> u </w:t>
      </w:r>
      <w:r>
        <w:t xml:space="preserve">ukupnom </w:t>
      </w:r>
      <w:r w:rsidRPr="007233C8">
        <w:t xml:space="preserve">iznosu od </w:t>
      </w:r>
      <w:r>
        <w:t>1.787,43 kn. D</w:t>
      </w:r>
      <w:r w:rsidRPr="007233C8">
        <w:t xml:space="preserve">užnik </w:t>
      </w:r>
      <w:r>
        <w:t>se obvezuje utvrđenu tražbinu</w:t>
      </w:r>
      <w:r w:rsidRPr="007233C8">
        <w:t xml:space="preserve"> namiriti u </w:t>
      </w:r>
      <w:r>
        <w:t xml:space="preserve">roku od </w:t>
      </w:r>
      <w:r w:rsidRPr="007233C8">
        <w:t xml:space="preserve">24 </w:t>
      </w:r>
      <w:r>
        <w:t xml:space="preserve">mjeseca i to u </w:t>
      </w:r>
      <w:r w:rsidRPr="007233C8">
        <w:t xml:space="preserve">23 jednake mjesečne rate u </w:t>
      </w:r>
      <w:r>
        <w:t>visini</w:t>
      </w:r>
      <w:r w:rsidRPr="007233C8">
        <w:t xml:space="preserve"> od </w:t>
      </w:r>
      <w:r>
        <w:t>74,00</w:t>
      </w:r>
      <w:r w:rsidRPr="007233C8">
        <w:t xml:space="preserve"> kn i jedne rate u iznosu </w:t>
      </w:r>
      <w:r>
        <w:t>od 85,43</w:t>
      </w:r>
      <w:r w:rsidRPr="007233C8">
        <w:t xml:space="preserve"> kn</w:t>
      </w:r>
      <w:r>
        <w:t>, bez kamata.</w:t>
      </w:r>
      <w:r w:rsidRPr="007233C8">
        <w:t xml:space="preserve"> </w:t>
      </w:r>
      <w:r w:rsidRPr="005548E8">
        <w:t xml:space="preserve">Prva rata </w:t>
      </w:r>
      <w:r w:rsidRPr="005548E8">
        <w:rPr>
          <w:bCs/>
        </w:rPr>
        <w:t xml:space="preserve">dospijeva </w:t>
      </w:r>
      <w:r>
        <w:t xml:space="preserve">po proteku 6 mjeseci od dana pravomoćnosti rješenja o sklapanju predstečajne nagodbe pred </w:t>
      </w:r>
      <w:r w:rsidRPr="002A5493">
        <w:t>Trgovačkim sudom</w:t>
      </w:r>
      <w:r>
        <w:t>;</w:t>
      </w:r>
    </w:p>
    <w:p w:rsidRDefault="005831C7" w:rsidP="005831C7" w:rsidR="005831C7" w:rsidRPr="007233C8">
      <w:pPr>
        <w:jc w:val="both"/>
        <w:rPr>
          <w:bCs/>
        </w:rPr>
      </w:pPr>
    </w:p>
    <w:p w:rsidRDefault="005831C7" w:rsidP="005831C7" w:rsidR="005831C7" w:rsidRPr="008A2CC9">
      <w:pPr>
        <w:numPr>
          <w:ilvl w:val="0"/>
          <w:numId w:val="3"/>
        </w:numPr>
        <w:ind w:left="360"/>
        <w:jc w:val="both"/>
        <w:rPr>
          <w:bCs/>
        </w:rPr>
      </w:pPr>
      <w:r w:rsidRPr="00741CF0">
        <w:rPr>
          <w:bCs/>
        </w:rPr>
        <w:t>tražbin</w:t>
      </w:r>
      <w:r>
        <w:rPr>
          <w:bCs/>
        </w:rPr>
        <w:t xml:space="preserve">a </w:t>
      </w:r>
      <w:r w:rsidRPr="00741CF0">
        <w:rPr>
          <w:bCs/>
        </w:rPr>
        <w:t>vjerovnik</w:t>
      </w:r>
      <w:r>
        <w:rPr>
          <w:bCs/>
        </w:rPr>
        <w:t>a</w:t>
      </w:r>
      <w:r w:rsidRPr="00741CF0">
        <w:rPr>
          <w:bCs/>
        </w:rPr>
        <w:t xml:space="preserve"> </w:t>
      </w:r>
      <w:r w:rsidRPr="00741CF0">
        <w:t xml:space="preserve">GORAN MEŠTROVIĆ, vl. informatičko-građevinskog obrta MEŠTAR, Arnira Klaića 1, Kaštel Lukšić (OIB 93586324379) </w:t>
      </w:r>
      <w:r w:rsidRPr="007233C8">
        <w:t>utvrđen</w:t>
      </w:r>
      <w:r>
        <w:t>a je</w:t>
      </w:r>
      <w:r w:rsidRPr="007233C8">
        <w:t xml:space="preserve"> u </w:t>
      </w:r>
      <w:r>
        <w:t xml:space="preserve">ukupnom </w:t>
      </w:r>
      <w:r w:rsidRPr="007233C8">
        <w:t xml:space="preserve">iznosu od </w:t>
      </w:r>
      <w:r>
        <w:t>70.971,00 kn. D</w:t>
      </w:r>
      <w:r w:rsidRPr="007233C8">
        <w:t xml:space="preserve">užnik </w:t>
      </w:r>
      <w:r>
        <w:t>se obvezuje utvrđenu tražbinu</w:t>
      </w:r>
      <w:r w:rsidRPr="007233C8">
        <w:t xml:space="preserve"> namiriti u </w:t>
      </w:r>
      <w:r>
        <w:t xml:space="preserve">roku od </w:t>
      </w:r>
      <w:r w:rsidRPr="007233C8">
        <w:t xml:space="preserve">24 </w:t>
      </w:r>
      <w:r>
        <w:t xml:space="preserve">mjeseca i to u </w:t>
      </w:r>
      <w:r w:rsidRPr="007233C8">
        <w:t xml:space="preserve">23 jednake mjesečne rate u </w:t>
      </w:r>
      <w:r>
        <w:t>visini</w:t>
      </w:r>
      <w:r w:rsidRPr="007233C8">
        <w:t xml:space="preserve"> od</w:t>
      </w:r>
      <w:r>
        <w:t xml:space="preserve"> 2.957,00</w:t>
      </w:r>
      <w:r w:rsidRPr="007233C8">
        <w:t xml:space="preserve"> kn i jedne rate u iznosu </w:t>
      </w:r>
      <w:r>
        <w:t>od 2.960,00</w:t>
      </w:r>
      <w:r w:rsidRPr="007233C8">
        <w:t xml:space="preserve"> kn</w:t>
      </w:r>
      <w:r>
        <w:t>, bez kamata.</w:t>
      </w:r>
      <w:r w:rsidRPr="007233C8">
        <w:t xml:space="preserve"> </w:t>
      </w:r>
      <w:r w:rsidRPr="005548E8">
        <w:t xml:space="preserve">Prva rata </w:t>
      </w:r>
      <w:r w:rsidRPr="005548E8">
        <w:rPr>
          <w:bCs/>
        </w:rPr>
        <w:t xml:space="preserve">dospijeva </w:t>
      </w:r>
      <w:r>
        <w:t xml:space="preserve">po proteku 6 mjeseci od dana pravomoćnosti rješenja o sklapanju predstečajne nagodbe pred </w:t>
      </w:r>
      <w:r w:rsidRPr="002A5493">
        <w:t>Trgovačkim sudom</w:t>
      </w:r>
      <w:r>
        <w:t>;</w:t>
      </w:r>
    </w:p>
    <w:p w:rsidRDefault="005831C7" w:rsidP="005831C7" w:rsidR="005831C7">
      <w:pPr>
        <w:ind w:left="360"/>
        <w:jc w:val="both"/>
        <w:rPr>
          <w:bCs/>
        </w:rPr>
      </w:pPr>
    </w:p>
    <w:p w:rsidRDefault="005831C7" w:rsidP="005831C7" w:rsidR="005831C7" w:rsidRPr="00A02B41">
      <w:pPr>
        <w:numPr>
          <w:ilvl w:val="0"/>
          <w:numId w:val="3"/>
        </w:numPr>
        <w:ind w:left="360"/>
        <w:jc w:val="both"/>
        <w:rPr>
          <w:bCs/>
        </w:rPr>
      </w:pPr>
      <w:r>
        <w:rPr>
          <w:bCs/>
        </w:rPr>
        <w:t>tražbina vjerovnika</w:t>
      </w:r>
      <w:r>
        <w:t xml:space="preserve"> ŽIVKO BARIŠIĆ</w:t>
      </w:r>
      <w:r w:rsidRPr="00741CF0">
        <w:t xml:space="preserve">, vl. </w:t>
      </w:r>
      <w:r>
        <w:t>uslužnog</w:t>
      </w:r>
      <w:r w:rsidRPr="00741CF0">
        <w:t xml:space="preserve"> obrta </w:t>
      </w:r>
      <w:r>
        <w:t>„PLIMA“</w:t>
      </w:r>
      <w:r w:rsidRPr="00741CF0">
        <w:t xml:space="preserve">, </w:t>
      </w:r>
      <w:r>
        <w:t>Karasova 3</w:t>
      </w:r>
      <w:r w:rsidRPr="00741CF0">
        <w:t xml:space="preserve">, </w:t>
      </w:r>
      <w:r>
        <w:t>Rijeka</w:t>
      </w:r>
      <w:r w:rsidRPr="00741CF0">
        <w:t xml:space="preserve"> (OIB </w:t>
      </w:r>
      <w:r w:rsidRPr="00E44363">
        <w:t>73099023997</w:t>
      </w:r>
      <w:r w:rsidRPr="00741CF0">
        <w:t xml:space="preserve">) </w:t>
      </w:r>
      <w:r w:rsidRPr="007233C8">
        <w:t>utvrđen</w:t>
      </w:r>
      <w:r>
        <w:t>a</w:t>
      </w:r>
      <w:r w:rsidRPr="007233C8">
        <w:t xml:space="preserve"> </w:t>
      </w:r>
      <w:r>
        <w:t xml:space="preserve">je </w:t>
      </w:r>
      <w:r w:rsidRPr="007233C8">
        <w:t xml:space="preserve">u </w:t>
      </w:r>
      <w:r>
        <w:t xml:space="preserve">ukupnom </w:t>
      </w:r>
      <w:r w:rsidRPr="007233C8">
        <w:t xml:space="preserve">iznosu od </w:t>
      </w:r>
      <w:r>
        <w:t>9.740,37 kn. D</w:t>
      </w:r>
      <w:r w:rsidRPr="007233C8">
        <w:t xml:space="preserve">užnik </w:t>
      </w:r>
      <w:r>
        <w:t>se obvezuje utvrđenu tražbinu</w:t>
      </w:r>
      <w:r w:rsidRPr="007233C8">
        <w:t xml:space="preserve"> namiriti u </w:t>
      </w:r>
      <w:r>
        <w:t xml:space="preserve">roku od </w:t>
      </w:r>
      <w:r w:rsidRPr="007233C8">
        <w:t xml:space="preserve">24 </w:t>
      </w:r>
      <w:r>
        <w:t xml:space="preserve">mjeseca i to u </w:t>
      </w:r>
      <w:r w:rsidRPr="007233C8">
        <w:t xml:space="preserve">23 jednake mjesečne rate u </w:t>
      </w:r>
      <w:r>
        <w:t>visini</w:t>
      </w:r>
      <w:r w:rsidRPr="007233C8">
        <w:t xml:space="preserve"> od </w:t>
      </w:r>
      <w:r>
        <w:t>po 406,00</w:t>
      </w:r>
      <w:r w:rsidRPr="007233C8">
        <w:t xml:space="preserve"> kn i jedne rate u iznosu </w:t>
      </w:r>
      <w:r>
        <w:t>od 402,37</w:t>
      </w:r>
      <w:r w:rsidRPr="007233C8">
        <w:t xml:space="preserve"> kn</w:t>
      </w:r>
      <w:r>
        <w:t>, bez kamata.</w:t>
      </w:r>
      <w:r w:rsidRPr="007233C8">
        <w:t xml:space="preserve"> </w:t>
      </w:r>
      <w:r w:rsidRPr="005548E8">
        <w:t xml:space="preserve">Prva rata </w:t>
      </w:r>
      <w:r w:rsidRPr="005548E8">
        <w:rPr>
          <w:bCs/>
        </w:rPr>
        <w:t xml:space="preserve">dospijeva </w:t>
      </w:r>
      <w:r>
        <w:t xml:space="preserve">po proteku 6 mjeseci od dana pravomoćnosti rješenja o sklapanju predstečajne nagodbe pred </w:t>
      </w:r>
      <w:r w:rsidRPr="002A5493">
        <w:t>Trgovačkim sudom</w:t>
      </w:r>
      <w:r>
        <w:t>;</w:t>
      </w:r>
    </w:p>
    <w:p w:rsidRDefault="005831C7" w:rsidP="005831C7" w:rsidR="005831C7">
      <w:pPr>
        <w:ind w:left="360"/>
        <w:jc w:val="both"/>
        <w:rPr>
          <w:bCs/>
        </w:rPr>
      </w:pPr>
    </w:p>
    <w:p w:rsidRDefault="005831C7" w:rsidP="005831C7" w:rsidR="005831C7">
      <w:pPr>
        <w:numPr>
          <w:ilvl w:val="0"/>
          <w:numId w:val="3"/>
        </w:numPr>
        <w:ind w:left="360"/>
        <w:jc w:val="both"/>
        <w:rPr>
          <w:bCs/>
        </w:rPr>
      </w:pPr>
      <w:r>
        <w:rPr>
          <w:bCs/>
        </w:rPr>
        <w:t>tražbina vjerovnika</w:t>
      </w:r>
      <w:r>
        <w:t xml:space="preserve"> RAM d.o.o. Cavtat, Ljudevita Gaja 3 </w:t>
      </w:r>
      <w:r w:rsidRPr="00741CF0">
        <w:t xml:space="preserve">(OIB </w:t>
      </w:r>
      <w:r>
        <w:t>43033898345</w:t>
      </w:r>
      <w:r w:rsidRPr="00741CF0">
        <w:t xml:space="preserve">) </w:t>
      </w:r>
      <w:r w:rsidRPr="007233C8">
        <w:t>utvrđen</w:t>
      </w:r>
      <w:r>
        <w:t>a je</w:t>
      </w:r>
      <w:r w:rsidRPr="007233C8">
        <w:t xml:space="preserve"> u </w:t>
      </w:r>
      <w:r>
        <w:t xml:space="preserve">ukupnom </w:t>
      </w:r>
      <w:r w:rsidRPr="007233C8">
        <w:t xml:space="preserve">iznosu od </w:t>
      </w:r>
      <w:r>
        <w:t>13.860,84 kn. D</w:t>
      </w:r>
      <w:r w:rsidRPr="007233C8">
        <w:t xml:space="preserve">užnik </w:t>
      </w:r>
      <w:r>
        <w:t>se obvezuje utvrđenu tražbinu</w:t>
      </w:r>
      <w:r w:rsidRPr="007233C8">
        <w:t xml:space="preserve"> namiriti u </w:t>
      </w:r>
      <w:r>
        <w:t xml:space="preserve">roku od </w:t>
      </w:r>
      <w:r w:rsidRPr="007233C8">
        <w:t xml:space="preserve">24 </w:t>
      </w:r>
      <w:r>
        <w:t xml:space="preserve">mjeseca i to u </w:t>
      </w:r>
      <w:r w:rsidRPr="007233C8">
        <w:t xml:space="preserve">23 jednake mjesečne rate u </w:t>
      </w:r>
      <w:r>
        <w:t>visini</w:t>
      </w:r>
      <w:r w:rsidRPr="007233C8">
        <w:t xml:space="preserve"> od </w:t>
      </w:r>
      <w:r>
        <w:t>577,00</w:t>
      </w:r>
      <w:r w:rsidRPr="007233C8">
        <w:t xml:space="preserve"> kn i jedne rate u iznosu </w:t>
      </w:r>
      <w:r>
        <w:t>od 589,84</w:t>
      </w:r>
      <w:r w:rsidRPr="007233C8">
        <w:t xml:space="preserve"> kn</w:t>
      </w:r>
      <w:r>
        <w:t>, bez kamata.</w:t>
      </w:r>
      <w:r w:rsidRPr="007233C8">
        <w:t xml:space="preserve"> </w:t>
      </w:r>
      <w:r w:rsidRPr="005548E8">
        <w:t xml:space="preserve">Prva rata </w:t>
      </w:r>
      <w:r w:rsidRPr="005548E8">
        <w:rPr>
          <w:bCs/>
        </w:rPr>
        <w:t xml:space="preserve">dospijeva </w:t>
      </w:r>
      <w:r>
        <w:t xml:space="preserve">po proteku 6 mjeseci od dana pravomoćnosti rješenja o sklapanju predstečajne nagodbe pred </w:t>
      </w:r>
      <w:r w:rsidRPr="002A5493">
        <w:t>Trgovačkim sudom</w:t>
      </w:r>
      <w:r>
        <w:t>;</w:t>
      </w:r>
    </w:p>
    <w:p w:rsidRDefault="005831C7" w:rsidP="005831C7" w:rsidR="005831C7">
      <w:pPr>
        <w:jc w:val="both"/>
      </w:pPr>
    </w:p>
    <w:p w:rsidRDefault="005831C7" w:rsidP="005831C7" w:rsidR="005831C7">
      <w:pPr>
        <w:numPr>
          <w:ilvl w:val="0"/>
          <w:numId w:val="3"/>
        </w:numPr>
        <w:ind w:left="360"/>
        <w:jc w:val="both"/>
        <w:rPr>
          <w:bCs/>
        </w:rPr>
      </w:pPr>
      <w:r>
        <w:rPr>
          <w:bCs/>
        </w:rPr>
        <w:t>tražbina vjerovnika</w:t>
      </w:r>
      <w:r>
        <w:t xml:space="preserve"> ZAŠTITAINSPEKT d.o.o. Osijek, Adama Reisnera 95/a </w:t>
      </w:r>
      <w:r w:rsidRPr="00741CF0">
        <w:t xml:space="preserve">(OIB </w:t>
      </w:r>
      <w:r>
        <w:t>28737940650</w:t>
      </w:r>
      <w:r w:rsidRPr="00741CF0">
        <w:t xml:space="preserve">) </w:t>
      </w:r>
      <w:r w:rsidRPr="007233C8">
        <w:t>utvrđen</w:t>
      </w:r>
      <w:r>
        <w:t>a</w:t>
      </w:r>
      <w:r w:rsidRPr="007233C8">
        <w:t xml:space="preserve"> </w:t>
      </w:r>
      <w:r>
        <w:t xml:space="preserve">je </w:t>
      </w:r>
      <w:r w:rsidRPr="007233C8">
        <w:t xml:space="preserve">u </w:t>
      </w:r>
      <w:r>
        <w:t xml:space="preserve">ukupnom </w:t>
      </w:r>
      <w:r w:rsidRPr="007233C8">
        <w:t xml:space="preserve">iznosu od </w:t>
      </w:r>
      <w:r>
        <w:t>3.690,00 kn. D</w:t>
      </w:r>
      <w:r w:rsidRPr="007233C8">
        <w:t xml:space="preserve">užnik </w:t>
      </w:r>
      <w:r>
        <w:t>se obvezuje utvrđenu tražbinu</w:t>
      </w:r>
      <w:r w:rsidRPr="007233C8">
        <w:t xml:space="preserve"> namiriti u </w:t>
      </w:r>
      <w:r>
        <w:t xml:space="preserve">roku od </w:t>
      </w:r>
      <w:r w:rsidRPr="007233C8">
        <w:t xml:space="preserve">24 </w:t>
      </w:r>
      <w:r>
        <w:t xml:space="preserve">mjeseca i to u </w:t>
      </w:r>
      <w:r w:rsidRPr="007233C8">
        <w:t xml:space="preserve">23 jednake mjesečne rate u </w:t>
      </w:r>
      <w:r>
        <w:t>visini</w:t>
      </w:r>
      <w:r w:rsidRPr="007233C8">
        <w:t xml:space="preserve"> </w:t>
      </w:r>
      <w:r w:rsidRPr="007233C8">
        <w:lastRenderedPageBreak/>
        <w:t>od</w:t>
      </w:r>
      <w:r>
        <w:t xml:space="preserve"> 154,00</w:t>
      </w:r>
      <w:r w:rsidRPr="007233C8">
        <w:t xml:space="preserve"> kn i jedne rate u iznosu </w:t>
      </w:r>
      <w:r>
        <w:t>od 148,00</w:t>
      </w:r>
      <w:r w:rsidRPr="007233C8">
        <w:t xml:space="preserve"> kn</w:t>
      </w:r>
      <w:r>
        <w:t>, bez kamate.</w:t>
      </w:r>
      <w:r w:rsidRPr="007233C8">
        <w:t xml:space="preserve"> </w:t>
      </w:r>
      <w:r w:rsidRPr="005548E8">
        <w:t xml:space="preserve">Prva rata </w:t>
      </w:r>
      <w:r w:rsidRPr="005548E8">
        <w:rPr>
          <w:bCs/>
        </w:rPr>
        <w:t xml:space="preserve">dospijeva </w:t>
      </w:r>
      <w:r>
        <w:t xml:space="preserve">po proteku 6 mjeseci od dana pravomoćnosti rješenja o sklapanju predstečajne nagodbe pred </w:t>
      </w:r>
      <w:r w:rsidRPr="002A5493">
        <w:t>Trgovačkim sudom</w:t>
      </w:r>
      <w:r>
        <w:t>;</w:t>
      </w:r>
    </w:p>
    <w:p w:rsidRDefault="005831C7" w:rsidP="005831C7" w:rsidR="005831C7">
      <w:pPr>
        <w:jc w:val="both"/>
      </w:pPr>
    </w:p>
    <w:p w:rsidRDefault="005831C7" w:rsidP="005831C7" w:rsidR="005831C7">
      <w:pPr>
        <w:numPr>
          <w:ilvl w:val="0"/>
          <w:numId w:val="3"/>
        </w:numPr>
        <w:ind w:left="360"/>
        <w:jc w:val="both"/>
        <w:rPr>
          <w:bCs/>
        </w:rPr>
      </w:pPr>
      <w:r>
        <w:rPr>
          <w:bCs/>
        </w:rPr>
        <w:t xml:space="preserve">tražbina vjerovnika </w:t>
      </w:r>
      <w:r>
        <w:t xml:space="preserve">RAM d.o.o. Rijeka, Braće Monjac 8 </w:t>
      </w:r>
      <w:r w:rsidRPr="00741CF0">
        <w:t xml:space="preserve">(OIB </w:t>
      </w:r>
      <w:r>
        <w:t>18003528964</w:t>
      </w:r>
      <w:r w:rsidRPr="00741CF0">
        <w:t xml:space="preserve">) </w:t>
      </w:r>
      <w:r w:rsidRPr="007233C8">
        <w:t>utvrđen</w:t>
      </w:r>
      <w:r>
        <w:t>a je</w:t>
      </w:r>
      <w:r w:rsidRPr="007233C8">
        <w:t xml:space="preserve"> u </w:t>
      </w:r>
      <w:r>
        <w:t xml:space="preserve">ukupnom </w:t>
      </w:r>
      <w:r w:rsidRPr="007233C8">
        <w:t xml:space="preserve">iznosu od </w:t>
      </w:r>
      <w:r>
        <w:t>37.889,55. D</w:t>
      </w:r>
      <w:r w:rsidRPr="007233C8">
        <w:t xml:space="preserve">užnik </w:t>
      </w:r>
      <w:r>
        <w:t>se obvezuje utvrđenu tražbinu</w:t>
      </w:r>
      <w:r w:rsidRPr="007233C8">
        <w:t xml:space="preserve"> namiriti u </w:t>
      </w:r>
      <w:r>
        <w:t xml:space="preserve">roku od </w:t>
      </w:r>
      <w:r w:rsidRPr="007233C8">
        <w:t xml:space="preserve">24 </w:t>
      </w:r>
      <w:r>
        <w:t xml:space="preserve">mjeseca i to u </w:t>
      </w:r>
      <w:r w:rsidRPr="007233C8">
        <w:t xml:space="preserve">23 jednake mjesečne rate u </w:t>
      </w:r>
      <w:r>
        <w:t>visini</w:t>
      </w:r>
      <w:r w:rsidRPr="007233C8">
        <w:t xml:space="preserve"> od </w:t>
      </w:r>
      <w:r>
        <w:t>1.579,00</w:t>
      </w:r>
      <w:r w:rsidRPr="007233C8">
        <w:t xml:space="preserve"> kn i jedne rate u iznosu </w:t>
      </w:r>
      <w:r>
        <w:t>od 1.572,55</w:t>
      </w:r>
      <w:r w:rsidRPr="007233C8">
        <w:t xml:space="preserve"> kn</w:t>
      </w:r>
      <w:r>
        <w:t>, bez kamata.</w:t>
      </w:r>
      <w:r w:rsidRPr="007233C8">
        <w:t xml:space="preserve"> </w:t>
      </w:r>
      <w:r w:rsidRPr="005548E8">
        <w:t xml:space="preserve">Prva rata </w:t>
      </w:r>
      <w:r w:rsidRPr="005548E8">
        <w:rPr>
          <w:bCs/>
        </w:rPr>
        <w:t xml:space="preserve">dospijeva </w:t>
      </w:r>
      <w:r>
        <w:t xml:space="preserve">po proteku 6 mjeseci od dana pravomoćnosti rješenja o sklapanju predstečajne nagodbe pred </w:t>
      </w:r>
      <w:r w:rsidRPr="002A5493">
        <w:t>Trgovačkim sudom</w:t>
      </w:r>
      <w:r>
        <w:t>;</w:t>
      </w:r>
    </w:p>
    <w:p w:rsidRDefault="005831C7" w:rsidP="00AF02C3" w:rsidR="005831C7">
      <w:pPr>
        <w:jc w:val="both"/>
      </w:pPr>
    </w:p>
    <w:p w:rsidRDefault="0064224F" w:rsidP="00AF02C3" w:rsidR="0064224F">
      <w:pPr>
        <w:jc w:val="both"/>
        <w:rPr>
          <w:bCs/>
        </w:rPr>
      </w:pPr>
      <w:r>
        <w:t xml:space="preserve">II. </w:t>
      </w:r>
      <w:r w:rsidR="00AF02C3">
        <w:tab/>
      </w:r>
      <w:r w:rsidRPr="00D44F42">
        <w:t xml:space="preserve">Predstečajna nagodba je sklopljena kada </w:t>
      </w:r>
      <w:r w:rsidR="00CE23A2">
        <w:t xml:space="preserve">su je </w:t>
      </w:r>
      <w:r w:rsidRPr="00D44F42">
        <w:t>potpi</w:t>
      </w:r>
      <w:r w:rsidR="00CE23A2">
        <w:t xml:space="preserve">sali </w:t>
      </w:r>
      <w:r w:rsidRPr="00D44F42">
        <w:t>dužnik</w:t>
      </w:r>
      <w:r w:rsidR="00100462">
        <w:t xml:space="preserve"> </w:t>
      </w:r>
      <w:r w:rsidRPr="00D44F42">
        <w:t>i vjerovni</w:t>
      </w:r>
      <w:r w:rsidR="00911EE1">
        <w:t>k</w:t>
      </w:r>
      <w:r w:rsidRPr="00D44F42">
        <w:t xml:space="preserve"> čij</w:t>
      </w:r>
      <w:r w:rsidR="00911EE1">
        <w:t>a</w:t>
      </w:r>
      <w:r w:rsidRPr="00D44F42">
        <w:t xml:space="preserve"> tražbin</w:t>
      </w:r>
      <w:r w:rsidR="00911EE1">
        <w:t>a</w:t>
      </w:r>
      <w:r w:rsidRPr="00D44F42">
        <w:t xml:space="preserve"> čin</w:t>
      </w:r>
      <w:r w:rsidR="00911EE1">
        <w:t>i</w:t>
      </w:r>
      <w:r w:rsidRPr="00D44F42">
        <w:t xml:space="preserve"> potrebnu većinu iz </w:t>
      </w:r>
      <w:r w:rsidR="00AF02C3">
        <w:t xml:space="preserve">članka </w:t>
      </w:r>
      <w:r w:rsidRPr="00D44F42">
        <w:t>63. ZFPPN.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III.</w:t>
      </w:r>
      <w:r w:rsidR="00AF02C3">
        <w:tab/>
      </w:r>
      <w:r w:rsidRPr="00D44F42">
        <w:t>Predstečajna nagodba ima snagu ovršne isprave za sve vjerovnike čije su tražbine utvrđene.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IV.</w:t>
      </w:r>
      <w:r w:rsidR="00AF02C3">
        <w:tab/>
      </w:r>
      <w:r w:rsidRPr="00D44F42">
        <w:t xml:space="preserve">Neispunjenjem obveza dužnika </w:t>
      </w:r>
      <w:r w:rsidR="00100462">
        <w:t xml:space="preserve">pojedinca </w:t>
      </w:r>
      <w:r w:rsidRPr="00D44F42">
        <w:t xml:space="preserve">prema vjerovnicima ove </w:t>
      </w:r>
      <w:r w:rsidR="00AB047F">
        <w:t>n</w:t>
      </w:r>
      <w:r w:rsidRPr="00D44F42">
        <w:t xml:space="preserve">agodbe, vjerovnik stječe pravo da na temelju ove </w:t>
      </w:r>
      <w:r w:rsidR="005F4446">
        <w:t>n</w:t>
      </w:r>
      <w:r w:rsidRPr="00D44F42">
        <w:t>agodbe ispunjenje obveze traži izravno putem Financijske agencije.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>
      <w:pPr>
        <w:jc w:val="both"/>
      </w:pPr>
      <w:r>
        <w:t>V.</w:t>
      </w:r>
      <w:r w:rsidR="00AF02C3">
        <w:tab/>
      </w:r>
      <w:r w:rsidRPr="00D44F42">
        <w:t>Ovo rješenje dostavlja se Financijskoj agenciji koja će isto po primitku bez odgode objaviti na svojim web-stranicama.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 w:rsidRPr="00D44F42">
      <w:pPr>
        <w:jc w:val="both"/>
      </w:pPr>
      <w:r>
        <w:t>VI.</w:t>
      </w:r>
      <w:r w:rsidR="00AF02C3">
        <w:tab/>
      </w:r>
      <w:r w:rsidR="00166F24">
        <w:t>R</w:t>
      </w:r>
      <w:r w:rsidRPr="00D44F42">
        <w:t xml:space="preserve">ješenje </w:t>
      </w:r>
      <w:r w:rsidR="00166F24">
        <w:t xml:space="preserve">će se po pravomoćnosti </w:t>
      </w:r>
      <w:r w:rsidRPr="00D44F42">
        <w:t>dostav</w:t>
      </w:r>
      <w:r w:rsidR="00166F24">
        <w:t xml:space="preserve">iti </w:t>
      </w:r>
      <w:r w:rsidR="00100462">
        <w:t xml:space="preserve">nadležnom </w:t>
      </w:r>
      <w:r w:rsidR="00A553EA">
        <w:t>sudskom</w:t>
      </w:r>
      <w:r w:rsidR="00F13675">
        <w:t xml:space="preserve"> </w:t>
      </w:r>
      <w:r w:rsidR="005F4446">
        <w:t>registru,</w:t>
      </w:r>
      <w:r w:rsidRPr="00D44F42">
        <w:t xml:space="preserve"> radi upisa činjenice sklapanja predstečajne nagodbe nad dužnikom</w:t>
      </w:r>
      <w:r w:rsidR="00397A71">
        <w:t>.</w:t>
      </w:r>
      <w:r w:rsidR="0094135F">
        <w:t xml:space="preserve"> </w:t>
      </w:r>
    </w:p>
    <w:p w:rsidRDefault="00F72526" w:rsidP="002B35A0" w:rsidR="00F72526">
      <w:pPr>
        <w:jc w:val="both"/>
      </w:pPr>
    </w:p>
    <w:p w:rsidRDefault="0064224F" w:rsidP="002B35A0" w:rsidR="0064224F">
      <w:pPr>
        <w:jc w:val="center"/>
      </w:pPr>
    </w:p>
    <w:p w:rsidRDefault="00F72526" w:rsidP="002B35A0" w:rsidR="002B35A0">
      <w:pPr>
        <w:jc w:val="center"/>
      </w:pPr>
      <w:r>
        <w:t>Obrazloženje</w:t>
      </w:r>
    </w:p>
    <w:p w:rsidRDefault="00F72526" w:rsidP="00F72526" w:rsidR="00F72526">
      <w:pPr>
        <w:jc w:val="both"/>
      </w:pPr>
      <w:r>
        <w:tab/>
      </w:r>
    </w:p>
    <w:p w:rsidRDefault="00AF02C3" w:rsidP="00F72526" w:rsidR="00AF02C3">
      <w:pPr>
        <w:jc w:val="both"/>
      </w:pPr>
    </w:p>
    <w:p w:rsidRDefault="00F72526" w:rsidP="00F72526" w:rsidR="00F72526">
      <w:pPr>
        <w:jc w:val="both"/>
      </w:pPr>
      <w:r>
        <w:tab/>
        <w:t>Dužnik je temeljem</w:t>
      </w:r>
      <w:r w:rsidR="00AF02C3">
        <w:t xml:space="preserve"> odre</w:t>
      </w:r>
      <w:r w:rsidR="003F2BAF">
        <w:t>d</w:t>
      </w:r>
      <w:r w:rsidR="00AF02C3">
        <w:t xml:space="preserve">be </w:t>
      </w:r>
      <w:r>
        <w:t>članka 66. st</w:t>
      </w:r>
      <w:r w:rsidR="00AF02C3">
        <w:t xml:space="preserve">avak </w:t>
      </w:r>
      <w:r>
        <w:t>1. Zakona o financijskom poslovanju i predstečajnoj nagodbi (</w:t>
      </w:r>
      <w:r w:rsidR="0094135F">
        <w:t>Narodne novine broj</w:t>
      </w:r>
      <w:r>
        <w:t xml:space="preserve"> 108/12, 144/12, 81/13 i 112/13</w:t>
      </w:r>
      <w:r w:rsidR="006F4914">
        <w:t>,</w:t>
      </w:r>
      <w:r w:rsidR="00AF02C3">
        <w:t xml:space="preserve"> u daljnjem tekstu</w:t>
      </w:r>
      <w:r>
        <w:t>: ZFPPN</w:t>
      </w:r>
      <w:r w:rsidR="00AF02C3">
        <w:t xml:space="preserve"> </w:t>
      </w:r>
      <w:r>
        <w:t xml:space="preserve">) podnio sudu prijedlog za sklapanje predstečajne nagodbe. </w:t>
      </w:r>
    </w:p>
    <w:p w:rsidRDefault="003F2BAF" w:rsidP="00F72526" w:rsidR="003F2BAF">
      <w:pPr>
        <w:jc w:val="both"/>
      </w:pPr>
    </w:p>
    <w:p w:rsidRDefault="00F72526" w:rsidP="00F72526" w:rsidR="00D01801">
      <w:pPr>
        <w:jc w:val="both"/>
      </w:pPr>
      <w:r>
        <w:tab/>
      </w:r>
      <w:r w:rsidR="00D01801">
        <w:t xml:space="preserve">Nakon što je </w:t>
      </w:r>
      <w:r w:rsidR="008D4E8A">
        <w:t xml:space="preserve">utvrđeno da su </w:t>
      </w:r>
      <w:r w:rsidR="00D01801">
        <w:t>ispunjene zakonske pretpostavke za sklapanje pr</w:t>
      </w:r>
      <w:r w:rsidR="003F2BAF">
        <w:t xml:space="preserve">edstečajne nagodbe propisane odredbom članka </w:t>
      </w:r>
      <w:r w:rsidR="00D01801">
        <w:t>66. st</w:t>
      </w:r>
      <w:r w:rsidR="003F2BAF">
        <w:t xml:space="preserve">avak </w:t>
      </w:r>
      <w:r w:rsidR="00D01801">
        <w:t>1.</w:t>
      </w:r>
      <w:r w:rsidR="00F41A01">
        <w:t xml:space="preserve"> do </w:t>
      </w:r>
      <w:r w:rsidR="00D01801">
        <w:t>4. ZFPPN</w:t>
      </w:r>
      <w:r w:rsidR="00F41A01">
        <w:t xml:space="preserve">, </w:t>
      </w:r>
      <w:r w:rsidR="008D4E8A">
        <w:t xml:space="preserve">sud je </w:t>
      </w:r>
      <w:r w:rsidR="00D01801">
        <w:t>odredio</w:t>
      </w:r>
      <w:r w:rsidR="00F41A01">
        <w:t xml:space="preserve"> </w:t>
      </w:r>
      <w:r w:rsidR="00D01801">
        <w:t xml:space="preserve">ročište radi sklapanja predstečajne nagodbe </w:t>
      </w:r>
      <w:r w:rsidR="0090503A">
        <w:t xml:space="preserve">na osnovu </w:t>
      </w:r>
      <w:r w:rsidR="003F2BAF">
        <w:t xml:space="preserve">odredbe </w:t>
      </w:r>
      <w:r w:rsidR="00D01801">
        <w:t>čl</w:t>
      </w:r>
      <w:r w:rsidR="003F2BAF">
        <w:t xml:space="preserve">anka </w:t>
      </w:r>
      <w:r w:rsidR="00D01801">
        <w:t xml:space="preserve"> 66. st</w:t>
      </w:r>
      <w:r w:rsidR="003F2BAF">
        <w:t>avak</w:t>
      </w:r>
      <w:r w:rsidR="00D01801">
        <w:t xml:space="preserve"> 5. ZFPPN.</w:t>
      </w:r>
    </w:p>
    <w:p w:rsidRDefault="003F2BAF" w:rsidP="00F72526" w:rsidR="003F2BAF">
      <w:pPr>
        <w:jc w:val="both"/>
      </w:pPr>
    </w:p>
    <w:p w:rsidRDefault="00D01801" w:rsidP="00F72526" w:rsidR="000E7D7B">
      <w:pPr>
        <w:jc w:val="both"/>
      </w:pPr>
      <w:r>
        <w:tab/>
        <w:t xml:space="preserve">Oglas o ročištu radi sklapanja predstečajne nagodbe objavljen je isticanjem na </w:t>
      </w:r>
      <w:r w:rsidR="00531E1D">
        <w:t>e-</w:t>
      </w:r>
      <w:r>
        <w:t>oglasno</w:t>
      </w:r>
      <w:r w:rsidR="000E7D7B">
        <w:t xml:space="preserve">j ploči suda </w:t>
      </w:r>
      <w:r w:rsidR="0067589A">
        <w:t>dana</w:t>
      </w:r>
      <w:r w:rsidR="00531E1D">
        <w:t xml:space="preserve"> </w:t>
      </w:r>
      <w:r w:rsidR="00531E1D">
        <w:rPr>
          <w:bCs/>
        </w:rPr>
        <w:t>16. srpnja</w:t>
      </w:r>
      <w:r w:rsidR="00531E1D" w:rsidRPr="00D82491">
        <w:rPr>
          <w:bCs/>
        </w:rPr>
        <w:t xml:space="preserve"> 201</w:t>
      </w:r>
      <w:r w:rsidR="00531E1D">
        <w:rPr>
          <w:bCs/>
        </w:rPr>
        <w:t>5</w:t>
      </w:r>
      <w:r w:rsidR="00531E1D" w:rsidRPr="00D82491">
        <w:rPr>
          <w:bCs/>
        </w:rPr>
        <w:t>.</w:t>
      </w:r>
      <w:r w:rsidR="00531E1D">
        <w:rPr>
          <w:bCs/>
        </w:rPr>
        <w:t xml:space="preserve"> </w:t>
      </w:r>
      <w:r w:rsidR="000E7D7B">
        <w:t>te objavom na web-stranicama Financijske agencije</w:t>
      </w:r>
      <w:r w:rsidR="0064224F">
        <w:t xml:space="preserve"> </w:t>
      </w:r>
      <w:r w:rsidR="0067589A">
        <w:t>dana</w:t>
      </w:r>
      <w:r w:rsidR="00531E1D">
        <w:t xml:space="preserve"> </w:t>
      </w:r>
      <w:r w:rsidR="00531E1D">
        <w:rPr>
          <w:bCs/>
        </w:rPr>
        <w:t>2</w:t>
      </w:r>
      <w:r w:rsidR="00590255">
        <w:rPr>
          <w:bCs/>
        </w:rPr>
        <w:t>1</w:t>
      </w:r>
      <w:r w:rsidR="00531E1D">
        <w:rPr>
          <w:bCs/>
        </w:rPr>
        <w:t xml:space="preserve">. srpnja </w:t>
      </w:r>
      <w:r w:rsidR="00531E1D" w:rsidRPr="00D82491">
        <w:rPr>
          <w:bCs/>
        </w:rPr>
        <w:t>201</w:t>
      </w:r>
      <w:r w:rsidR="00531E1D">
        <w:rPr>
          <w:bCs/>
        </w:rPr>
        <w:t>5</w:t>
      </w:r>
      <w:r w:rsidR="000E7D7B">
        <w:t xml:space="preserve">. sukladno </w:t>
      </w:r>
      <w:r w:rsidR="003F2BAF">
        <w:t xml:space="preserve">odredbi članka </w:t>
      </w:r>
      <w:r w:rsidR="000E7D7B">
        <w:t>66. st</w:t>
      </w:r>
      <w:r w:rsidR="003F2BAF">
        <w:t>avak</w:t>
      </w:r>
      <w:r w:rsidR="000E7D7B">
        <w:t xml:space="preserve"> 6. ZFPPN, čime se smatra da su na ročište radi sklapanja predstečajne nagodbe uredno pozvani dužnik i vjerovni</w:t>
      </w:r>
      <w:r w:rsidR="00100462">
        <w:t>ci</w:t>
      </w:r>
      <w:r w:rsidR="000E7D7B">
        <w:t xml:space="preserve"> predstečajne nagodbe. </w:t>
      </w:r>
    </w:p>
    <w:p w:rsidRDefault="008D4E8A" w:rsidP="00F72526" w:rsidR="008D4E8A">
      <w:pPr>
        <w:jc w:val="both"/>
      </w:pPr>
    </w:p>
    <w:p w:rsidRDefault="000E7D7B" w:rsidP="00F72526" w:rsidR="00D01801">
      <w:pPr>
        <w:jc w:val="both"/>
      </w:pPr>
      <w:r>
        <w:tab/>
        <w:t>Na ročištu</w:t>
      </w:r>
      <w:r w:rsidR="003F2BAF">
        <w:t xml:space="preserve"> za sklapanje predstečajne nagodb</w:t>
      </w:r>
      <w:r w:rsidR="00887098">
        <w:t>e</w:t>
      </w:r>
      <w:r w:rsidR="003F2BAF">
        <w:t xml:space="preserve"> održanom dana</w:t>
      </w:r>
      <w:r w:rsidR="00531E1D">
        <w:t xml:space="preserve"> 29. rujna </w:t>
      </w:r>
      <w:r w:rsidR="00100462">
        <w:t>2015</w:t>
      </w:r>
      <w:r>
        <w:t xml:space="preserve">.  pristanak na </w:t>
      </w:r>
      <w:r w:rsidR="003F2BAF">
        <w:t xml:space="preserve">sklapanje predložene predstečajne nagodbe na osnovu </w:t>
      </w:r>
      <w:r>
        <w:t>plan</w:t>
      </w:r>
      <w:r w:rsidR="003F2BAF">
        <w:t>a</w:t>
      </w:r>
      <w:r>
        <w:t xml:space="preserve"> financijskog restrukturiranja dali su dužnik</w:t>
      </w:r>
      <w:r w:rsidR="001141D0">
        <w:t xml:space="preserve"> i</w:t>
      </w:r>
      <w:r>
        <w:t xml:space="preserve"> vjerovni</w:t>
      </w:r>
      <w:r w:rsidR="006F4914">
        <w:t>ci</w:t>
      </w:r>
      <w:r w:rsidR="001141D0">
        <w:t xml:space="preserve"> </w:t>
      </w:r>
      <w:r>
        <w:t xml:space="preserve">koji </w:t>
      </w:r>
      <w:r w:rsidR="006F4914">
        <w:t>su</w:t>
      </w:r>
      <w:r w:rsidR="00911EE1">
        <w:t xml:space="preserve"> </w:t>
      </w:r>
      <w:r w:rsidR="00887098">
        <w:t>sudjelova</w:t>
      </w:r>
      <w:r w:rsidR="006F4914">
        <w:t>li</w:t>
      </w:r>
      <w:r w:rsidR="00887098">
        <w:t xml:space="preserve"> </w:t>
      </w:r>
      <w:r>
        <w:t>u glasovanju s utvrđen</w:t>
      </w:r>
      <w:r w:rsidR="006F4914">
        <w:t>im</w:t>
      </w:r>
      <w:r>
        <w:t xml:space="preserve"> tražbin</w:t>
      </w:r>
      <w:r w:rsidR="006F4914">
        <w:t>ama</w:t>
      </w:r>
      <w:r>
        <w:t xml:space="preserve"> u </w:t>
      </w:r>
      <w:r w:rsidR="0064224F">
        <w:t xml:space="preserve">iznosu od </w:t>
      </w:r>
      <w:r w:rsidR="008D54E9" w:rsidRPr="004320FE">
        <w:t>2</w:t>
      </w:r>
      <w:r w:rsidR="008D54E9">
        <w:t>.</w:t>
      </w:r>
      <w:r w:rsidR="008D54E9" w:rsidRPr="004320FE">
        <w:t>157</w:t>
      </w:r>
      <w:r w:rsidR="008D54E9">
        <w:t>.</w:t>
      </w:r>
      <w:r w:rsidR="008D54E9" w:rsidRPr="004320FE">
        <w:t>198,75</w:t>
      </w:r>
      <w:r w:rsidR="008D54E9">
        <w:t xml:space="preserve"> </w:t>
      </w:r>
      <w:r w:rsidR="008D54E9" w:rsidRPr="00D82491">
        <w:rPr>
          <w:bCs/>
        </w:rPr>
        <w:t>kn</w:t>
      </w:r>
      <w:r w:rsidR="0064224F">
        <w:t>,</w:t>
      </w:r>
      <w:r>
        <w:t xml:space="preserve"> </w:t>
      </w:r>
      <w:r w:rsidR="0064224F">
        <w:t>a</w:t>
      </w:r>
      <w:r>
        <w:t xml:space="preserve"> čij</w:t>
      </w:r>
      <w:r w:rsidR="006F4914">
        <w:t>e</w:t>
      </w:r>
      <w:r>
        <w:t xml:space="preserve"> tražbin</w:t>
      </w:r>
      <w:r w:rsidR="006F4914">
        <w:t>e</w:t>
      </w:r>
      <w:r>
        <w:t xml:space="preserve"> čin</w:t>
      </w:r>
      <w:r w:rsidR="006F4914">
        <w:t>e</w:t>
      </w:r>
      <w:r>
        <w:t xml:space="preserve"> potrebnu većinu iz </w:t>
      </w:r>
      <w:r w:rsidR="00887098">
        <w:t xml:space="preserve">odredbe </w:t>
      </w:r>
      <w:r>
        <w:t>čl</w:t>
      </w:r>
      <w:r w:rsidR="006F4914">
        <w:t>anka</w:t>
      </w:r>
      <w:r>
        <w:t xml:space="preserve"> 63. st</w:t>
      </w:r>
      <w:r w:rsidR="003F2BAF">
        <w:t>avak</w:t>
      </w:r>
      <w:r>
        <w:t xml:space="preserve"> 2. ZFPPN.</w:t>
      </w:r>
    </w:p>
    <w:p w:rsidRDefault="003F2BAF" w:rsidP="00F72526" w:rsidR="003F2BAF">
      <w:pPr>
        <w:jc w:val="both"/>
      </w:pPr>
    </w:p>
    <w:p w:rsidRDefault="000E7D7B" w:rsidP="00887098" w:rsidR="00887098">
      <w:pPr>
        <w:jc w:val="both"/>
      </w:pPr>
      <w:r>
        <w:lastRenderedPageBreak/>
        <w:tab/>
      </w:r>
      <w:r w:rsidR="00887098">
        <w:t>Odre</w:t>
      </w:r>
      <w:r w:rsidR="003E3E4D">
        <w:t>dbom članka 66. stavak 9. ZFPPN</w:t>
      </w:r>
      <w:r w:rsidR="00887098" w:rsidRPr="00220478">
        <w:t xml:space="preserve"> </w:t>
      </w:r>
      <w:r w:rsidR="00887098">
        <w:t xml:space="preserve">propisano je da će sud </w:t>
      </w:r>
      <w:r w:rsidR="00887098" w:rsidRPr="00220478">
        <w:t xml:space="preserve">rješenjem odobriti sklapanje predstečajne nagodbe ako su na ročištu za sklapanje predstečajne nagodbe svoj pristanak dali dužnik i vjerovnici čije tražbine čine potrebnu većinu iz članka 63. </w:t>
      </w:r>
      <w:r w:rsidR="00887098">
        <w:t xml:space="preserve">tog </w:t>
      </w:r>
      <w:r w:rsidR="00887098" w:rsidRPr="00220478">
        <w:t>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>
      <w:pPr>
        <w:jc w:val="both"/>
      </w:pPr>
    </w:p>
    <w:p w:rsidRDefault="00887098" w:rsidP="00887098" w:rsidR="000E7D7B">
      <w:pPr>
        <w:ind w:firstLine="708"/>
        <w:jc w:val="both"/>
      </w:pPr>
      <w:r>
        <w:t xml:space="preserve">Kako </w:t>
      </w:r>
      <w:r w:rsidRPr="00220478">
        <w:t>su na ročištu za sklapanje predstečajne nagodbe svoj pristanak dali dužnik</w:t>
      </w:r>
      <w:r w:rsidR="00911EE1">
        <w:t xml:space="preserve"> i </w:t>
      </w:r>
      <w:r w:rsidR="001141D0">
        <w:t>v</w:t>
      </w:r>
      <w:r w:rsidRPr="00220478">
        <w:t>jerovni</w:t>
      </w:r>
      <w:r w:rsidR="003E3E4D">
        <w:t>ci</w:t>
      </w:r>
      <w:r w:rsidR="001141D0">
        <w:t xml:space="preserve"> </w:t>
      </w:r>
      <w:r w:rsidRPr="00220478">
        <w:t>čij</w:t>
      </w:r>
      <w:r w:rsidR="003E3E4D">
        <w:t>e</w:t>
      </w:r>
      <w:r w:rsidRPr="00220478">
        <w:t xml:space="preserve"> tražbin</w:t>
      </w:r>
      <w:r w:rsidR="003E3E4D">
        <w:t>e</w:t>
      </w:r>
      <w:r w:rsidRPr="00220478">
        <w:t xml:space="preserve"> čin</w:t>
      </w:r>
      <w:r w:rsidR="003E3E4D">
        <w:t>e</w:t>
      </w:r>
      <w:r w:rsidRPr="00220478">
        <w:t xml:space="preserve"> potrebnu većinu</w:t>
      </w:r>
      <w:r>
        <w:t xml:space="preserve"> propisanu odredbom </w:t>
      </w:r>
      <w:r w:rsidRPr="00220478">
        <w:t xml:space="preserve">članka 63. </w:t>
      </w:r>
      <w:r>
        <w:t>ZFPPN</w:t>
      </w:r>
      <w:r w:rsidRPr="00220478">
        <w:t xml:space="preserve">, </w:t>
      </w:r>
      <w:r>
        <w:t xml:space="preserve">kako je </w:t>
      </w:r>
      <w:r w:rsidRPr="00220478">
        <w:t>utvr</w:t>
      </w:r>
      <w:r>
        <w:t xml:space="preserve">đeno da </w:t>
      </w:r>
      <w:r w:rsidRPr="00220478">
        <w:t>je sadržaj predložene nagodbe u skladu s općim pravilima o sudskoj nagodbi, te da je njezin sadržaj u bitnim sastojcima odgovarajući prihvaćenom planu financijskog i operativnog restrukturiranja dužnika</w:t>
      </w:r>
      <w:r w:rsidR="000E7D7B">
        <w:t>,</w:t>
      </w:r>
      <w:r w:rsidR="00F41A01">
        <w:t xml:space="preserve"> temeljem </w:t>
      </w:r>
      <w:r w:rsidR="0094135F">
        <w:t xml:space="preserve">navedene odredbe </w:t>
      </w:r>
      <w:r w:rsidR="00F41A01">
        <w:t>čl</w:t>
      </w:r>
      <w:r w:rsidR="003F2BAF">
        <w:t xml:space="preserve">anka </w:t>
      </w:r>
      <w:r w:rsidR="00F41A01">
        <w:t>66. st</w:t>
      </w:r>
      <w:r w:rsidR="003F2BAF">
        <w:t>avak</w:t>
      </w:r>
      <w:r w:rsidR="00F41A01">
        <w:t xml:space="preserve"> 9. </w:t>
      </w:r>
      <w:r w:rsidR="00CF43AD" w:rsidRPr="00D44F42">
        <w:t>ZFPPN</w:t>
      </w:r>
      <w:r w:rsidR="00CF43AD">
        <w:t xml:space="preserve"> </w:t>
      </w:r>
      <w:r w:rsidR="0094135F">
        <w:t xml:space="preserve">valjalo je </w:t>
      </w:r>
      <w:r w:rsidR="00F41A01">
        <w:t>odluč</w:t>
      </w:r>
      <w:r w:rsidR="0094135F">
        <w:t xml:space="preserve">iti kao </w:t>
      </w:r>
      <w:r w:rsidR="0090503A">
        <w:t>pod točkom I. izreke ovog rješenja</w:t>
      </w:r>
      <w:r w:rsidR="0094135F">
        <w:t>.</w:t>
      </w:r>
    </w:p>
    <w:p w:rsidRDefault="0094135F" w:rsidP="00887098" w:rsidR="0094135F">
      <w:pPr>
        <w:ind w:firstLine="708"/>
        <w:jc w:val="both"/>
      </w:pPr>
    </w:p>
    <w:p w:rsidRDefault="0090503A" w:rsidP="0090503A" w:rsidR="0090503A">
      <w:pPr>
        <w:ind w:firstLine="708"/>
        <w:jc w:val="both"/>
        <w:rPr>
          <w:bCs/>
        </w:rPr>
      </w:pPr>
      <w:r>
        <w:t xml:space="preserve">Na osnovu odredbe članka 66. stavak 11. </w:t>
      </w:r>
      <w:r w:rsidRPr="00D44F42">
        <w:t>ZFPPN</w:t>
      </w:r>
      <w:r>
        <w:t xml:space="preserve"> utvrđeno je kao pod </w:t>
      </w:r>
      <w:r w:rsidR="00E20C6C">
        <w:t xml:space="preserve">točkom </w:t>
      </w:r>
      <w:r>
        <w:t>II</w:t>
      </w:r>
      <w:r w:rsidR="00E20C6C">
        <w:t>.</w:t>
      </w:r>
      <w:r>
        <w:t xml:space="preserve"> izreke ovog rješenja da je p</w:t>
      </w:r>
      <w:r w:rsidRPr="00D44F42">
        <w:t xml:space="preserve">redstečajna nagodba sklopljena kada je potpišu dužnik i vjerovnici čije tražbine čine potrebnu većinu iz </w:t>
      </w:r>
      <w:r>
        <w:t xml:space="preserve">članka </w:t>
      </w:r>
      <w:r w:rsidRPr="00D44F42">
        <w:t>63. ZFPPN.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90503A" w:rsidR="0090503A">
      <w:pPr>
        <w:ind w:firstLine="708"/>
        <w:jc w:val="both"/>
      </w:pPr>
      <w:r>
        <w:t xml:space="preserve">Budući je odredbom članka 66. stavak 13. </w:t>
      </w:r>
      <w:r w:rsidRPr="00D44F42">
        <w:t xml:space="preserve">ZFPPN </w:t>
      </w:r>
      <w:r>
        <w:t>propisano da p</w:t>
      </w:r>
      <w:r w:rsidRPr="00D44F42">
        <w:t>redstečajna nagodba ima snagu ovršne isprave za sve vjerovnike čije su tražbine utvrđene</w:t>
      </w:r>
      <w:r>
        <w:t>, valjalo je utvrditi kao pod točkom III</w:t>
      </w:r>
      <w:r w:rsidR="00E20C6C">
        <w:t>.</w:t>
      </w:r>
      <w:r>
        <w:t xml:space="preserve"> i IV</w:t>
      </w:r>
      <w:r w:rsidR="00E20C6C">
        <w:t>.</w:t>
      </w:r>
      <w:r>
        <w:t xml:space="preserve"> izreke ovog rješenja</w:t>
      </w:r>
      <w:r w:rsidRPr="00D44F42">
        <w:t>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F4773D" w:rsidR="0090503A" w:rsidRPr="00D44F42">
      <w:pPr>
        <w:jc w:val="both"/>
      </w:pPr>
      <w:r>
        <w:tab/>
      </w:r>
      <w:r w:rsidR="00F4773D">
        <w:t xml:space="preserve">Temeljem </w:t>
      </w:r>
      <w:r>
        <w:t>odredbe članka 66. stavak 12. ZFPPN odlučeno je kao pod točkom V. izreke ovog rješenja</w:t>
      </w:r>
      <w:r w:rsidR="00004C91">
        <w:t>,</w:t>
      </w:r>
      <w:r w:rsidR="00F4773D">
        <w:t xml:space="preserve"> dok je na osnovu odredbe članka 84. stavak 2. ZFPPN odlučeno kao pod točkom VI</w:t>
      </w:r>
      <w:r w:rsidR="00E20C6C">
        <w:t>.</w:t>
      </w:r>
      <w:r w:rsidR="00F4773D">
        <w:t xml:space="preserve">  izreke ovog rješenja.</w:t>
      </w:r>
    </w:p>
    <w:p w:rsidRDefault="0090503A" w:rsidP="00F72526" w:rsidR="0064224F">
      <w:pPr>
        <w:jc w:val="both"/>
      </w:pPr>
      <w:r>
        <w:tab/>
      </w:r>
    </w:p>
    <w:p w:rsidRDefault="00F4773D" w:rsidP="00F72526" w:rsidR="00F4773D">
      <w:pPr>
        <w:jc w:val="both"/>
      </w:pPr>
    </w:p>
    <w:p w:rsidRDefault="008D0135" w:rsidP="008D0135" w:rsidR="008D0135">
      <w:pPr>
        <w:jc w:val="center"/>
      </w:pPr>
      <w:r>
        <w:t xml:space="preserve">U Rijeci, </w:t>
      </w:r>
      <w:r w:rsidR="00265130">
        <w:t>29. rujna</w:t>
      </w:r>
      <w:r w:rsidR="003E3E4D">
        <w:t xml:space="preserve"> </w:t>
      </w:r>
      <w:r w:rsidR="003C156A">
        <w:t>2015</w:t>
      </w:r>
      <w:r>
        <w:t xml:space="preserve">. </w:t>
      </w:r>
      <w:r w:rsidR="003F2BAF">
        <w:t xml:space="preserve"> </w:t>
      </w:r>
    </w:p>
    <w:p w:rsidRDefault="00BD007D" w:rsidP="008D0135" w:rsidR="00BD007D">
      <w:pPr>
        <w:jc w:val="center"/>
      </w:pPr>
    </w:p>
    <w:p w:rsidRDefault="00BD007D" w:rsidP="008D0135" w:rsidR="00BD007D">
      <w:pPr>
        <w:jc w:val="center"/>
      </w:pPr>
    </w:p>
    <w:p w:rsidRDefault="008D0135" w:rsidP="003F2BAF" w:rsidR="008D0135">
      <w:pPr>
        <w:ind w:left="7080"/>
      </w:pPr>
      <w:r>
        <w:t>Sudac</w:t>
      </w:r>
    </w:p>
    <w:p w:rsidRDefault="003F2BAF" w:rsidP="003F2BAF" w:rsidR="00C819F6">
      <w:pPr>
        <w:ind w:left="7080"/>
      </w:pPr>
      <w:r>
        <w:t>Liljana Ugrin</w:t>
      </w:r>
    </w:p>
    <w:p w:rsidRDefault="008D0135" w:rsidP="003F2BAF" w:rsidR="008D0135">
      <w:pPr>
        <w:ind w:left="7080"/>
        <w:jc w:val="both"/>
      </w:pPr>
    </w:p>
    <w:p w:rsidRDefault="00B06AD6" w:rsidP="003F2BAF" w:rsidR="00B06AD6">
      <w:pPr>
        <w:ind w:left="7080"/>
        <w:jc w:val="both"/>
      </w:pPr>
    </w:p>
    <w:p w:rsidRDefault="008D0135" w:rsidP="008D0135" w:rsidR="008D0135" w:rsidRPr="0021372B">
      <w:pPr>
        <w:rPr>
          <w:rFonts w:cs="Arial"/>
        </w:rPr>
      </w:pPr>
      <w:r w:rsidRPr="0021372B">
        <w:rPr>
          <w:rFonts w:cs="Arial"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8D4E8A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>
      <w:pPr>
        <w:jc w:val="center"/>
      </w:pPr>
    </w:p>
    <w:p w:rsidRDefault="00CE40F2" w:rsidP="008D0135" w:rsidR="00CE40F2">
      <w:pPr>
        <w:jc w:val="both"/>
      </w:pPr>
    </w:p>
    <w:p w:rsidRDefault="00CE40F2" w:rsidP="008D0135" w:rsidR="00CE40F2">
      <w:pPr>
        <w:jc w:val="both"/>
      </w:pPr>
    </w:p>
    <w:p w:rsidRDefault="008D0135" w:rsidP="008D0135" w:rsidR="008D0135">
      <w:pPr>
        <w:jc w:val="both"/>
      </w:pPr>
      <w:r>
        <w:t>DNA</w:t>
      </w:r>
    </w:p>
    <w:p w:rsidRDefault="00CE40F2" w:rsidP="00332EC7" w:rsidR="008D4E8A">
      <w:pPr>
        <w:numPr>
          <w:ilvl w:val="0"/>
          <w:numId w:val="2"/>
        </w:numPr>
        <w:jc w:val="both"/>
      </w:pPr>
      <w:r>
        <w:t>R</w:t>
      </w:r>
      <w:r w:rsidR="008D4E8A">
        <w:t xml:space="preserve">ješenje dostaviti </w:t>
      </w:r>
    </w:p>
    <w:p w:rsidRDefault="008D0135" w:rsidP="00332EC7" w:rsidR="0067589A">
      <w:pPr>
        <w:numPr>
          <w:ilvl w:val="0"/>
          <w:numId w:val="1"/>
        </w:numPr>
        <w:jc w:val="both"/>
      </w:pPr>
      <w:r>
        <w:t>dužnik</w:t>
      </w:r>
      <w:r w:rsidR="0064224F">
        <w:t>u</w:t>
      </w:r>
      <w:r w:rsidR="00910454">
        <w:t xml:space="preserve"> </w:t>
      </w:r>
    </w:p>
    <w:p w:rsidRDefault="00D73D5D" w:rsidP="00332EC7" w:rsidR="00D73D5D">
      <w:pPr>
        <w:numPr>
          <w:ilvl w:val="0"/>
          <w:numId w:val="1"/>
        </w:numPr>
        <w:jc w:val="both"/>
      </w:pPr>
      <w:r>
        <w:t>vjerovniku RH</w:t>
      </w:r>
    </w:p>
    <w:p w:rsidRDefault="008D0135" w:rsidP="00332EC7" w:rsidR="008D4E8A">
      <w:pPr>
        <w:numPr>
          <w:ilvl w:val="0"/>
          <w:numId w:val="1"/>
        </w:numPr>
        <w:jc w:val="both"/>
      </w:pPr>
      <w:r>
        <w:t>FINA</w:t>
      </w:r>
      <w:r w:rsidR="008D4E8A">
        <w:t xml:space="preserve"> radi objave na web stranicama </w:t>
      </w:r>
    </w:p>
    <w:p w:rsidRDefault="007A2D9B" w:rsidP="00332EC7" w:rsidR="008D0135">
      <w:pPr>
        <w:numPr>
          <w:ilvl w:val="0"/>
          <w:numId w:val="1"/>
        </w:numPr>
        <w:jc w:val="both"/>
      </w:pPr>
      <w:r>
        <w:t>sudskom</w:t>
      </w:r>
      <w:r w:rsidR="008D4E8A">
        <w:t xml:space="preserve"> registru po </w:t>
      </w:r>
      <w:r w:rsidR="008D0135">
        <w:t xml:space="preserve"> pravomoćnosti</w:t>
      </w:r>
    </w:p>
    <w:p w:rsidRDefault="00CE40F2" w:rsidP="00332EC7" w:rsidR="008D0135">
      <w:pPr>
        <w:numPr>
          <w:ilvl w:val="0"/>
          <w:numId w:val="2"/>
        </w:numPr>
        <w:jc w:val="both"/>
      </w:pPr>
      <w:r>
        <w:t xml:space="preserve">Rješenje </w:t>
      </w:r>
      <w:r w:rsidR="008D4E8A">
        <w:t>objaviti na</w:t>
      </w:r>
      <w:r w:rsidR="00910454">
        <w:t xml:space="preserve"> </w:t>
      </w:r>
      <w:r>
        <w:t xml:space="preserve">mrežnoj stranici </w:t>
      </w:r>
      <w:r w:rsidR="00910454">
        <w:t>e-</w:t>
      </w:r>
      <w:r>
        <w:t>O</w:t>
      </w:r>
      <w:r w:rsidR="008D4E8A">
        <w:t>glasn</w:t>
      </w:r>
      <w:r>
        <w:t>e</w:t>
      </w:r>
      <w:r w:rsidR="008D4E8A">
        <w:t xml:space="preserve"> ploč</w:t>
      </w:r>
      <w:r>
        <w:t>e</w:t>
      </w:r>
      <w:r w:rsidR="008D4E8A">
        <w:t xml:space="preserve"> suda </w:t>
      </w:r>
    </w:p>
    <w:p w:rsidRDefault="008D0135" w:rsidP="008D0135" w:rsidR="008D0135">
      <w:pPr>
        <w:jc w:val="both"/>
      </w:pPr>
    </w:p>
    <w:p w:rsidRDefault="008D0135" w:rsidP="002B35A0" w:rsidR="008E419B">
      <w:pPr>
        <w:jc w:val="both"/>
      </w:pPr>
      <w:r>
        <w:t>U Rijeci,</w:t>
      </w:r>
      <w:r w:rsidR="0064224F">
        <w:t xml:space="preserve"> </w:t>
      </w:r>
      <w:r w:rsidR="00265130">
        <w:t>29</w:t>
      </w:r>
      <w:r w:rsidR="003C156A">
        <w:t xml:space="preserve">. </w:t>
      </w:r>
      <w:r w:rsidR="00265130">
        <w:t xml:space="preserve">rujna </w:t>
      </w:r>
      <w:r w:rsidR="003C156A">
        <w:t>2015</w:t>
      </w:r>
      <w:r>
        <w:t>.</w:t>
      </w:r>
      <w:r w:rsidR="008D4E8A">
        <w:t xml:space="preserve">                                              sudac </w:t>
      </w:r>
    </w:p>
    <w:sectPr w:rsidR="008E419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3E4" w:rsidR="00CE33E4">
      <w:r>
        <w:separator/>
      </w:r>
    </w:p>
  </w:endnote>
  <w:endnote w:id="0" w:type="continuationSeparator">
    <w:p w:rsidRDefault="00CE33E4" w:rsidR="00CE3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17D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3E4" w:rsidR="00CE33E4">
      <w:r>
        <w:separator/>
      </w:r>
    </w:p>
  </w:footnote>
  <w:footnote w:id="0" w:type="continuationSeparator">
    <w:p w:rsidRDefault="00CE33E4" w:rsidR="00CE33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082694" w:rsidR="002D7C4F">
    <w:pPr>
      <w:pStyle w:val="Zaglavlje"/>
      <w:jc w:val="right"/>
    </w:pPr>
    <w:r>
      <w:tab/>
      <w:t xml:space="preserve">                                                                                           Posl. br. </w:t>
    </w:r>
    <w:r w:rsidR="00082694">
      <w:t xml:space="preserve">7 </w:t>
    </w:r>
    <w:r>
      <w:t>Stpn-</w:t>
    </w:r>
    <w:r w:rsidR="005847D2">
      <w:t>143</w:t>
    </w:r>
    <w:r>
      <w:t>/1</w:t>
    </w:r>
    <w:r w:rsidR="00CE23A2">
      <w:t>4</w:t>
    </w:r>
    <w:r>
      <w:t>-</w:t>
    </w:r>
    <w:r w:rsidR="00531E1D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0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7"/>
  </w:num>
  <w:num w:numId="10">
    <w:abstractNumId w:val="10"/>
  </w:num>
  <w:num w:numId="11">
    <w:abstractNumId w:val="0"/>
  </w:num>
  <w:num w:numId="12">
    <w:abstractNumId w:val="2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4D0B"/>
    <w:rsid w:val="000179CA"/>
    <w:rsid w:val="00040B4F"/>
    <w:rsid w:val="000717E4"/>
    <w:rsid w:val="00082694"/>
    <w:rsid w:val="000B1ECE"/>
    <w:rsid w:val="000C528D"/>
    <w:rsid w:val="000C702D"/>
    <w:rsid w:val="000D73AF"/>
    <w:rsid w:val="000E7D7B"/>
    <w:rsid w:val="000F2B24"/>
    <w:rsid w:val="00100462"/>
    <w:rsid w:val="0010747B"/>
    <w:rsid w:val="001141D0"/>
    <w:rsid w:val="00143F6F"/>
    <w:rsid w:val="001473A0"/>
    <w:rsid w:val="00166F24"/>
    <w:rsid w:val="00180F29"/>
    <w:rsid w:val="001E11DD"/>
    <w:rsid w:val="001F789B"/>
    <w:rsid w:val="0021372B"/>
    <w:rsid w:val="0023128F"/>
    <w:rsid w:val="00246D1B"/>
    <w:rsid w:val="00265130"/>
    <w:rsid w:val="00266702"/>
    <w:rsid w:val="002B35A0"/>
    <w:rsid w:val="002D2C34"/>
    <w:rsid w:val="002D7C4F"/>
    <w:rsid w:val="0032689D"/>
    <w:rsid w:val="00332EC7"/>
    <w:rsid w:val="00375018"/>
    <w:rsid w:val="00397A71"/>
    <w:rsid w:val="003C0B1C"/>
    <w:rsid w:val="003C156A"/>
    <w:rsid w:val="003E3E4D"/>
    <w:rsid w:val="003F2BAF"/>
    <w:rsid w:val="003F3056"/>
    <w:rsid w:val="004122C1"/>
    <w:rsid w:val="00461567"/>
    <w:rsid w:val="00485403"/>
    <w:rsid w:val="00492F71"/>
    <w:rsid w:val="004F094F"/>
    <w:rsid w:val="00513BE2"/>
    <w:rsid w:val="00531E1D"/>
    <w:rsid w:val="005402F4"/>
    <w:rsid w:val="00570263"/>
    <w:rsid w:val="005831C7"/>
    <w:rsid w:val="005847D2"/>
    <w:rsid w:val="00590255"/>
    <w:rsid w:val="005B63F8"/>
    <w:rsid w:val="005F4446"/>
    <w:rsid w:val="0064224F"/>
    <w:rsid w:val="0067324F"/>
    <w:rsid w:val="0067589A"/>
    <w:rsid w:val="006C3A89"/>
    <w:rsid w:val="006F1128"/>
    <w:rsid w:val="006F4914"/>
    <w:rsid w:val="007117D0"/>
    <w:rsid w:val="00717A12"/>
    <w:rsid w:val="00725F5F"/>
    <w:rsid w:val="007A2D9B"/>
    <w:rsid w:val="008138C3"/>
    <w:rsid w:val="00822CD4"/>
    <w:rsid w:val="00825172"/>
    <w:rsid w:val="008472CA"/>
    <w:rsid w:val="00886C86"/>
    <w:rsid w:val="00887098"/>
    <w:rsid w:val="008B6B9F"/>
    <w:rsid w:val="008C5CE7"/>
    <w:rsid w:val="008D0135"/>
    <w:rsid w:val="008D0CF9"/>
    <w:rsid w:val="008D4E8A"/>
    <w:rsid w:val="008D54E9"/>
    <w:rsid w:val="008E419B"/>
    <w:rsid w:val="008E6886"/>
    <w:rsid w:val="00903B57"/>
    <w:rsid w:val="0090503A"/>
    <w:rsid w:val="00910454"/>
    <w:rsid w:val="00911EE1"/>
    <w:rsid w:val="00923224"/>
    <w:rsid w:val="00931987"/>
    <w:rsid w:val="0094135F"/>
    <w:rsid w:val="00953642"/>
    <w:rsid w:val="00960EF9"/>
    <w:rsid w:val="009C180D"/>
    <w:rsid w:val="00A12DBB"/>
    <w:rsid w:val="00A553EA"/>
    <w:rsid w:val="00A7567D"/>
    <w:rsid w:val="00AA0176"/>
    <w:rsid w:val="00AB047F"/>
    <w:rsid w:val="00AF02C3"/>
    <w:rsid w:val="00AF0EA6"/>
    <w:rsid w:val="00B06AD6"/>
    <w:rsid w:val="00B11031"/>
    <w:rsid w:val="00B1149D"/>
    <w:rsid w:val="00B32ADD"/>
    <w:rsid w:val="00B40DB6"/>
    <w:rsid w:val="00B43F04"/>
    <w:rsid w:val="00B74045"/>
    <w:rsid w:val="00BA7EFC"/>
    <w:rsid w:val="00BC2635"/>
    <w:rsid w:val="00BC4130"/>
    <w:rsid w:val="00BD007D"/>
    <w:rsid w:val="00BD33B7"/>
    <w:rsid w:val="00BE089B"/>
    <w:rsid w:val="00C179A2"/>
    <w:rsid w:val="00C23DC8"/>
    <w:rsid w:val="00C445DA"/>
    <w:rsid w:val="00C819F6"/>
    <w:rsid w:val="00CB50BA"/>
    <w:rsid w:val="00CC1DD1"/>
    <w:rsid w:val="00CE23A2"/>
    <w:rsid w:val="00CE33E4"/>
    <w:rsid w:val="00CE40F2"/>
    <w:rsid w:val="00CE6064"/>
    <w:rsid w:val="00CF43AD"/>
    <w:rsid w:val="00D01801"/>
    <w:rsid w:val="00D73D5D"/>
    <w:rsid w:val="00DB2CB8"/>
    <w:rsid w:val="00DB3DB3"/>
    <w:rsid w:val="00DC1677"/>
    <w:rsid w:val="00DD3265"/>
    <w:rsid w:val="00E20C6C"/>
    <w:rsid w:val="00E745B2"/>
    <w:rsid w:val="00E922A7"/>
    <w:rsid w:val="00F13675"/>
    <w:rsid w:val="00F3395F"/>
    <w:rsid w:val="00F340D8"/>
    <w:rsid w:val="00F41A01"/>
    <w:rsid w:val="00F4773D"/>
    <w:rsid w:val="00F72526"/>
    <w:rsid w:val="00F77203"/>
    <w:rsid w:val="00FA5509"/>
    <w:rsid w:val="00FD39EE"/>
    <w:rsid w:val="00FE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7117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17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7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7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7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7117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17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7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7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7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2014.</izvorni_sadrzaj>
    <derivirana_varijabla naziv="DomainObject.Predmet.DatumOsnivanja_1">18.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Stpn-143/2014</izvorni_sadrzaj>
    <derivirana_varijabla naziv="DomainObject.Predmet.OznakaBroj_1">Stpn-143/2014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MONTAŽA ENERGETSKIH POSTROJENJA SUBAŠIĆ d.o.o.  Kastav</izvorni_sadrzaj>
    <derivirana_varijabla naziv="DomainObject.Predmet.StrankaFormated_1">  MONTAŽA ENERGETSKIH POSTROJENJA SUBAŠIĆ d.o.o.  Kastav</derivirana_varijabla>
  </DomainObject.Predmet.StrankaFormated>
  <DomainObject.Predmet.StrankaFormatedOIB>
    <izvorni_sadrzaj>  MONTAŽA ENERGETSKIH POSTROJENJA SUBAŠIĆ d.o.o.  Kastav, OIB 24419424764</izvorni_sadrzaj>
    <derivirana_varijabla naziv="DomainObject.Predmet.StrankaFormatedOIB_1">  MONTAŽA ENERGETSKIH POSTROJENJA SUBAŠIĆ d.o.o.  Kastav, OIB 24419424764</derivirana_varijabla>
  </DomainObject.Predmet.StrankaFormatedOIB>
  <DomainObject.Predmet.StrankaFormatedWithAdress>
    <izvorni_sadrzaj> MONTAŽA ENERGETSKIH POSTROJENJA SUBAŠIĆ d.o.o.  Kastav, Spinčići 137, 51215 Kastav</izvorni_sadrzaj>
    <derivirana_varijabla naziv="DomainObject.Predmet.StrankaFormatedWithAdress_1"> MONTAŽA ENERGETSKIH POSTROJENJA SUBAŠIĆ d.o.o.  Kastav, Spinčići 137, 51215 Kastav</derivirana_varijabla>
  </DomainObject.Predmet.StrankaFormatedWithAdress>
  <DomainObject.Predmet.StrankaFormatedWithAdressOIB>
    <izvorni_sadrzaj> MONTAŽA ENERGETSKIH POSTROJENJA SUBAŠIĆ d.o.o.  Kastav, OIB 24419424764, Spinčići 137, 51215 Kastav</izvorni_sadrzaj>
    <derivirana_varijabla naziv="DomainObject.Predmet.StrankaFormatedWithAdressOIB_1"> MONTAŽA ENERGETSKIH POSTROJENJA SUBAŠIĆ d.o.o.  Kastav, OIB 24419424764, Spinčići 137, 51215 Kastav</derivirana_varijabla>
  </DomainObject.Predmet.StrankaFormatedWithAdressOIB>
  <DomainObject.Predmet.StrankaWithAdress>
    <izvorni_sadrzaj>MONTAŽA ENERGETSKIH POSTROJENJA SUBAŠIĆ d.o.o.  Kastav Spinčići 137,51215 Kastav</izvorni_sadrzaj>
    <derivirana_varijabla naziv="DomainObject.Predmet.StrankaWithAdress_1">MONTAŽA ENERGETSKIH POSTROJENJA SUBAŠIĆ d.o.o.  Kastav Spinčići 137,51215 Kastav</derivirana_varijabla>
  </DomainObject.Predmet.StrankaWithAdress>
  <DomainObject.Predmet.StrankaWithAdressOIB>
    <izvorni_sadrzaj>MONTAŽA ENERGETSKIH POSTROJENJA SUBAŠIĆ d.o.o.  Kastav, OIB 24419424764, Spinčići 137,51215 Kastav</izvorni_sadrzaj>
    <derivirana_varijabla naziv="DomainObject.Predmet.StrankaWithAdressOIB_1">MONTAŽA ENERGETSKIH POSTROJENJA SUBAŠIĆ d.o.o.  Kastav, OIB 24419424764, Spinčići 137,51215 Kastav</derivirana_varijabla>
  </DomainObject.Predmet.StrankaWithAdressOIB>
  <DomainObject.Predmet.StrankaNazivFormated>
    <izvorni_sadrzaj>MONTAŽA ENERGETSKIH POSTROJENJA SUBAŠIĆ d.o.o.  Kastav</izvorni_sadrzaj>
    <derivirana_varijabla naziv="DomainObject.Predmet.StrankaNazivFormated_1">MONTAŽA ENERGETSKIH POSTROJENJA SUBAŠIĆ d.o.o.  Kastav</derivirana_varijabla>
  </DomainObject.Predmet.StrankaNazivFormated>
  <DomainObject.Predmet.StrankaNazivFormatedOIB>
    <izvorni_sadrzaj>MONTAŽA ENERGETSKIH POSTROJENJA SUBAŠIĆ d.o.o.  Kastav, OIB 24419424764</izvorni_sadrzaj>
    <derivirana_varijabla naziv="DomainObject.Predmet.StrankaNazivFormatedOIB_1">MONTAŽA ENERGETSKIH POSTROJENJA SUBAŠIĆ d.o.o.  Kastav, OIB 24419424764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MONTAŽA ENERGETSKIH POSTROJENJA SUBAŠIĆ d.o.o.  Kastav</item>
    </izvorni_sadrzaj>
    <derivirana_varijabla naziv="DomainObject.Predmet.StrankaListFormated_1">
      <item>MONTAŽA ENERGETSKIH POSTROJENJA SUBAŠIĆ d.o.o.  Kastav</item>
    </derivirana_varijabla>
  </DomainObject.Predmet.StrankaListFormated>
  <DomainObject.Predmet.StrankaListFormatedOIB>
    <izvorni_sadrzaj>
      <item>MONTAŽA ENERGETSKIH POSTROJENJA SUBAŠIĆ d.o.o.  Kastav, OIB 24419424764</item>
    </izvorni_sadrzaj>
    <derivirana_varijabla naziv="DomainObject.Predmet.StrankaListFormatedOIB_1">
      <item>MONTAŽA ENERGETSKIH POSTROJENJA SUBAŠIĆ d.o.o.  Kastav, OIB 24419424764</item>
    </derivirana_varijabla>
  </DomainObject.Predmet.StrankaListFormatedOIB>
  <DomainObject.Predmet.StrankaListFormatedWithAdress>
    <izvorni_sadrzaj>
      <item>MONTAŽA ENERGETSKIH POSTROJENJA SUBAŠIĆ d.o.o.  Kastav, Spinčići 137, 51215 Kastav</item>
    </izvorni_sadrzaj>
    <derivirana_varijabla naziv="DomainObject.Predmet.StrankaListFormatedWithAdress_1">
      <item>MONTAŽA ENERGETSKIH POSTROJENJA SUBAŠIĆ d.o.o.  Kastav, Spinčići 137, 51215 Kastav</item>
    </derivirana_varijabla>
  </DomainObject.Predmet.StrankaListFormatedWithAdress>
  <DomainObject.Predmet.StrankaListFormatedWithAdressOIB>
    <izvorni_sadrzaj>
      <item>MONTAŽA ENERGETSKIH POSTROJENJA SUBAŠIĆ d.o.o.  Kastav, OIB 24419424764, Spinčići 137, 51215 Kastav</item>
    </izvorni_sadrzaj>
    <derivirana_varijabla naziv="DomainObject.Predmet.StrankaListFormatedWithAdressOIB_1">
      <item>MONTAŽA ENERGETSKIH POSTROJENJA SUBAŠIĆ d.o.o.  Kastav, OIB 24419424764, Spinčići 137, 51215 Kastav</item>
    </derivirana_varijabla>
  </DomainObject.Predmet.StrankaListFormatedWithAdressOIB>
  <DomainObject.Predmet.StrankaListNazivFormated>
    <izvorni_sadrzaj>
      <item>MONTAŽA ENERGETSKIH POSTROJENJA SUBAŠIĆ d.o.o.  Kastav</item>
    </izvorni_sadrzaj>
    <derivirana_varijabla naziv="DomainObject.Predmet.StrankaListNazivFormated_1">
      <item>MONTAŽA ENERGETSKIH POSTROJENJA SUBAŠIĆ d.o.o.  Kastav</item>
    </derivirana_varijabla>
  </DomainObject.Predmet.StrankaListNazivFormated>
  <DomainObject.Predmet.StrankaListNazivFormatedOIB>
    <izvorni_sadrzaj>
      <item>MONTAŽA ENERGETSKIH POSTROJENJA SUBAŠIĆ d.o.o.  Kastav, OIB 24419424764</item>
    </izvorni_sadrzaj>
    <derivirana_varijabla naziv="DomainObject.Predmet.StrankaListNazivFormatedOIB_1">
      <item>MONTAŽA ENERGETSKIH POSTROJENJA SUBAŠIĆ d.o.o.  Kastav, OIB 24419424764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MONTAŽA ENERGETSKIH POSTROJENJA SUBAŠIĆ d.o.o.  Kastav</izvorni_sadrzaj>
    <derivirana_varijabla naziv="DomainObject.Predmet.StrankaIDrugi_1">MONTAŽA ENERGETSKIH POSTROJENJA SUBAŠIĆ d.o.o.  Kastav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MONTAŽA ENERGETSKIH POSTROJENJA SUBAŠIĆ d.o.o.  Kastav, OIB 24419424764, Spinčići 137, 51215 Kastav</izvorni_sadrzaj>
    <derivirana_varijabla naziv="DomainObject.Predmet.StrankaIDrugiAdressOIB_1">MONTAŽA ENERGETSKIH POSTROJENJA SUBAŠIĆ d.o.o.  Kastav, OIB 24419424764, Spinčići 137,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MONTAŽA ENERGETSKIH POSTROJENJA SUBAŠIĆ d.o.o.  Kastav</item>
    </izvorni_sadrzaj>
    <derivirana_varijabla naziv="DomainObject.Predmet.SudioniciListNaziv_1">
      <item>MONTAŽA ENERGETSKIH POSTROJENJA SUBAŠIĆ d.o.o.  Kastav</item>
    </derivirana_varijabla>
  </DomainObject.Predmet.SudioniciListNaziv>
  <DomainObject.Predmet.SudioniciListAdressOIB>
    <izvorni_sadrzaj>
      <item>MONTAŽA ENERGETSKIH POSTROJENJA SUBAŠIĆ d.o.o.  Kastav, OIB 24419424764, Spinčići 137,51215 Kastav</item>
    </izvorni_sadrzaj>
    <derivirana_varijabla naziv="DomainObject.Predmet.SudioniciListAdressOIB_1">
      <item>MONTAŽA ENERGETSKIH POSTROJENJA SUBAŠIĆ d.o.o.  Kastav, OIB 24419424764, Spinčići 137,51215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24419424764</item>
    </izvorni_sadrzaj>
    <derivirana_varijabla naziv="DomainObject.Predmet.SudioniciListNazivOIB_1">
      <item>, OIB 24419424764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0A51A-99CE-4354-BB2A-C76557478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1926</properties:Words>
  <properties:Characters>10454</properties:Characters>
  <properties:Lines>292</properties:Lines>
  <properties:Paragraphs>110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2015-09-29T08:26:00Z</dcterms:created>
  <dc:creator>ksarlija</dc:creator>
  <cp:lastModifiedBy>Tanja Fidel</cp:lastModifiedBy>
  <cp:lastPrinted>2015-09-29T08:28:00Z</cp:lastPrinted>
  <dcterms:modified xmlns:xsi="http://www.w3.org/2001/XMLSchema-instance" xsi:type="dcterms:W3CDTF">2015-09-29T08:34:00Z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