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fe13" w14:paraId="ffcfe13" w:rsidRDefault="002E2D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E2D81" w:rsidR="00AE649C" w:rsidRPr="00B76F3C">
      <w:pPr>
        <w:pStyle w:val="NormaleSPIS"/>
        <w:ind w:firstLine="0"/>
      </w:pPr>
    </w:p>
    <w:p w:rsidRDefault="002E2D81" w:rsidP="002E2D81" w:rsidR="002E2D81">
      <w:pPr>
        <w:spacing w:after="0"/>
        <w:jc w:val="both"/>
      </w:pPr>
      <w:r>
        <w:t xml:space="preserve">           Republika Hrvatska</w:t>
      </w:r>
    </w:p>
    <w:p w:rsidRDefault="002E2D81" w:rsidP="002E2D81" w:rsidR="002E2D8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E2D81" w:rsidP="002E2D81" w:rsidR="002E2D8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Poslovni broj: 5. St-70/2018-12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 xml:space="preserve">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R J E Š E N J E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Trgovački sud u Bjelovaru, po sutkinji Mariji Petrina Kubica, povodom prijedloga Republike Hrvatske, Ministarstva financija - Porezne uprave, Područni ured Sjeverna Hrvatska, za otvaranje stečajnog postupka nad dužnikom  EUROMARKET MD d.o.o. za proizvodnju, trgovinu i usluge, Čakovec, Žrtava fašizma 4, OIB: 08871972039,  MBS:080104944, 22. kolovoza 2018.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r i j e š i o   j e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EUROMARKET MD d.o.o. za proizvodnju, trgovinu i usluge, Čakovec, Žrtava fašizma 4, OIB: 08871972039, da u roku od 15 dana, računajući od isteka osmog dana objave ovog poziva na e-oglasnoj ploči suda, uplate predujam u iznosu od 15.000,00 kn, za namirenje pokrića troškova stečajnog postupka, na račun Trgovačkog suda u Bjelovaru IBAN: HR6123900011300000630</w:t>
      </w:r>
      <w:r w:rsidRPr="002E2D81">
        <w:rPr>
          <w:rFonts w:cs="Times New Roman" w:eastAsia="Times New Roman"/>
          <w:noProof/>
          <w:szCs w:val="20"/>
          <w:lang w:eastAsia="hr-HR"/>
        </w:rPr>
        <w:t xml:space="preserve"> model HR05 540-70-18.        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Obrazloženje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 xml:space="preserve">Tijekom skraćenog stečajnog postupka, kojeg je pokrenula </w:t>
      </w:r>
      <w:r w:rsidRPr="002E2D81">
        <w:rPr>
          <w:rFonts w:cs="Times New Roman" w:eastAsia="Times New Roman"/>
          <w:color w:val="000000"/>
          <w:szCs w:val="20"/>
          <w:lang w:eastAsia="hr-HR"/>
        </w:rPr>
        <w:t xml:space="preserve">Financijska agencija na temelju čl.429. st.1. Stečajnog zakona ("Narodne novine" broj 71/15 i 104/17, dalje: SZ) </w:t>
      </w:r>
      <w:r w:rsidRPr="002E2D81">
        <w:rPr>
          <w:rFonts w:cs="Times New Roman" w:eastAsia="Times New Roman"/>
          <w:szCs w:val="20"/>
          <w:lang w:eastAsia="hr-HR"/>
        </w:rPr>
        <w:t>vjerovnik Republika Hrvatska, Ministarstvo financija, Porezna uprava, Područni ured Sjeverna Hrvatska, je 31. kolovoza 2017. podnijela prijedlog za otvaranje stečajnog postupka nad dužnikom te je Trgovački sud u Varaždinu rješenjem od 1. rujna 2017. obustavio skraćeni stečajni postupak i odlučio da će o pokretanju prethodnog postupka nad dužnikom donijeti posebno rješenje. Spis je dobio broj St-539/2017.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St-539/2017 ustupljen je Trgovačkom sudu u Bjelovaru na daljnji postupak.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Rješenjem od 5. travnja 2018. sud je temeljem čl.115. st.1. SZ-a pokrenuo prethodni postupak radi utvrđivanja uvjeta za otvaranje stečajnog postupka nad dužnikom, imenovao je privremenog stečajnog upravitelja</w:t>
      </w:r>
      <w:r w:rsidRPr="002E2D81">
        <w:rPr>
          <w:rFonts w:cs="Times New Roman" w:eastAsia="SimSun"/>
          <w:szCs w:val="20"/>
          <w:lang w:eastAsia="zh-CN"/>
        </w:rPr>
        <w:t xml:space="preserve"> Vinka Ljubičića, dipl. pravnika iz Osijeka,</w:t>
      </w:r>
      <w:r w:rsidRPr="002E2D81">
        <w:rPr>
          <w:rFonts w:cs="Times New Roman" w:eastAsia="Times New Roman"/>
          <w:szCs w:val="20"/>
          <w:lang w:eastAsia="hr-HR"/>
        </w:rPr>
        <w:t xml:space="preserve"> kojem je naloženo provesti potrebne radnje radi ispitivanja postoji li imovina dužnika i mogu li se tom imovinom namiriti troškovi stečajnog postupka (čl.119. st.2. i 5. SZ-a). Sazvano je ročište radi </w:t>
      </w:r>
      <w:r w:rsidRPr="002E2D81">
        <w:rPr>
          <w:rFonts w:cs="Times New Roman" w:eastAsia="Times New Roman"/>
          <w:szCs w:val="20"/>
          <w:lang w:eastAsia="hr-HR"/>
        </w:rPr>
        <w:lastRenderedPageBreak/>
        <w:t>izjašnjenja o prijedlogu i rasprave o uvjetima za otvaranje stečajnog postupka za dan 10. svibnja 2018.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Privremeni stečajni upravitelj je podnio 10. svibnja 2018. sudu pisano izvješće (list 30-33), iz kojeg proizlazi da se dužnik na dan 2. svibnja 2018. nalazi u neprekidnoj blokadi više od 388 dana te je ispunjen stečajni razlog nesposobnosti za plaćanje. Na temelju dostupnih i raspoloživih podataka privremeni stečajni upravitelj je utvrdio da u poslovnim knjigama dužnika nema evidentiranog vlasništva nekretnina, dok vrijednost i strukturu pokretnina i ostale kratkotrajne imovine nije mogao utvrditi. Stoga smatra da je dostatnost i vrijednost imovine dužbnika upitna za namirenje troškova prethodnog i otvorenog stečajnog postupka.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Prema izračunu privremenog stečajnog upravitelja predvidivi troškovi stečajnog postupka iznose 36.000,00 kn, a odnose se na knjigovodstvene usluge (12.000,00 kn, za 12 mjeseci x 1.000,00 kn), ostale troškove - platni promet, žiro račun, pečat, arhiviranje i pristojbe (4.000,00 kn) te nagradu stečajnom upravitelju (20.000,00 kn bruto za prethodni i otvoreni stečajni postupak).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Zakonski zastupnik dužnika Deni Pikl nije pristupio na ročište 10. svibnja 2018.  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Rješenjem od 22. kolovoza 2018. sud je, temeljem čl.113. SZ-a, naložio zakonskom zastupniku dužnika plaćanje predujma za namirenje troškova stečajnog postupka u iznosu od 15.000,00 kn. 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sud utvrđuje da </w:t>
      </w:r>
      <w:r w:rsidRPr="002E2D81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2E2D81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2E2D81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 (s obzirom da je FINA temeljem čl.112. st.1. SZ-a već dužniku zaplijenila iznos od 5.000,00 kn, a zakonskom zastupniku dužnika naloženo je plaćanje iznosa od 15.000,00 kn), uz upozorenje da će, ukoliko predujam ne bude plaćen u roku, donijeti rješenje o otvaranju i zaključenju stečajnog postupka nad dužnikom.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U Bjelovaru 22. kolovoza 2018.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 xml:space="preserve">     Sutkinja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E2D81">
        <w:rPr>
          <w:rFonts w:cs="Times New Roman" w:eastAsia="Times New Roman"/>
          <w:szCs w:val="20"/>
          <w:lang w:eastAsia="hr-HR"/>
        </w:rPr>
        <w:t>Marija Petrina Kubica v.r.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2E2D81" w:rsidRPr="002E2D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E2D81" w:rsidP="002E2D81" w:rsidR="002E2D81" w:rsidRPr="002E2D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E2D8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E2D81" w:rsidP="002E2D81" w:rsidR="002E2D81" w:rsidRPr="002E2D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D81" w:rsidP="002E2D8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E2D8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2E2D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120006"/>
      <w:docPartObj>
        <w:docPartGallery w:val="Page Numbers (Top of Page)"/>
        <w:docPartUnique/>
      </w:docPartObj>
    </w:sdtPr>
    <w:sdtContent>
      <w:p w:rsidRDefault="002E2D81" w:rsidP="002E2D81" w:rsidR="002E2D8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2D81" w:rsidP="002E2D81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2E2D81">
      <w:rPr>
        <w:rFonts w:cs="Times New Roman" w:eastAsia="Times New Roman"/>
        <w:szCs w:val="20"/>
        <w:lang w:eastAsia="hr-HR"/>
      </w:rPr>
      <w:t>Poslovni broj: 5. St-70/2018-12</w:t>
    </w:r>
  </w:p>
  <w:p w:rsidRDefault="002E2D81" w:rsidP="002E2D81" w:rsidR="002E2D81" w:rsidRPr="002E2D81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D81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06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32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St-70/2018-12</izvorni_sadrzaj>
    <derivirana_varijabla naziv="DomainObject.Oznaka_1">St-70/2018-12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EUROMARKET MD d.o.o. za proizvodnju, trgovinu i usluge</izvorni_sadrzaj>
    <derivirana_varijabla naziv="DomainObject.Predmet.ProtustrankaFormated_1">  EUROMARKET MD d.o.o. za proizvodnju, trgovinu i usluge</derivirana_varijabla>
  </DomainObject.Predmet.ProtustrankaFormated>
  <DomainObject.Predmet.ProtustrankaFormatedOIB>
    <izvorni_sadrzaj>  EUROMARKET MD d.o.o. za proizvodnju, trgovinu i usluge, OIB 08871972039</izvorni_sadrzaj>
    <derivirana_varijabla naziv="DomainObject.Predmet.ProtustrankaFormatedOIB_1">  EUROMARKET MD d.o.o. za proizvodnju, trgovinu i usluge, OIB 08871972039</derivirana_varijabla>
  </DomainObject.Predmet.ProtustrankaFormatedOIB>
  <DomainObject.Predmet.ProtustrankaFormatedWithAdress>
    <izvorni_sadrzaj> EUROMARKET MD d.o.o. za proizvodnju, trgovinu i usluge, Žrtava fašizma 4, 40000 Čakovec</izvorni_sadrzaj>
    <derivirana_varijabla naziv="DomainObject.Predmet.ProtustrankaFormatedWithAdress_1"> EUROMARKET MD d.o.o. za proizvodnju, trgovinu i usluge, Žrtava fašizma 4, 40000 Čakovec</derivirana_varijabla>
  </DomainObject.Predmet.ProtustrankaFormatedWithAdress>
  <DomainObject.Predmet.ProtustrankaFormatedWithAdressOIB>
    <izvorni_sadrzaj> EUROMARKET MD d.o.o. za proizvodnju, trgovinu i usluge, OIB 08871972039, Žrtava fašizma 4, 40000 Čakovec</izvorni_sadrzaj>
    <derivirana_varijabla naziv="DomainObject.Predmet.ProtustrankaFormatedWithAdressOIB_1"> EUROMARKET MD d.o.o. za proizvodnju, trgovinu i usluge, OIB 08871972039, Žrtava fašizma 4, 40000 Čakovec</derivirana_varijabla>
  </DomainObject.Predmet.ProtustrankaFormatedWithAdressOIB>
  <DomainObject.Predmet.ProtustrankaWithAdress>
    <izvorni_sadrzaj>EUROMARKET MD d.o.o. za proizvodnju, trgovinu i usluge Žrtava fašizma 4, 40000 Čakovec</izvorni_sadrzaj>
    <derivirana_varijabla naziv="DomainObject.Predmet.ProtustrankaWithAdress_1">EUROMARKET MD d.o.o. za proizvodnju, trgovinu i usluge Žrtava fašizma 4, 40000 Čakovec</derivirana_varijabla>
  </DomainObject.Predmet.ProtustrankaWithAdress>
  <DomainObject.Predmet.ProtustrankaWithAdressOIB>
    <izvorni_sadrzaj>EUROMARKET MD d.o.o. za proizvodnju, trgovinu i usluge, OIB 08871972039, Žrtava fašizma 4, 40000 Čakovec</izvorni_sadrzaj>
    <derivirana_varijabla naziv="DomainObject.Predmet.ProtustrankaWithAdressOIB_1">EUROMARKET MD d.o.o. za proizvodnju, trgovinu i usluge, OIB 08871972039, Žrtava fašizma 4, 40000 Čakovec</derivirana_varijabla>
  </DomainObject.Predmet.ProtustrankaWithAdressOIB>
  <DomainObject.Predmet.ProtustrankaNazivFormated>
    <izvorni_sadrzaj>EUROMARKET MD d.o.o. za proizvodnju, trgovinu i usluge</izvorni_sadrzaj>
    <derivirana_varijabla naziv="DomainObject.Predmet.ProtustrankaNazivFormated_1">EUROMARKET MD d.o.o. za proizvodnju, trgovinu i usluge</derivirana_varijabla>
  </DomainObject.Predmet.ProtustrankaNazivFormated>
  <DomainObject.Predmet.ProtustrankaNazivFormatedOIB>
    <izvorni_sadrzaj>EUROMARKET MD d.o.o. za proizvodnju, trgovinu i usluge, OIB 08871972039</izvorni_sadrzaj>
    <derivirana_varijabla naziv="DomainObject.Predmet.ProtustrankaNazivFormatedOIB_1">EUROMARKET MD d.o.o. za proizvodnju, trgovinu i usluge, OIB 08871972039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EUROMARKET MD d.o.o. za proizvodnju, trgovinu i usluge</item>
    </izvorni_sadrzaj>
    <derivirana_varijabla naziv="DomainObject.Predmet.ProtuStrankaListFormated_1">
      <item>EUROMARKET MD d.o.o. za proizvodnju, trgovinu i usluge</item>
    </derivirana_varijabla>
  </DomainObject.Predmet.ProtuStrankaListFormated>
  <DomainObject.Predmet.ProtuStrankaListFormatedOIB>
    <izvorni_sadrzaj>
      <item>EUROMARKET MD d.o.o. za proizvodnju, trgovinu i usluge, OIB 08871972039</item>
    </izvorni_sadrzaj>
    <derivirana_varijabla naziv="DomainObject.Predmet.ProtuStrankaListFormatedOIB_1">
      <item>EUROMARKET MD d.o.o. za proizvodnju, trgovinu i usluge, OIB 08871972039</item>
    </derivirana_varijabla>
  </DomainObject.Predmet.ProtuStrankaListFormatedOIB>
  <DomainObject.Predmet.ProtuStrankaListFormatedWithAdress>
    <izvorni_sadrzaj>
      <item>EUROMARKET MD d.o.o. za proizvodnju, trgovinu i usluge, Žrtava fašizma 4, 40000 Čakovec</item>
    </izvorni_sadrzaj>
    <derivirana_varijabla naziv="DomainObject.Predmet.ProtuStrankaListFormatedWithAdress_1">
      <item>EUROMARKET MD d.o.o. za proizvodnju, trgovinu i usluge, Žrtava fašizma 4, 40000 Čakovec</item>
    </derivirana_varijabla>
  </DomainObject.Predmet.ProtuStrankaListFormatedWithAdress>
  <DomainObject.Predmet.ProtuStrankaListFormatedWithAdressOIB>
    <izvorni_sadrzaj>
      <item>EUROMARKET MD d.o.o. za proizvodnju, trgovinu i usluge, OIB 08871972039, Žrtava fašizma 4, 40000 Čakovec</item>
    </izvorni_sadrzaj>
    <derivirana_varijabla naziv="DomainObject.Predmet.ProtuStrankaListFormatedWithAdressOIB_1">
      <item>EUROMARKET MD d.o.o. za proizvodnju, trgovinu i usluge, OIB 08871972039, Žrtava fašizma 4, 40000 Čakovec</item>
    </derivirana_varijabla>
  </DomainObject.Predmet.ProtuStrankaListFormatedWithAdressOIB>
  <DomainObject.Predmet.ProtuStrankaListNazivFormated>
    <izvorni_sadrzaj>
      <item>EUROMARKET MD d.o.o. za proizvodnju, trgovinu i usluge</item>
    </izvorni_sadrzaj>
    <derivirana_varijabla naziv="DomainObject.Predmet.ProtuStrankaListNazivFormated_1">
      <item>EUROMARKET MD d.o.o. za proizvodnju, trgovinu i usluge</item>
    </derivirana_varijabla>
  </DomainObject.Predmet.ProtuStrankaListNazivFormated>
  <DomainObject.Predmet.ProtuStrankaListNazivFormatedOIB>
    <izvorni_sadrzaj>
      <item>EUROMARKET MD d.o.o. za proizvodnju, trgovinu i usluge, OIB 08871972039</item>
    </izvorni_sadrzaj>
    <derivirana_varijabla naziv="DomainObject.Predmet.ProtuStrankaListNazivFormatedOIB_1">
      <item>EUROMARKET MD d.o.o. za proizvodnju, trgovinu i usluge, OIB 08871972039</item>
    </derivirana_varijabla>
  </DomainObject.Predmet.ProtuStrankaListNazivFormatedOIB>
  <DomainObject.Predmet.OstaliListFormated>
    <izvorni_sadrzaj>
      <item>Deni Pikl</item>
      <item>Sudski registar Trgovačkog suda u Varaždinu</item>
      <item>Vinko Ljubičić</item>
      <item>Županijsko državno odvjetništvo u Bjelovaru</item>
      <item>Financijska agencija</item>
    </izvorni_sadrzaj>
    <derivirana_varijabla naziv="DomainObject.Predmet.OstaliListFormated_1">
      <item>Deni Pikl</item>
      <item>Sudski registar Trgovačkog suda u Varaždinu</item>
      <item>Vinko Ljubičić</item>
      <item>Županijsko državno odvjetništvo u Bjelovaru</item>
      <item>Financijska agencija</item>
    </derivirana_varijabla>
  </DomainObject.Predmet.OstaliListFormated>
  <DomainObject.Predmet.OstaliListFormatedOIB>
    <izvorni_sadrzaj>
      <item>Deni Pikl, OIB 66825396903</item>
      <item>Sudski registar Trgovačkog suda u Varaždinu</item>
      <item>Vinko Ljubičić, OIB 91327367435</item>
      <item>Županijsko državno odvjetništvo u Bjelovaru</item>
      <item>Financijska agencija</item>
    </izvorni_sadrzaj>
    <derivirana_varijabla naziv="DomainObject.Predmet.OstaliListFormatedOIB_1">
      <item>Deni Pikl, OIB 66825396903</item>
      <item>Sudski registar Trgovačkog suda u Varaždinu</item>
      <item>Vinko Ljubičić, OIB 91327367435</item>
      <item>Županijsko državno odvjetništvo u Bjelovaru</item>
      <item>Financijska agencija</item>
    </derivirana_varijabla>
  </DomainObject.Predmet.OstaliListFormatedOIB>
  <DomainObject.Predmet.OstaliListFormatedWithAdress>
    <izvorni_sadrzaj>
      <item>Deni Pikl, Preloška 147, 40000 Čakovec</item>
      <item>Sudski registar Trgovačkog suda u Varaždinu</item>
      <item>Vinko Ljubičić, Orljavska 4A, 31000 Osijek</item>
      <item>Županijsko državno odvjetništvo u Bjelovaru</item>
      <item>Financijska agencija</item>
    </izvorni_sadrzaj>
    <derivirana_varijabla naziv="DomainObject.Predmet.OstaliListFormatedWithAdress_1">
      <item>Deni Pikl, Preloška 147, 40000 Čakovec</item>
      <item>Sudski registar Trgovačkog suda u Varaždinu</item>
      <item>Vinko Ljubičić, Orljavska 4A, 31000 Osijek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Deni Pikl, OIB 66825396903, Preloška 147, 40000 Čakovec</item>
      <item>Sudski registar Trgovačkog suda u Varaždinu</item>
      <item>Vinko Ljubičić, OIB 91327367435, Orljavska 4A, 31000 Osijek</item>
      <item>Županijsko državno odvjetništvo u Bjelovaru</item>
      <item>Financijska agencija</item>
    </izvorni_sadrzaj>
    <derivirana_varijabla naziv="DomainObject.Predmet.OstaliListFormatedWithAdressOIB_1">
      <item>Deni Pikl, OIB 66825396903, Preloška 147, 40000 Čakovec</item>
      <item>Sudski registar Trgovačkog suda u Varaždinu</item>
      <item>Vinko Ljubičić, OIB 91327367435, Orljavska 4A, 31000 Osijek</item>
      <item>Županijsko državno odvjetništvo u Bjelovaru</item>
      <item>Financijska agencija</item>
    </derivirana_varijabla>
  </DomainObject.Predmet.OstaliListFormatedWithAdressOIB>
  <DomainObject.Predmet.OstaliListNazivFormated>
    <izvorni_sadrzaj>
      <item>Deni Pikl</item>
      <item>Sudski registar Trgovačkog suda u Varaždinu</item>
      <item>Vinko Ljubičić</item>
      <item>Županijsko državno odvjetništvo u Bjelovaru</item>
      <item>Financijska agencija</item>
    </izvorni_sadrzaj>
    <derivirana_varijabla naziv="DomainObject.Predmet.OstaliListNazivFormated_1">
      <item>Deni Pikl</item>
      <item>Sudski registar Trgovačkog suda u Varaždinu</item>
      <item>Vinko Ljubičić</item>
      <item>Županijsko državno odvjetništvo u Bjelovaru</item>
      <item>Financijska agencija</item>
    </derivirana_varijabla>
  </DomainObject.Predmet.OstaliListNazivFormated>
  <DomainObject.Predmet.OstaliListNazivFormatedOIB>
    <izvorni_sadrzaj>
      <item>Deni Pikl, OIB 66825396903</item>
      <item>Sudski registar Trgovačkog suda u Varaždinu</item>
      <item>Vinko Ljubičić, OIB 91327367435</item>
      <item>Županijsko državno odvjetništvo u Bjelovaru</item>
      <item>Financijska agencija</item>
    </izvorni_sadrzaj>
    <derivirana_varijabla naziv="DomainObject.Predmet.OstaliListNazivFormatedOIB_1">
      <item>Deni Pikl, OIB 66825396903</item>
      <item>Sudski registar Trgovačkog suda u Varaždinu</item>
      <item>Vinko Ljubičić, OIB 91327367435</item>
      <item>Županijsko državno odvjetništvo u Bjelovaru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St-70/2018-12</izvorni_sadrzaj>
    <derivirana_varijabla naziv="DomainObject.PoslovniBrojDokumenta_1">St-70/2018-12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EUROMARKET MD d.o.o. za proizvodnju, trgovinu i usluge</izvorni_sadrzaj>
    <derivirana_varijabla naziv="DomainObject.Predmet.ProtustrankaIDrugi_1">EUROMARKET MD d.o.o.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EUROMARKET MD d.o.o. za proizvodnju, trgovinu i usluge, OIB 08871972039, Žrtava fašizma 4, 40000 Čakovec</izvorni_sadrzaj>
    <derivirana_varijabla naziv="DomainObject.Predmet.ProtustrankaIDrugiAdressOIB_1">EUROMARKET MD d.o.o. za proizvodnju, trgovinu i usluge, OIB 08871972039, Žrtava fašizma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EUROMARKET MD d.o.o. za proizvodnju, trgovinu i usluge</item>
      <item>REPUBLIKA HRVATSKA MINISTARSTVO FINANCIJA</item>
      <item>Deni Pikl</item>
      <item>Sudski registar Trgovačkog suda u Varaždinu</item>
      <item>Vinko Ljubičić</item>
      <item>Županijsko državno odvjetništvo u Bjelovaru</item>
      <item>Financijska agencija</item>
    </izvorni_sadrzaj>
    <derivirana_varijabla naziv="DomainObject.Predmet.SudioniciListNaziv_1">
      <item>EUROMARKET MD d.o.o. za proizvodnju, trgovinu i usluge</item>
      <item>REPUBLIKA HRVATSKA MINISTARSTVO FINANCIJA</item>
      <item>Deni Pikl</item>
      <item>Sudski registar Trgovačkog suda u Varaždinu</item>
      <item>Vinko Ljubičić</item>
      <item>Županijsko državno odvjetništvo u Bjelovaru</item>
      <item>Financijska agencija</item>
    </derivirana_varijabla>
  </DomainObject.Predmet.SudioniciListNaziv>
  <DomainObject.Predmet.SudioniciListAdressOIB>
    <izvorni_sadrzaj>
      <item>EUROMARKET MD d.o.o. za proizvodnju, trgovinu i usluge, OIB 08871972039, Žrtava fašizma 4,40000 Čakovec</item>
      <item>REPUBLIKA HRVATSKA MINISTARSTVO FINANCIJA, OIB 18683136487, Katančićeva 5,10000 Zagreb</item>
      <item>Deni Pikl, OIB 66825396903, Preloška 147,40000 Čakovec</item>
      <item>Sudski registar Trgovačkog suda u Varaždinu</item>
      <item>Vinko Ljubičić, OIB 91327367435, Orljavska 4A,31000 Osijek</item>
      <item>Županijsko državno odvjetništvo u Bjelovaru</item>
      <item>Financijska agencija</item>
    </izvorni_sadrzaj>
    <derivirana_varijabla naziv="DomainObject.Predmet.SudioniciListAdressOIB_1">
      <item>EUROMARKET MD d.o.o. za proizvodnju, trgovinu i usluge, OIB 08871972039, Žrtava fašizma 4,40000 Čakovec</item>
      <item>REPUBLIKA HRVATSKA MINISTARSTVO FINANCIJA, OIB 18683136487, Katančićeva 5,10000 Zagreb</item>
      <item>Deni Pikl, OIB 66825396903, Preloška 147,40000 Čakovec</item>
      <item>Sudski registar Trgovačkog suda u Varaždinu</item>
      <item>Vinko Ljubičić, OIB 91327367435, Orljavska 4A,31000 Osijek</item>
      <item>Županijsko državno odvjetništvo u Bjelovaru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EB152-70CF-4F0D-968D-9F9A1EE68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4345</properties:Characters>
  <properties:Lines>97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2018-08-22T12:00:00Z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St-70/2018-12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