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2c67" w14:paraId="a7b2c67" w:rsidRDefault="00E212AE" w:rsidP="00E212AE" w:rsidR="00E212AE" w:rsidRPr="00F01270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212AE" w:rsidP="00E212AE" w:rsidR="00E212AE" w:rsidRPr="00F01270">
      <w:pPr>
        <w:rPr>
          <w:rFonts w:cs="Times New Roman" w:hAnsi="Times New Roman" w:ascii="Times New Roman"/>
        </w:rPr>
      </w:pPr>
    </w:p>
    <w:p w:rsidRDefault="00E212AE" w:rsidP="00E212AE" w:rsidR="00E212AE" w:rsidRPr="00F01270">
      <w:pPr>
        <w:rPr>
          <w:rFonts w:cs="Times New Roman" w:hAnsi="Times New Roman" w:ascii="Times New Roman"/>
        </w:rPr>
      </w:pPr>
    </w:p>
    <w:p w:rsidRDefault="00E212AE" w:rsidP="00E212AE" w:rsidR="00E212AE" w:rsidRPr="00F01270">
      <w:pPr>
        <w:rPr>
          <w:rFonts w:cs="Times New Roman" w:hAnsi="Times New Roman" w:ascii="Times New Roman"/>
        </w:rPr>
      </w:pPr>
    </w:p>
    <w:p w:rsidRDefault="00E212AE" w:rsidP="00E212AE" w:rsidR="00E212AE" w:rsidRPr="00F01270">
      <w:pPr>
        <w:rPr>
          <w:rFonts w:cs="Times New Roman" w:hAnsi="Times New Roman" w:ascii="Times New Roman"/>
        </w:rPr>
      </w:pPr>
    </w:p>
    <w:p w:rsidRDefault="00742FE4" w:rsidP="00742FE4" w:rsidR="00742FE4" w:rsidRPr="00F01270">
      <w:pPr>
        <w:jc w:val="right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 xml:space="preserve">                     </w:t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  <w:t xml:space="preserve">         </w:t>
      </w:r>
      <w:r w:rsidRPr="00F01270">
        <w:rPr>
          <w:rFonts w:cs="Times New Roman" w:hAnsi="Times New Roman" w:ascii="Times New Roman"/>
        </w:rPr>
        <w:tab/>
        <w:t xml:space="preserve">Posl.br. </w:t>
      </w:r>
      <w:r w:rsidR="0000083B" w:rsidRPr="00F01270">
        <w:rPr>
          <w:rFonts w:cs="Times New Roman" w:hAnsi="Times New Roman" w:ascii="Times New Roman"/>
        </w:rPr>
        <w:t>14</w:t>
      </w:r>
      <w:r w:rsidRPr="00F01270">
        <w:rPr>
          <w:rFonts w:cs="Times New Roman" w:hAnsi="Times New Roman" w:ascii="Times New Roman"/>
        </w:rPr>
        <w:t xml:space="preserve"> St-</w:t>
      </w:r>
      <w:r w:rsidR="00BB339B" w:rsidRPr="00F01270">
        <w:rPr>
          <w:rFonts w:cs="Times New Roman" w:hAnsi="Times New Roman" w:ascii="Times New Roman"/>
        </w:rPr>
        <w:t>445/2013</w:t>
      </w: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</w:p>
    <w:p w:rsidRDefault="00C63590" w:rsidP="00E212AE" w:rsidR="00C63590" w:rsidRPr="00F01270">
      <w:pPr>
        <w:jc w:val="both"/>
        <w:rPr>
          <w:rFonts w:cs="Times New Roman" w:hAnsi="Times New Roman" w:ascii="Times New Roman"/>
        </w:rPr>
      </w:pPr>
    </w:p>
    <w:p w:rsidRDefault="00C63590" w:rsidP="00E212AE" w:rsidR="00C63590" w:rsidRPr="00F01270">
      <w:pPr>
        <w:jc w:val="both"/>
        <w:rPr>
          <w:rFonts w:cs="Times New Roman" w:hAnsi="Times New Roman" w:ascii="Times New Roman"/>
        </w:rPr>
      </w:pPr>
    </w:p>
    <w:p w:rsidRDefault="008764CC" w:rsidP="00E212AE" w:rsidR="008764CC" w:rsidRPr="00F01270">
      <w:pPr>
        <w:jc w:val="both"/>
        <w:rPr>
          <w:rFonts w:cs="Times New Roman" w:hAnsi="Times New Roman" w:ascii="Times New Roman"/>
        </w:rPr>
      </w:pPr>
    </w:p>
    <w:p w:rsidRDefault="001A7073" w:rsidP="00E212AE" w:rsidR="001A7073" w:rsidRPr="00F01270">
      <w:pPr>
        <w:jc w:val="both"/>
        <w:rPr>
          <w:rFonts w:cs="Times New Roman" w:hAnsi="Times New Roman" w:ascii="Times New Roman"/>
        </w:rPr>
      </w:pPr>
    </w:p>
    <w:p w:rsidRDefault="001A7073" w:rsidP="00E212AE" w:rsidR="001A7073" w:rsidRPr="00F01270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</w:p>
    <w:p w:rsidRDefault="00B55BD9" w:rsidP="00E212AE" w:rsidR="00B55BD9" w:rsidRPr="00F01270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center"/>
        <w:rPr>
          <w:rFonts w:cs="Times New Roman" w:hAnsi="Times New Roman" w:ascii="Times New Roman"/>
          <w:bCs w:val="false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  <w:bCs w:val="false"/>
        </w:rPr>
        <w:t>O B A V I J E S T</w:t>
      </w:r>
    </w:p>
    <w:p w:rsidRDefault="00B55BD9" w:rsidP="00E212AE" w:rsidR="00E212AE" w:rsidRPr="00F01270">
      <w:pPr>
        <w:jc w:val="center"/>
        <w:rPr>
          <w:rFonts w:cs="Times New Roman" w:hAnsi="Times New Roman" w:ascii="Times New Roman"/>
          <w:bCs w:val="false"/>
        </w:rPr>
      </w:pPr>
      <w:r w:rsidRPr="00F01270">
        <w:rPr>
          <w:rFonts w:cs="Times New Roman" w:hAnsi="Times New Roman" w:ascii="Times New Roman"/>
          <w:bCs w:val="false"/>
        </w:rPr>
        <w:t xml:space="preserve">       </w:t>
      </w:r>
      <w:r w:rsidR="00E212AE" w:rsidRPr="00F01270">
        <w:rPr>
          <w:rFonts w:cs="Times New Roman" w:hAnsi="Times New Roman" w:ascii="Times New Roman"/>
          <w:bCs w:val="false"/>
        </w:rPr>
        <w:t xml:space="preserve">o određivanju  </w:t>
      </w:r>
      <w:r w:rsidR="00225D09" w:rsidRPr="00F01270">
        <w:rPr>
          <w:rFonts w:cs="Times New Roman" w:hAnsi="Times New Roman" w:ascii="Times New Roman"/>
          <w:bCs w:val="false"/>
        </w:rPr>
        <w:t>naknade stvarnog troška</w:t>
      </w:r>
      <w:r w:rsidR="00E212AE" w:rsidRPr="00F01270">
        <w:rPr>
          <w:rFonts w:cs="Times New Roman" w:hAnsi="Times New Roman" w:ascii="Times New Roman"/>
          <w:bCs w:val="false"/>
        </w:rPr>
        <w:t xml:space="preserve"> stečajnom upravitelju</w:t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</w:p>
    <w:p w:rsidRDefault="00B55BD9" w:rsidP="00E212AE" w:rsidR="00B55BD9" w:rsidRPr="00F01270">
      <w:pPr>
        <w:jc w:val="center"/>
        <w:rPr>
          <w:rFonts w:cs="Times New Roman" w:hAnsi="Times New Roman" w:ascii="Times New Roman"/>
        </w:rPr>
      </w:pPr>
    </w:p>
    <w:p w:rsidRDefault="00F01270" w:rsidP="00F01270" w:rsidR="00F01270" w:rsidRPr="00F01270">
      <w:pPr>
        <w:ind w:firstLine="1418"/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F01270">
        <w:rPr>
          <w:rFonts w:cs="Times New Roman" w:hAnsi="Times New Roman" w:ascii="Times New Roman"/>
          <w:bCs w:val="false"/>
        </w:rPr>
        <w:t>90976694988</w:t>
      </w:r>
      <w:r w:rsidRPr="00F01270">
        <w:rPr>
          <w:rFonts w:cs="Times New Roman" w:hAnsi="Times New Roman" w:ascii="Times New Roman"/>
        </w:rPr>
        <w:t>, dana 3. rujna 2015. godine</w:t>
      </w: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</w:p>
    <w:p w:rsidRDefault="00B55BD9" w:rsidP="00E212AE" w:rsidR="00B55BD9" w:rsidRPr="00F01270">
      <w:pPr>
        <w:jc w:val="both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center"/>
        <w:rPr>
          <w:rFonts w:cs="Times New Roman" w:hAnsi="Times New Roman" w:ascii="Times New Roman"/>
          <w:bCs w:val="false"/>
        </w:rPr>
      </w:pPr>
      <w:r w:rsidRPr="00F01270">
        <w:rPr>
          <w:rFonts w:cs="Times New Roman" w:hAnsi="Times New Roman" w:ascii="Times New Roman"/>
          <w:bCs w:val="false"/>
        </w:rPr>
        <w:t>r i j e š i o   j e</w:t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  <w:bCs w:val="false"/>
        </w:rPr>
      </w:pPr>
    </w:p>
    <w:p w:rsidRDefault="00B55BD9" w:rsidP="00E212AE" w:rsidR="00B55BD9" w:rsidRPr="00F01270">
      <w:pPr>
        <w:jc w:val="center"/>
        <w:rPr>
          <w:rFonts w:cs="Times New Roman" w:hAnsi="Times New Roman" w:ascii="Times New Roman"/>
          <w:bCs w:val="false"/>
        </w:rPr>
      </w:pP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="00B55BD9" w:rsidRPr="00F01270">
        <w:rPr>
          <w:rFonts w:cs="Times New Roman" w:hAnsi="Times New Roman" w:ascii="Times New Roman"/>
        </w:rPr>
        <w:t xml:space="preserve">Odobrava se naknada stvarnih troškova stečajnog upravitelja </w:t>
      </w:r>
      <w:r w:rsidR="00F01270" w:rsidRPr="00F01270">
        <w:rPr>
          <w:rFonts w:cs="Times New Roman" w:hAnsi="Times New Roman" w:ascii="Times New Roman"/>
        </w:rPr>
        <w:t>Damira Majstorovića iz Pule, Koparska 37, OIB49931983367 za period od 26. veljače do 7. kolovoza 2015. godine</w:t>
      </w:r>
      <w:r w:rsidR="00D8352E" w:rsidRPr="00F01270">
        <w:rPr>
          <w:rFonts w:cs="Times New Roman" w:hAnsi="Times New Roman" w:ascii="Times New Roman"/>
        </w:rPr>
        <w:t>.</w:t>
      </w: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  <w:t>Napominje se da se u  pisarnici suda može izvršiti uvid u potpun tekst rješenja.</w:t>
      </w: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  <w:t>Protiv tog rješenja stečajni upravitelj i svaki stečajni vjerovnik imaju pravo na žalbu.</w:t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>Rije</w:t>
      </w:r>
      <w:r w:rsidR="00742FE4" w:rsidRPr="00F01270">
        <w:rPr>
          <w:rFonts w:cs="Times New Roman" w:hAnsi="Times New Roman" w:ascii="Times New Roman"/>
        </w:rPr>
        <w:t xml:space="preserve">ka, </w:t>
      </w:r>
      <w:r w:rsidR="00F01270" w:rsidRPr="00F01270">
        <w:rPr>
          <w:rFonts w:cs="Times New Roman" w:hAnsi="Times New Roman" w:ascii="Times New Roman"/>
        </w:rPr>
        <w:t>3. rujna</w:t>
      </w:r>
      <w:r w:rsidR="002E3AFA" w:rsidRPr="00F01270">
        <w:rPr>
          <w:rFonts w:cs="Times New Roman" w:hAnsi="Times New Roman" w:ascii="Times New Roman"/>
        </w:rPr>
        <w:t xml:space="preserve"> 2015</w:t>
      </w:r>
      <w:r w:rsidRPr="00F01270">
        <w:rPr>
          <w:rFonts w:cs="Times New Roman" w:hAnsi="Times New Roman" w:ascii="Times New Roman"/>
        </w:rPr>
        <w:t>.</w:t>
      </w:r>
      <w:r w:rsidR="00D8352E" w:rsidRPr="00F01270">
        <w:rPr>
          <w:rFonts w:cs="Times New Roman" w:hAnsi="Times New Roman" w:ascii="Times New Roman"/>
        </w:rPr>
        <w:t xml:space="preserve"> </w:t>
      </w:r>
      <w:r w:rsidRPr="00F01270">
        <w:rPr>
          <w:rFonts w:cs="Times New Roman" w:hAnsi="Times New Roman" w:ascii="Times New Roman"/>
        </w:rPr>
        <w:t>g</w:t>
      </w:r>
      <w:r w:rsidR="00D8352E" w:rsidRPr="00F01270">
        <w:rPr>
          <w:rFonts w:cs="Times New Roman" w:hAnsi="Times New Roman" w:ascii="Times New Roman"/>
        </w:rPr>
        <w:t>odine</w:t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</w:p>
    <w:p w:rsidRDefault="00E212AE" w:rsidP="00E212AE" w:rsidR="00E212AE" w:rsidRPr="00F01270">
      <w:pPr>
        <w:jc w:val="center"/>
        <w:rPr>
          <w:rFonts w:cs="Times New Roman" w:hAnsi="Times New Roman" w:ascii="Times New Roman"/>
        </w:rPr>
      </w:pP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  <w:t xml:space="preserve"> Stečajni sudac</w:t>
      </w:r>
    </w:p>
    <w:p w:rsidRDefault="00E212AE" w:rsidP="00E212AE" w:rsidR="00E212AE" w:rsidRPr="00F01270">
      <w:pPr>
        <w:jc w:val="both"/>
        <w:rPr>
          <w:rFonts w:cs="Times New Roman" w:hAnsi="Times New Roman" w:ascii="Times New Roman"/>
        </w:rPr>
      </w:pP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</w:r>
      <w:r w:rsidRPr="00F01270">
        <w:rPr>
          <w:rFonts w:cs="Times New Roman" w:hAnsi="Times New Roman" w:ascii="Times New Roman"/>
        </w:rPr>
        <w:tab/>
        <w:t xml:space="preserve">   </w:t>
      </w:r>
      <w:r w:rsidR="00742FE4" w:rsidRPr="00F01270">
        <w:rPr>
          <w:rFonts w:cs="Times New Roman" w:hAnsi="Times New Roman" w:ascii="Times New Roman"/>
        </w:rPr>
        <w:t xml:space="preserve">         </w:t>
      </w:r>
      <w:r w:rsidR="00B55BD9" w:rsidRPr="00F01270">
        <w:rPr>
          <w:rFonts w:cs="Times New Roman" w:hAnsi="Times New Roman" w:ascii="Times New Roman"/>
        </w:rPr>
        <w:t>Vera Jelenov</w:t>
      </w:r>
      <w:r w:rsidR="00742FE4" w:rsidRPr="00F01270">
        <w:rPr>
          <w:rFonts w:cs="Times New Roman" w:hAnsi="Times New Roman" w:ascii="Times New Roman"/>
        </w:rPr>
        <w:t>ić</w:t>
      </w:r>
    </w:p>
    <w:sectPr w:rsidR="00E212AE" w:rsidRPr="00F01270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857" w:rsidR="001A0857">
      <w:r>
        <w:separator/>
      </w:r>
    </w:p>
  </w:endnote>
  <w:endnote w:id="0" w:type="continuationSeparator">
    <w:p w:rsidRDefault="001A0857" w:rsidR="001A0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BD9" w:rsidR="00B55BD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5BD9" w:rsidR="00B55B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BD9" w:rsidR="00B55BD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1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55BD9" w:rsidR="00B55B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857" w:rsidR="001A0857">
      <w:r>
        <w:separator/>
      </w:r>
    </w:p>
  </w:footnote>
  <w:footnote w:id="0" w:type="continuationSeparator">
    <w:p w:rsidRDefault="001A0857" w:rsidR="001A085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3B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373D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369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857"/>
    <w:rsid w:val="001A1D02"/>
    <w:rsid w:val="001A1D78"/>
    <w:rsid w:val="001A24FD"/>
    <w:rsid w:val="001A39E4"/>
    <w:rsid w:val="001A479E"/>
    <w:rsid w:val="001A521A"/>
    <w:rsid w:val="001A7073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0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36F8"/>
    <w:rsid w:val="002C404B"/>
    <w:rsid w:val="002D0AB4"/>
    <w:rsid w:val="002D47E7"/>
    <w:rsid w:val="002D59EA"/>
    <w:rsid w:val="002E1B70"/>
    <w:rsid w:val="002E2354"/>
    <w:rsid w:val="002E2612"/>
    <w:rsid w:val="002E381E"/>
    <w:rsid w:val="002E3AFA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0EE6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72D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221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40A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2FE4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934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4CC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BD9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7EA5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39B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3590"/>
    <w:rsid w:val="00C738E5"/>
    <w:rsid w:val="00C750C5"/>
    <w:rsid w:val="00C76812"/>
    <w:rsid w:val="00C8479A"/>
    <w:rsid w:val="00C85271"/>
    <w:rsid w:val="00C863DD"/>
    <w:rsid w:val="00C90F20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4F4"/>
    <w:rsid w:val="00D72910"/>
    <w:rsid w:val="00D73E29"/>
    <w:rsid w:val="00D74BA3"/>
    <w:rsid w:val="00D804EB"/>
    <w:rsid w:val="00D826AD"/>
    <w:rsid w:val="00D8352E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004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2AE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386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694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723A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270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1C0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12AE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212AE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E212AE"/>
  </w:style>
  <w:style w:styleId="Tekstbalonia" w:type="paragraph">
    <w:name w:val="Balloon Text"/>
    <w:basedOn w:val="Normal"/>
    <w:semiHidden/>
    <w:rsid w:val="00C63590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D8352E"/>
  </w:style>
  <w:style w:styleId="Tekstrezerviranogmjesta" w:type="character">
    <w:name w:val="Placeholder Text"/>
    <w:basedOn w:val="Zadanifontodlomka"/>
    <w:uiPriority w:val="99"/>
    <w:semiHidden/>
    <w:rsid w:val="00F27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1C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12AE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212AE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E212AE"/>
  </w:style>
  <w:style w:styleId="Tekstbalonia" w:type="paragraph">
    <w:name w:val="Balloon Text"/>
    <w:basedOn w:val="Normal"/>
    <w:semiHidden/>
    <w:rsid w:val="00C63590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D8352E"/>
  </w:style>
  <w:style w:styleId="Tekstrezerviranogmjesta" w:type="character">
    <w:name w:val="Placeholder Text"/>
    <w:basedOn w:val="Zadanifontodlomka"/>
    <w:uiPriority w:val="99"/>
    <w:semiHidden/>
    <w:rsid w:val="00F27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C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F6227-5198-4ECD-82DC-779BBA2A8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127</properties:Words>
  <properties:Characters>645</properties:Characters>
  <properties:Lines>41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2015-09-03T05:59:00Z</dcterms:created>
  <dc:creator>korlevicd</dc:creator>
  <cp:lastModifiedBy>Danijela Fumić</cp:lastModifiedBy>
  <cp:lastPrinted>2015-09-03T05:59:00Z</cp:lastPrinted>
  <dcterms:modified xmlns:xsi="http://www.w3.org/2001/XMLSchema-instance" xsi:type="dcterms:W3CDTF">2015-09-03T06:00:00Z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