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5b6e" w14:paraId="8eb5b6e" w:rsidRDefault="00BC57EB" w:rsidP="00BC57EB" w:rsidR="00BC57EB" w:rsidRPr="003448DB">
      <w:pPr>
        <w15:collapsed w:val="false"/>
        <w:rPr>
          <w:b/>
        </w:rPr>
      </w:pPr>
      <w:bookmarkStart w:name="_GoBack" w:id="0"/>
      <w:bookmarkEnd w:id="0"/>
      <w:r w:rsidRPr="003448DB">
        <w:rPr>
          <w:b/>
          <w:sz w:val="16"/>
          <w:szCs w:val="16"/>
        </w:rPr>
        <w:t xml:space="preserve">                   </w:t>
      </w:r>
      <w:r w:rsidR="00343F90">
        <w:rPr>
          <w:b/>
          <w:sz w:val="16"/>
          <w:szCs w:val="16"/>
        </w:rPr>
        <w:t xml:space="preserve"> </w:t>
      </w:r>
      <w:r w:rsidRPr="003448DB">
        <w:rPr>
          <w:b/>
          <w:sz w:val="16"/>
          <w:szCs w:val="16"/>
        </w:rPr>
        <w:t xml:space="preserve">         </w:t>
      </w:r>
      <w:r w:rsidRPr="003448DB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8DB">
        <w:rPr>
          <w:b/>
          <w:sz w:val="16"/>
          <w:szCs w:val="16"/>
        </w:rPr>
        <w:t xml:space="preserve">                   </w:t>
      </w:r>
      <w:r w:rsidRPr="003448DB">
        <w:rPr>
          <w:b/>
        </w:rPr>
        <w:t xml:space="preserve">                                         </w:t>
      </w:r>
    </w:p>
    <w:p w:rsidRDefault="00BC57EB" w:rsidP="00BC57EB" w:rsidR="00BC57EB" w:rsidRPr="003448DB">
      <w:r w:rsidRPr="003448DB">
        <w:t xml:space="preserve"> </w:t>
      </w:r>
      <w:r w:rsidR="00343F90">
        <w:t xml:space="preserve">   </w:t>
      </w:r>
      <w:r w:rsidRPr="003448DB">
        <w:t xml:space="preserve">REPUBLIKA HRVATSKA 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</w:r>
    </w:p>
    <w:p w:rsidRDefault="00BC57EB" w:rsidP="00BC57EB" w:rsidR="00BC57EB" w:rsidRPr="003448DB">
      <w:r w:rsidRPr="003448DB">
        <w:t xml:space="preserve"> TRGOVAČKI SUD U PAZINU</w:t>
      </w:r>
    </w:p>
    <w:p w:rsidRDefault="00BC57EB" w:rsidP="00BC57EB" w:rsidR="00BC57EB" w:rsidRPr="003448DB">
      <w:r w:rsidRPr="003448DB">
        <w:t xml:space="preserve"> </w:t>
      </w:r>
      <w:r w:rsidR="00343F90">
        <w:t xml:space="preserve">    </w:t>
      </w:r>
      <w:r w:rsidRPr="003448DB">
        <w:t>52000 PAZIN, Dršćevka 1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  <w:t xml:space="preserve">      </w:t>
      </w:r>
    </w:p>
    <w:p w:rsidRDefault="00BC57EB" w:rsidP="00BC57EB" w:rsidR="00BC57EB" w:rsidRPr="003448DB">
      <w:pPr>
        <w:jc w:val="both"/>
      </w:pPr>
    </w:p>
    <w:p w:rsidRDefault="00BC57EB" w:rsidP="00BC57EB" w:rsidR="00BC57EB" w:rsidRPr="003448DB">
      <w:pPr>
        <w:jc w:val="center"/>
      </w:pPr>
      <w:r w:rsidRPr="003448DB">
        <w:t>R E P U B L I K A   H R V A T S K A</w:t>
      </w:r>
    </w:p>
    <w:p w:rsidRDefault="00BC57EB" w:rsidP="00BC57EB" w:rsidR="00BC57EB" w:rsidRPr="003448DB">
      <w:pPr>
        <w:jc w:val="center"/>
      </w:pPr>
      <w:r w:rsidRPr="003448DB">
        <w:t>R J E Š E N J E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contextualSpacing/>
        <w:jc w:val="both"/>
      </w:pPr>
      <w:r w:rsidRPr="00403491">
        <w:tab/>
      </w:r>
      <w:r w:rsidR="00C956AD" w:rsidRPr="00C956AD">
        <w:t xml:space="preserve">Trgovački sud u Pazinu, po stečajnom sucu Ivanu Dujiću, povodom prijedloga </w:t>
      </w:r>
      <w:r w:rsidR="00616215" w:rsidRPr="00616215">
        <w:t>likvidator</w:t>
      </w:r>
      <w:r w:rsidR="00616215">
        <w:t>a</w:t>
      </w:r>
      <w:r w:rsidR="00616215" w:rsidRPr="00616215">
        <w:t xml:space="preserve"> likvidacijske mase </w:t>
      </w:r>
      <w:r w:rsidR="00EE1CA9" w:rsidRPr="00EE1CA9">
        <w:t>ISTRA DOMICIL d.o.o. Buje, Ul. 1.Svibnja 8 (raniji OIB 49117136676)</w:t>
      </w:r>
      <w:r w:rsidR="00616215" w:rsidRPr="00616215">
        <w:t xml:space="preserve">, </w:t>
      </w:r>
      <w:r w:rsidR="00FE4CA4">
        <w:t>Vlaste</w:t>
      </w:r>
      <w:r w:rsidR="00EE1CA9" w:rsidRPr="00EE1CA9">
        <w:t xml:space="preserve"> Majstorović iz Pule, Koparska 37, OIB: 78258328195</w:t>
      </w:r>
      <w:r w:rsidR="00616215">
        <w:t xml:space="preserve">, </w:t>
      </w:r>
      <w:r w:rsidR="00C956AD" w:rsidRPr="00C956AD">
        <w:t xml:space="preserve">za otvaranje stečajnog postupka nad </w:t>
      </w:r>
      <w:r w:rsidR="00C956AD">
        <w:t xml:space="preserve">likvidacijskom </w:t>
      </w:r>
      <w:r w:rsidR="00C956AD" w:rsidRPr="00C956AD">
        <w:t xml:space="preserve">masom iza </w:t>
      </w:r>
      <w:r w:rsidR="00EE1CA9" w:rsidRPr="00EE1CA9">
        <w:t>ISTRA DOMICIL d.o.o. Buje, Ul.</w:t>
      </w:r>
      <w:r w:rsidR="00EE1CA9">
        <w:t xml:space="preserve"> </w:t>
      </w:r>
      <w:r w:rsidR="00EE1CA9" w:rsidRPr="00EE1CA9">
        <w:t>1.</w:t>
      </w:r>
      <w:r w:rsidR="00702BF9">
        <w:t xml:space="preserve"> s</w:t>
      </w:r>
      <w:r w:rsidR="00EE1CA9" w:rsidRPr="00EE1CA9">
        <w:t>vibnja 8</w:t>
      </w:r>
      <w:r w:rsidR="00EE1CA9">
        <w:t xml:space="preserve"> (raniji </w:t>
      </w:r>
      <w:r w:rsidR="00EE1CA9" w:rsidRPr="00EE1CA9">
        <w:t>OIB 49117136676</w:t>
      </w:r>
      <w:r w:rsidR="00EE1CA9">
        <w:t>)</w:t>
      </w:r>
      <w:r w:rsidRPr="00403491">
        <w:t xml:space="preserve">, </w:t>
      </w:r>
      <w:r w:rsidR="00EE1CA9">
        <w:t>9</w:t>
      </w:r>
      <w:r w:rsidRPr="00403491">
        <w:t xml:space="preserve">. </w:t>
      </w:r>
      <w:r w:rsidR="001D034F">
        <w:t>svibnja</w:t>
      </w:r>
      <w:r w:rsidR="00403491" w:rsidRPr="00403491">
        <w:t xml:space="preserve"> </w:t>
      </w:r>
      <w:r w:rsidRPr="00403491">
        <w:t>201</w:t>
      </w:r>
      <w:r w:rsidR="001D034F">
        <w:t>8</w:t>
      </w:r>
      <w:r w:rsidRPr="00403491">
        <w:t>.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jc w:val="center"/>
      </w:pPr>
      <w:r w:rsidRPr="00403491">
        <w:t>r i j e š i o  j e</w:t>
      </w:r>
    </w:p>
    <w:p w:rsidRDefault="00BC57EB" w:rsidP="00BC57EB" w:rsidR="00BC57EB" w:rsidRPr="00403491">
      <w:pPr>
        <w:jc w:val="center"/>
      </w:pPr>
    </w:p>
    <w:p w:rsidRDefault="00BC57EB" w:rsidP="00BC57EB" w:rsidR="00BC57EB">
      <w:pPr>
        <w:jc w:val="both"/>
      </w:pPr>
      <w:r w:rsidRPr="00403491">
        <w:tab/>
        <w:t>I.</w:t>
      </w:r>
      <w:r w:rsidRPr="00403491">
        <w:tab/>
        <w:t xml:space="preserve">Otvara se stečajni postupak nad </w:t>
      </w:r>
      <w:r w:rsidR="00C956AD" w:rsidRPr="00C956AD">
        <w:t xml:space="preserve">likvidacijskom masom iza </w:t>
      </w:r>
      <w:r w:rsidR="00EE1CA9" w:rsidRPr="00EE1CA9">
        <w:t>ISTRA DOMICIL d.o.o. Buje, Ul. 1.</w:t>
      </w:r>
      <w:r w:rsidR="00702BF9">
        <w:t xml:space="preserve"> s</w:t>
      </w:r>
      <w:r w:rsidR="00EE1CA9" w:rsidRPr="00EE1CA9">
        <w:t>vibnja 8 (raniji OIB 49117136676)</w:t>
      </w:r>
      <w:r w:rsidRPr="00403491">
        <w:t xml:space="preserve">, </w:t>
      </w:r>
      <w:r w:rsidR="00EE1CA9">
        <w:t>9</w:t>
      </w:r>
      <w:r w:rsidRPr="00403491">
        <w:t xml:space="preserve">. </w:t>
      </w:r>
      <w:r w:rsidR="001D034F">
        <w:t>svibnja</w:t>
      </w:r>
      <w:r w:rsidR="00403491" w:rsidRPr="00403491">
        <w:t xml:space="preserve"> 201</w:t>
      </w:r>
      <w:r w:rsidR="001D034F">
        <w:t>8</w:t>
      </w:r>
      <w:r w:rsidR="00403491" w:rsidRPr="00403491">
        <w:t xml:space="preserve">. </w:t>
      </w:r>
      <w:r w:rsidRPr="00083C9E">
        <w:t xml:space="preserve">u </w:t>
      </w:r>
      <w:r w:rsidR="00C956AD">
        <w:t>1</w:t>
      </w:r>
      <w:r w:rsidR="00EE1CA9">
        <w:t>4</w:t>
      </w:r>
      <w:r w:rsidRPr="00083C9E">
        <w:t>:</w:t>
      </w:r>
      <w:r w:rsidR="00C956AD">
        <w:t>3</w:t>
      </w:r>
      <w:r w:rsidR="00083C9E" w:rsidRPr="00083C9E">
        <w:t>0</w:t>
      </w:r>
      <w:r w:rsidRPr="00083C9E">
        <w:t xml:space="preserve"> sati.</w:t>
      </w:r>
    </w:p>
    <w:p w:rsidRDefault="00C956AD" w:rsidP="00BC57EB" w:rsidR="00C956AD" w:rsidRPr="00083C9E">
      <w:pPr>
        <w:jc w:val="both"/>
      </w:pPr>
    </w:p>
    <w:p w:rsidRDefault="00BC57EB" w:rsidP="006B42E8" w:rsidR="001D034F">
      <w:pPr>
        <w:ind w:firstLine="720"/>
        <w:jc w:val="both"/>
      </w:pPr>
      <w:r w:rsidRPr="006B42E8">
        <w:t xml:space="preserve">II. </w:t>
      </w:r>
      <w:r w:rsidR="00AA1E16">
        <w:tab/>
      </w:r>
      <w:r w:rsidRPr="006B42E8">
        <w:t xml:space="preserve">Za stečajnog upravitelja imenuje se </w:t>
      </w:r>
      <w:r w:rsidR="00EE1CA9" w:rsidRPr="00EE1CA9">
        <w:t>Loris Rak iz Rijeke, Zagrebačka 18, OIB 81830822007.</w:t>
      </w:r>
    </w:p>
    <w:p w:rsidRDefault="00EE1CA9" w:rsidP="006B42E8" w:rsidR="00EE1CA9">
      <w:pPr>
        <w:ind w:firstLine="720"/>
        <w:jc w:val="both"/>
      </w:pPr>
    </w:p>
    <w:p w:rsidRDefault="001D034F" w:rsidP="001D034F" w:rsidR="001D034F" w:rsidRPr="006B42E8">
      <w:pPr>
        <w:jc w:val="both"/>
      </w:pPr>
      <w:r>
        <w:tab/>
        <w:t>III.</w:t>
      </w:r>
      <w:r>
        <w:tab/>
        <w:t xml:space="preserve"> </w:t>
      </w:r>
      <w:r w:rsidRPr="00AF30EA">
        <w:t xml:space="preserve">Nalaže se sudskom registru ovog suda da izvrši upis Stečajne mase iza </w:t>
      </w:r>
      <w:r w:rsidR="00EE1CA9" w:rsidRPr="00EE1CA9">
        <w:t>ISTRA DOMICIL d.o.o.</w:t>
      </w:r>
      <w:r w:rsidRPr="00AF30EA">
        <w:t xml:space="preserve">, u sudski registar, sa sjedištem prema adresi stečajnog upravitelja </w:t>
      </w:r>
      <w:r w:rsidR="00EE1CA9" w:rsidRPr="00EE1CA9">
        <w:t>Loris</w:t>
      </w:r>
      <w:r w:rsidR="00EE1CA9">
        <w:t>a</w:t>
      </w:r>
      <w:r w:rsidR="00EE1CA9" w:rsidRPr="00EE1CA9">
        <w:t xml:space="preserve"> Rak</w:t>
      </w:r>
      <w:r w:rsidR="00EE1CA9">
        <w:t>a</w:t>
      </w:r>
      <w:r w:rsidR="00EE1CA9" w:rsidRPr="00EE1CA9">
        <w:t xml:space="preserve"> iz Rijeke, Zagrebačka 18, OIB 81830822007.</w:t>
      </w:r>
    </w:p>
    <w:p w:rsidRDefault="001D034F" w:rsidP="00BC57EB" w:rsidR="001D034F" w:rsidRPr="00403491">
      <w:pPr>
        <w:jc w:val="both"/>
      </w:pPr>
    </w:p>
    <w:p w:rsidRDefault="00BC57EB" w:rsidP="00BC57EB" w:rsidR="00BC57EB" w:rsidRPr="00403491">
      <w:pPr>
        <w:jc w:val="both"/>
      </w:pPr>
      <w:r w:rsidRPr="00403491">
        <w:tab/>
        <w:t>I</w:t>
      </w:r>
      <w:r w:rsidR="00DF00A9">
        <w:t>V</w:t>
      </w:r>
      <w:r w:rsidRPr="00403491">
        <w:t>.</w:t>
      </w:r>
      <w:r w:rsidRPr="00403491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  <w:r w:rsidR="00616215">
        <w:t xml:space="preserve"> </w:t>
      </w:r>
      <w:r w:rsidRPr="00403491">
        <w:t xml:space="preserve">Prijavi treba priložiti dokaz o plaćanju pristojbe u visini od 2% prijavljene tražbine, ali ne više od 500,00 kn i to u korist Državnog proračuna </w:t>
      </w:r>
      <w:r w:rsidRPr="00403491">
        <w:rPr>
          <w:bCs/>
        </w:rPr>
        <w:t>HR12 1001005 1863000160</w:t>
      </w:r>
      <w:r w:rsidRPr="00403491">
        <w:t xml:space="preserve"> poziv na broj 64 5045-48752-</w:t>
      </w:r>
      <w:r w:rsidR="001D034F">
        <w:t>1</w:t>
      </w:r>
      <w:r w:rsidR="00EE1CA9">
        <w:t>50</w:t>
      </w:r>
      <w:r w:rsidR="00403491" w:rsidRPr="00403491">
        <w:t>2</w:t>
      </w:r>
      <w:r w:rsidRPr="00403491">
        <w:t>01</w:t>
      </w:r>
      <w:r w:rsidR="001D034F">
        <w:t>8</w:t>
      </w:r>
      <w:r w:rsidRPr="00403491">
        <w:t xml:space="preserve">. Zaposlenici koji prijavljuju svoja potraživanja po osnovu rada ne moraju platiti pristojbu.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DF00A9" w:rsidP="00BC57EB" w:rsidR="00BC57EB" w:rsidRPr="00403491">
      <w:pPr>
        <w:jc w:val="both"/>
      </w:pPr>
      <w:r>
        <w:tab/>
      </w:r>
      <w:r w:rsidR="00BC57EB" w:rsidRPr="00403491">
        <w:t>V.</w:t>
      </w:r>
      <w:r w:rsidR="00BC57EB" w:rsidRPr="00403491">
        <w:tab/>
        <w:t>Prijavu tražbine podnesenu nakon isteka roka za prijavljivanje sud će odbaciti rješenjem (čl. 257. st. 6. SZ-a).</w:t>
      </w:r>
      <w:r w:rsidR="005E265F">
        <w:t xml:space="preserve"> </w:t>
      </w:r>
      <w:r w:rsidR="00BC57EB" w:rsidRPr="00403491">
        <w:t xml:space="preserve">Samo prijave dostavljene na način koji je naveden u točki III. ovog rješenja smatraju se urednima i pravovremenima.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</w:t>
      </w:r>
      <w:r w:rsidR="00DF00A9">
        <w:t>I</w:t>
      </w:r>
      <w:r w:rsidRPr="00403491">
        <w:t>.</w:t>
      </w:r>
      <w:r w:rsidRPr="00403491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VI</w:t>
      </w:r>
      <w:r w:rsidR="00DF00A9">
        <w:t>I</w:t>
      </w:r>
      <w:r w:rsidRPr="00403491">
        <w:t>.</w:t>
      </w:r>
      <w:r w:rsidRPr="00403491">
        <w:tab/>
        <w:t xml:space="preserve">Pozivaju se dužnikovi dužnici da svoje obveze bez odgode ispunjavaju stečajnom upravitelju za stečajnog dužnika. </w:t>
      </w:r>
    </w:p>
    <w:p w:rsidRDefault="00BC57EB" w:rsidP="00BC57EB" w:rsidR="00BC57EB" w:rsidRPr="003448DB">
      <w:pPr>
        <w:jc w:val="both"/>
        <w:rPr>
          <w:color w:val="FF0000"/>
        </w:rPr>
      </w:pPr>
      <w:r w:rsidRPr="003448DB">
        <w:rPr>
          <w:color w:val="FF0000"/>
        </w:rPr>
        <w:tab/>
      </w:r>
    </w:p>
    <w:p w:rsidRDefault="00BC57EB" w:rsidP="00BC57EB" w:rsidR="00BC57EB" w:rsidRPr="00403491">
      <w:pPr>
        <w:jc w:val="both"/>
      </w:pPr>
      <w:r w:rsidRPr="00403491">
        <w:tab/>
        <w:t>VII</w:t>
      </w:r>
      <w:r w:rsidR="00DF00A9">
        <w:t>I</w:t>
      </w:r>
      <w:r w:rsidRPr="00403491">
        <w:t>.</w:t>
      </w:r>
      <w:r w:rsidRPr="00403491">
        <w:tab/>
        <w:t xml:space="preserve">Otvaranje stečajnog postupka upisati će se u sudski registar ovog suda.  </w:t>
      </w:r>
    </w:p>
    <w:p w:rsidRDefault="00BC57EB" w:rsidP="00BC57EB" w:rsidR="00BC57EB" w:rsidRPr="003448DB">
      <w:pPr>
        <w:rPr>
          <w:color w:val="FF0000"/>
        </w:rPr>
      </w:pPr>
    </w:p>
    <w:p w:rsidRDefault="00BC57EB" w:rsidP="00BC57EB" w:rsidR="00BC57EB" w:rsidRPr="00403491">
      <w:r w:rsidRPr="00403491">
        <w:lastRenderedPageBreak/>
        <w:tab/>
      </w:r>
      <w:r w:rsidR="00DF00A9">
        <w:t>IX</w:t>
      </w:r>
      <w:r w:rsidRPr="00403491">
        <w:t>.</w:t>
      </w:r>
      <w:r w:rsidRPr="00403491">
        <w:tab/>
        <w:t xml:space="preserve">Ispitno ročište na kojem će se ispitivati prijavljene tražbine određuje se za dan </w:t>
      </w:r>
    </w:p>
    <w:p w:rsidRDefault="00BC57EB" w:rsidP="00BC57EB" w:rsidR="00BC57EB" w:rsidRPr="003448DB">
      <w:pPr>
        <w:jc w:val="center"/>
        <w:rPr>
          <w:color w:val="FF0000"/>
        </w:rPr>
      </w:pPr>
    </w:p>
    <w:p w:rsidRDefault="00FE4CA4" w:rsidP="00BC57EB" w:rsidR="00BC57EB" w:rsidRPr="00C81880">
      <w:pPr>
        <w:jc w:val="center"/>
      </w:pPr>
      <w:r>
        <w:t>24</w:t>
      </w:r>
      <w:r w:rsidR="00BC57EB" w:rsidRPr="00C81880">
        <w:t xml:space="preserve">. </w:t>
      </w:r>
      <w:r w:rsidR="00C81880" w:rsidRPr="00C81880">
        <w:t>s</w:t>
      </w:r>
      <w:r w:rsidR="00DF00A9">
        <w:t>rp</w:t>
      </w:r>
      <w:r w:rsidR="00C956AD">
        <w:t>n</w:t>
      </w:r>
      <w:r w:rsidR="00C81880" w:rsidRPr="00C81880">
        <w:t xml:space="preserve">ja </w:t>
      </w:r>
      <w:r w:rsidR="00616215">
        <w:t>2018</w:t>
      </w:r>
      <w:r w:rsidR="00C956AD">
        <w:t>. g. u 9</w:t>
      </w:r>
      <w:r w:rsidR="00BC57EB" w:rsidRPr="00C81880">
        <w:t>:</w:t>
      </w:r>
      <w:r w:rsidR="00DF00A9">
        <w:t>3</w:t>
      </w:r>
      <w:r w:rsidR="00BC57EB" w:rsidRPr="00C81880">
        <w:t>0 sati,</w:t>
      </w:r>
    </w:p>
    <w:p w:rsidRDefault="00C956AD" w:rsidP="00BC57EB" w:rsidR="00BC57EB" w:rsidRPr="00C81880">
      <w:pPr>
        <w:jc w:val="center"/>
      </w:pPr>
      <w:r>
        <w:t>sudnica broj 1</w:t>
      </w:r>
      <w:r w:rsidR="00BC57EB" w:rsidRPr="00C81880">
        <w:t>,</w:t>
      </w:r>
    </w:p>
    <w:p w:rsidRDefault="00BC57EB" w:rsidP="00BC57EB" w:rsidR="00BC57EB" w:rsidRPr="00C81880">
      <w:pPr>
        <w:jc w:val="center"/>
      </w:pPr>
      <w:r w:rsidRPr="00C81880">
        <w:t>u Trgovačkom sudu u Pazinu,</w:t>
      </w:r>
    </w:p>
    <w:p w:rsidRDefault="00BC57EB" w:rsidP="00BC57EB" w:rsidR="00BC57EB" w:rsidRPr="00C81880">
      <w:pPr>
        <w:jc w:val="center"/>
      </w:pPr>
      <w:r w:rsidRPr="00C81880">
        <w:t xml:space="preserve">Dršćevka 1. </w:t>
      </w:r>
    </w:p>
    <w:p w:rsidRDefault="00BC57EB" w:rsidP="00BC57EB" w:rsidR="00BC57EB" w:rsidRPr="00C81880"/>
    <w:p w:rsidRDefault="00C07BD2" w:rsidP="00BC57EB" w:rsidR="00BC57EB" w:rsidRPr="00C81880">
      <w:pPr>
        <w:jc w:val="both"/>
      </w:pPr>
      <w:r>
        <w:tab/>
      </w:r>
      <w:r w:rsidR="00BC57EB" w:rsidRPr="00C81880">
        <w:t>X.</w:t>
      </w:r>
      <w:r w:rsidR="00BC57EB" w:rsidRPr="00C81880">
        <w:tab/>
        <w:t xml:space="preserve">Izvještajno ročište na kojem će se na temelju izvješća stečajnog upravitelja odlučivati o daljnjem tijeku stečajnog postupka određuje se za dan </w:t>
      </w:r>
    </w:p>
    <w:p w:rsidRDefault="00BC57EB" w:rsidP="00BC57EB" w:rsidR="00BC57EB" w:rsidRPr="00C81880">
      <w:pPr>
        <w:jc w:val="center"/>
      </w:pPr>
    </w:p>
    <w:p w:rsidRDefault="00FE4CA4" w:rsidP="00BC57EB" w:rsidR="00BC57EB" w:rsidRPr="00C81880">
      <w:pPr>
        <w:jc w:val="center"/>
      </w:pPr>
      <w:r>
        <w:t>24</w:t>
      </w:r>
      <w:r w:rsidR="00C81880" w:rsidRPr="00C81880">
        <w:t>. s</w:t>
      </w:r>
      <w:r w:rsidR="00DF00A9">
        <w:t>rp</w:t>
      </w:r>
      <w:r w:rsidR="00C956AD">
        <w:t>nj</w:t>
      </w:r>
      <w:r w:rsidR="00C81880" w:rsidRPr="00C81880">
        <w:t>a 201</w:t>
      </w:r>
      <w:r w:rsidR="00616215">
        <w:t>8</w:t>
      </w:r>
      <w:r w:rsidR="00BC57EB" w:rsidRPr="00C81880">
        <w:t>. g. u 10:</w:t>
      </w:r>
      <w:r w:rsidR="00616215">
        <w:t>0</w:t>
      </w:r>
      <w:r w:rsidR="00BC57EB" w:rsidRPr="00C81880">
        <w:t>0 sati</w:t>
      </w:r>
    </w:p>
    <w:p w:rsidRDefault="00616215" w:rsidP="00BC57EB" w:rsidR="00BC57EB" w:rsidRPr="00C81880">
      <w:pPr>
        <w:jc w:val="center"/>
      </w:pPr>
      <w:r>
        <w:t>sudnica broj 1,</w:t>
      </w:r>
    </w:p>
    <w:p w:rsidRDefault="00BC57EB" w:rsidP="00BC57EB" w:rsidR="00BC57EB" w:rsidRPr="00403491">
      <w:pPr>
        <w:jc w:val="center"/>
      </w:pPr>
      <w:r w:rsidRPr="00403491">
        <w:t>u Trgovačkom sudu u Pazinu,</w:t>
      </w:r>
    </w:p>
    <w:p w:rsidRDefault="00BC57EB" w:rsidP="00BC57EB" w:rsidR="00BC57EB" w:rsidRPr="00403491">
      <w:pPr>
        <w:jc w:val="center"/>
      </w:pPr>
      <w:r w:rsidRPr="00403491">
        <w:t>Dršćevka 1.</w:t>
      </w:r>
    </w:p>
    <w:p w:rsidRDefault="00BC57EB" w:rsidP="00BC57EB" w:rsidR="00BC57EB" w:rsidRPr="00702BF9">
      <w:pPr>
        <w:jc w:val="center"/>
      </w:pPr>
    </w:p>
    <w:p w:rsidRDefault="00BC57EB" w:rsidP="00DF00A9" w:rsidR="00FE4CA4" w:rsidRPr="00702BF9">
      <w:pPr>
        <w:jc w:val="both"/>
      </w:pPr>
      <w:r w:rsidRPr="00702BF9">
        <w:tab/>
        <w:t>X</w:t>
      </w:r>
      <w:r w:rsidR="00C07BD2" w:rsidRPr="00702BF9">
        <w:t>I</w:t>
      </w:r>
      <w:r w:rsidRPr="00702BF9">
        <w:t xml:space="preserve">. </w:t>
      </w:r>
      <w:r w:rsidR="00343F90">
        <w:tab/>
      </w:r>
      <w:r w:rsidRPr="00702BF9">
        <w:t xml:space="preserve">Nalaže se Općinskom sudu u Puli,  </w:t>
      </w:r>
      <w:r w:rsidR="00616215" w:rsidRPr="00702BF9">
        <w:t>z</w:t>
      </w:r>
      <w:r w:rsidRPr="00702BF9">
        <w:t>emljišnoknjižnom odjelu</w:t>
      </w:r>
      <w:r w:rsidR="00DF00A9" w:rsidRPr="00702BF9">
        <w:t xml:space="preserve"> u </w:t>
      </w:r>
      <w:r w:rsidR="00702BF9" w:rsidRPr="00702BF9">
        <w:t>Buzetu</w:t>
      </w:r>
      <w:r w:rsidRPr="00702BF9">
        <w:t xml:space="preserve">, da izvrši zabilježbu otvaranja stečajnog postupka nad </w:t>
      </w:r>
      <w:r w:rsidR="00616215" w:rsidRPr="00702BF9">
        <w:t xml:space="preserve">likvidacijskom masom iza </w:t>
      </w:r>
      <w:r w:rsidR="00FE4CA4" w:rsidRPr="00702BF9">
        <w:t>ISTRA DOMICIL d.o.o. Buje, Ul. 1.</w:t>
      </w:r>
      <w:r w:rsidR="00702BF9">
        <w:t xml:space="preserve"> s</w:t>
      </w:r>
      <w:r w:rsidR="00FE4CA4" w:rsidRPr="00702BF9">
        <w:t>vibnja 8 (raniji OIB 49117136676)</w:t>
      </w:r>
      <w:r w:rsidRPr="00702BF9">
        <w:t>, na</w:t>
      </w:r>
      <w:r w:rsidR="00DF00A9" w:rsidRPr="00702BF9">
        <w:t xml:space="preserve"> </w:t>
      </w:r>
      <w:r w:rsidR="00AA4684" w:rsidRPr="00702BF9">
        <w:t>sljedećim nekretninama:</w:t>
      </w:r>
    </w:p>
    <w:p w:rsidRDefault="00AA4684" w:rsidP="00CB288A" w:rsidR="00FE4CA4">
      <w:pPr>
        <w:jc w:val="both"/>
      </w:pPr>
      <w:r w:rsidRPr="00702BF9">
        <w:tab/>
      </w:r>
      <w:r w:rsidR="00CB288A" w:rsidRPr="00702BF9">
        <w:t xml:space="preserve">- k.č. </w:t>
      </w:r>
      <w:r w:rsidRPr="00702BF9">
        <w:t xml:space="preserve">3973 </w:t>
      </w:r>
      <w:r w:rsidR="00CB288A" w:rsidRPr="00702BF9">
        <w:t xml:space="preserve">kuća površine </w:t>
      </w:r>
      <w:r w:rsidRPr="00702BF9">
        <w:t>221</w:t>
      </w:r>
      <w:r w:rsidR="00CB288A" w:rsidRPr="00702BF9">
        <w:t xml:space="preserve"> m2, upisana u z.k.ul. 2310 k.o. Buje, 12. Suvlasnički dio: 41/746 etažno vlasništvo (e-12) 2.kat, posebni dio označen sa "App.D2" - Stan App.D2 označeno sivo plavom bojom 9. Dnevni boravak sa kuh. i blag. površine 26,25 m2 </w:t>
      </w:r>
      <w:r w:rsidR="00CB288A">
        <w:t xml:space="preserve">10. Spavaća soba površine 10,70 m2 11. Kupaonica površine 4,35 m2, Ukupno 1. kat App.D2: 41,30 m2; </w:t>
      </w:r>
    </w:p>
    <w:p w:rsidRDefault="00CB288A" w:rsidP="00CB288A" w:rsidR="00CB288A">
      <w:pPr>
        <w:jc w:val="both"/>
      </w:pPr>
      <w:r>
        <w:tab/>
        <w:t xml:space="preserve">- ¼ dijela </w:t>
      </w:r>
      <w:r w:rsidR="001C6532">
        <w:t xml:space="preserve">nekretnina označenih kao </w:t>
      </w:r>
      <w:r>
        <w:t>k.č. 5690 šuma, k.č. 5691 šuma</w:t>
      </w:r>
      <w:r w:rsidR="001C6532">
        <w:t xml:space="preserve"> i</w:t>
      </w:r>
      <w:r>
        <w:t xml:space="preserve"> k.č. 5692 šuma, sve upisane u z.k.ul. </w:t>
      </w:r>
      <w:r w:rsidRPr="00CB288A">
        <w:t>2839</w:t>
      </w:r>
      <w:r>
        <w:t xml:space="preserve"> k.o. Oprtalj,</w:t>
      </w:r>
    </w:p>
    <w:p w:rsidRDefault="00CB288A" w:rsidP="00CB288A" w:rsidR="00CB288A">
      <w:pPr>
        <w:jc w:val="both"/>
      </w:pPr>
      <w:r>
        <w:tab/>
        <w:t xml:space="preserve">-  </w:t>
      </w:r>
      <w:r w:rsidRPr="00CB288A">
        <w:t xml:space="preserve">¼ dijela </w:t>
      </w:r>
      <w:r>
        <w:t xml:space="preserve">k.č. </w:t>
      </w:r>
      <w:r w:rsidRPr="00CB288A">
        <w:t>5674 pašnjak</w:t>
      </w:r>
      <w:r>
        <w:t xml:space="preserve"> upisane u z.k.ul. </w:t>
      </w:r>
      <w:r w:rsidRPr="00CB288A">
        <w:t>28</w:t>
      </w:r>
      <w:r>
        <w:t>57 k.o. Oprtalj,</w:t>
      </w:r>
    </w:p>
    <w:p w:rsidRDefault="00CB288A" w:rsidP="001C6532" w:rsidR="001C6532">
      <w:pPr>
        <w:jc w:val="both"/>
      </w:pPr>
      <w:r>
        <w:t xml:space="preserve">     </w:t>
      </w:r>
      <w:r w:rsidR="001C6532">
        <w:tab/>
        <w:t xml:space="preserve">- </w:t>
      </w:r>
      <w:r w:rsidR="001C6532" w:rsidRPr="001C6532">
        <w:t xml:space="preserve">¼ dijela nekretnina označenih kao k.č. </w:t>
      </w:r>
      <w:r w:rsidR="001C6532">
        <w:t>5671 oranica,</w:t>
      </w:r>
      <w:r w:rsidR="001C6532" w:rsidRPr="001C6532">
        <w:t xml:space="preserve"> k.č. </w:t>
      </w:r>
      <w:r w:rsidR="001C6532">
        <w:t>5675 pašnjak,</w:t>
      </w:r>
      <w:r w:rsidR="001C6532" w:rsidRPr="001C6532">
        <w:t xml:space="preserve"> k.č. </w:t>
      </w:r>
      <w:r w:rsidR="001C6532">
        <w:t xml:space="preserve">5726 šuma, </w:t>
      </w:r>
      <w:r w:rsidR="001C6532" w:rsidRPr="001C6532">
        <w:t xml:space="preserve">k.č. </w:t>
      </w:r>
      <w:r w:rsidR="001C6532">
        <w:t>5727 šuma i</w:t>
      </w:r>
      <w:r w:rsidR="001C6532" w:rsidRPr="001C6532">
        <w:t xml:space="preserve"> k.č. </w:t>
      </w:r>
      <w:r w:rsidR="001C6532">
        <w:t xml:space="preserve"> 5732 oranica, sve upisane u z.k.ul. 3193 k.o. Oprtalj,</w:t>
      </w:r>
    </w:p>
    <w:p w:rsidRDefault="009E0089" w:rsidP="009E0089" w:rsidR="009E0089">
      <w:pPr>
        <w:jc w:val="both"/>
      </w:pPr>
      <w:r>
        <w:tab/>
        <w:t xml:space="preserve">- k.č. </w:t>
      </w:r>
      <w:r w:rsidRPr="009E0089">
        <w:t>4872/1 vinograd</w:t>
      </w:r>
      <w:r>
        <w:t>, upisana u z.k.ul. 3266 k.o. Oprtalj,</w:t>
      </w:r>
    </w:p>
    <w:p w:rsidRDefault="009E0089" w:rsidP="001C6532" w:rsidR="00CB288A">
      <w:pPr>
        <w:jc w:val="both"/>
      </w:pPr>
      <w:r>
        <w:tab/>
        <w:t xml:space="preserve">- </w:t>
      </w:r>
      <w:r w:rsidRPr="009E0089">
        <w:t>164 zgr. kuća, upi</w:t>
      </w:r>
      <w:r>
        <w:t xml:space="preserve">sana u z.k.ul. </w:t>
      </w:r>
      <w:r w:rsidRPr="009E0089">
        <w:t>840</w:t>
      </w:r>
      <w:r>
        <w:t xml:space="preserve"> k.o. Završje,</w:t>
      </w:r>
    </w:p>
    <w:p w:rsidRDefault="001A7688" w:rsidP="001A7688" w:rsidR="001A7688">
      <w:pPr>
        <w:jc w:val="both"/>
      </w:pPr>
      <w:r>
        <w:tab/>
        <w:t xml:space="preserve">-  k.č. 781/7 šuma, k.č. 800 pašnjak, k.č. 813/2 šuma površine 4356 m2, k.č. 813/4 šuma površine 823 m2, k.č. 815/1 šuma, k.č. 2158/3 neplodno, k.č. 2439/8 šuma, k.č. 2479/7 livada, k.č. 2498 vinograd i k.č. 2499 pašnjak, sve </w:t>
      </w:r>
      <w:r w:rsidRPr="009E0089">
        <w:t>upi</w:t>
      </w:r>
      <w:r>
        <w:t>sane u z.k.ul. 1049 k.o. Završje,</w:t>
      </w:r>
    </w:p>
    <w:p w:rsidRDefault="001A7688" w:rsidP="00DF00A9" w:rsidR="00FE4CA4">
      <w:pPr>
        <w:jc w:val="both"/>
      </w:pPr>
      <w:r>
        <w:tab/>
      </w:r>
      <w:r w:rsidR="00702BF9">
        <w:t xml:space="preserve">- 1/8 dijela k.č. </w:t>
      </w:r>
      <w:r w:rsidR="00702BF9" w:rsidRPr="00702BF9">
        <w:t>802/3 vinograd</w:t>
      </w:r>
      <w:r w:rsidR="00702BF9">
        <w:t xml:space="preserve">, upisana u z.k.ul. 1308 k.o. Završje. </w:t>
      </w:r>
    </w:p>
    <w:p w:rsidRDefault="00FE4CA4" w:rsidP="00DF00A9" w:rsidR="00FE4CA4">
      <w:pPr>
        <w:jc w:val="both"/>
      </w:pPr>
    </w:p>
    <w:p w:rsidRDefault="00AA4684" w:rsidP="00AA4684" w:rsidR="00AA4684" w:rsidRPr="006B2700">
      <w:pPr>
        <w:jc w:val="both"/>
      </w:pPr>
      <w:r>
        <w:tab/>
      </w:r>
      <w:r w:rsidRPr="006B2700">
        <w:t>X</w:t>
      </w:r>
      <w:r>
        <w:t>I</w:t>
      </w:r>
      <w:r w:rsidRPr="006B2700">
        <w:t xml:space="preserve">I. </w:t>
      </w:r>
      <w:r w:rsidR="00343F90">
        <w:tab/>
      </w:r>
      <w:r w:rsidRPr="006B2700">
        <w:t xml:space="preserve">Nalaže se Ministarstvu unutarnjih poslova, Policijskoj upravi Istarskoj, Sektor upravnih i inspekcijskih poslova, Služba za upravne poslove, da izvrši upis otvaranja stečajnog postupka </w:t>
      </w:r>
      <w:r w:rsidRPr="00403491">
        <w:t xml:space="preserve">nad </w:t>
      </w:r>
      <w:r w:rsidRPr="00C956AD">
        <w:t xml:space="preserve">likvidacijskom masom iza </w:t>
      </w:r>
      <w:r w:rsidRPr="00EE1CA9">
        <w:t>ISTRA DOMICIL d.o.o. Buje, Ul. 1.</w:t>
      </w:r>
      <w:r w:rsidR="00702BF9">
        <w:t xml:space="preserve"> s</w:t>
      </w:r>
      <w:r w:rsidRPr="00EE1CA9">
        <w:t>vibnja 8 (raniji OIB 49117136676)</w:t>
      </w:r>
      <w:r w:rsidRPr="006B2700">
        <w:t>, na sljedećim vozilima:</w:t>
      </w:r>
    </w:p>
    <w:p w:rsidRDefault="00AA4684" w:rsidP="00AA4684" w:rsidR="00AA4684" w:rsidRPr="006B2700">
      <w:pPr>
        <w:jc w:val="both"/>
      </w:pPr>
      <w:r w:rsidRPr="006B2700">
        <w:tab/>
        <w:t xml:space="preserve">     1. </w:t>
      </w:r>
      <w:r w:rsidR="00702BF9">
        <w:t>M1</w:t>
      </w:r>
      <w:r w:rsidRPr="006B2700">
        <w:t>,</w:t>
      </w:r>
      <w:r w:rsidR="00702BF9">
        <w:t xml:space="preserve"> marke Audi A5 3.0. TDI Quatrro tipt, god. proizvodnje 2008., reg. oznake PU369MS</w:t>
      </w:r>
      <w:r w:rsidRPr="006B2700">
        <w:t xml:space="preserve">, broj šasije: </w:t>
      </w:r>
      <w:r w:rsidR="00702BF9">
        <w:t>WAUZZZ8T49A008462</w:t>
      </w:r>
      <w:r>
        <w:t>.</w:t>
      </w:r>
    </w:p>
    <w:p w:rsidRDefault="00DF00A9" w:rsidP="00616215" w:rsidR="00DF00A9">
      <w:pPr>
        <w:jc w:val="both"/>
      </w:pPr>
    </w:p>
    <w:p w:rsidRDefault="00BC57EB" w:rsidP="00403491" w:rsidR="00BC57EB" w:rsidRPr="00F7254A">
      <w:pPr>
        <w:jc w:val="center"/>
      </w:pPr>
      <w:r w:rsidRPr="00F7254A">
        <w:t>Obrazloženje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>
      <w:pPr>
        <w:jc w:val="both"/>
      </w:pPr>
      <w:r w:rsidRPr="003448DB">
        <w:rPr>
          <w:color w:val="FF0000"/>
        </w:rPr>
        <w:tab/>
      </w:r>
      <w:r w:rsidR="00616215" w:rsidRPr="00616215">
        <w:t xml:space="preserve">Predlagatelj likvidator </w:t>
      </w:r>
      <w:r w:rsidR="007770E9" w:rsidRPr="007770E9">
        <w:t xml:space="preserve">likvidacijske mase </w:t>
      </w:r>
      <w:r w:rsidR="00FE4CA4" w:rsidRPr="00FE4CA4">
        <w:t>ISTRA DOMICIL d.o.o. Buje, Ul. 1.Svibnja 8 (raniji OIB 49117136676)</w:t>
      </w:r>
      <w:r w:rsidR="007770E9" w:rsidRPr="007770E9">
        <w:t xml:space="preserve">, </w:t>
      </w:r>
      <w:r w:rsidR="00FE4CA4" w:rsidRPr="00FE4CA4">
        <w:t>Vlasta Majstorović iz Pule, Koparska 37, OIB: 78258328195</w:t>
      </w:r>
      <w:r w:rsidR="00616215" w:rsidRPr="00616215">
        <w:t>, predložio je otvaranje stečajnog postupka</w:t>
      </w:r>
      <w:r w:rsidRPr="00D5766A">
        <w:t xml:space="preserve">, navodeći u bitnome, </w:t>
      </w:r>
      <w:r w:rsidR="00702BF9">
        <w:t xml:space="preserve">da </w:t>
      </w:r>
      <w:r w:rsidR="00705A35">
        <w:t xml:space="preserve">imovina dužnika nije dovoljna za podmirenje tražbina vjerovnika. </w:t>
      </w:r>
    </w:p>
    <w:p w:rsidRDefault="00687496" w:rsidP="00687496" w:rsidR="00687496" w:rsidRPr="00C014C4">
      <w:pPr>
        <w:jc w:val="both"/>
      </w:pPr>
      <w:r>
        <w:tab/>
        <w:t>Člankom 377. Zakona o trgovačkim društvima propisano je da a</w:t>
      </w:r>
      <w:r w:rsidRPr="00C014C4">
        <w:t xml:space="preserve">ko likvidatori na temelju prijavljenih tražbina utvrde da imovina društva nije dovoljna za to da se podmire sve tražbine vjerovnika s kamatama, moraju odmah obustaviti postupak likvidacije i predložiti provođenje stečajnog postupka.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Prema odredbi čl. 437. st. 1. Stečajnog zakona (dalje: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437. u vezi čl. 116. i 129. SZ-a riješiti kao u izreci. </w:t>
      </w:r>
    </w:p>
    <w:p w:rsidRDefault="001B2F7B" w:rsidP="001B2F7B" w:rsidR="001B2F7B">
      <w:pPr>
        <w:ind w:firstLine="708"/>
        <w:jc w:val="both"/>
      </w:pPr>
      <w:r>
        <w:t>Sud je stečajnog upravitelja imenovao metodom slučajnog odabira u skladu sa č</w:t>
      </w:r>
      <w:r w:rsidR="005E265F">
        <w:t>l. 84. st. 1. i 85. st. 1. SZ-a.</w:t>
      </w:r>
    </w:p>
    <w:p w:rsidRDefault="00ED2EA7" w:rsidP="001B2F7B" w:rsidR="00ED2EA7">
      <w:pPr>
        <w:ind w:firstLine="708"/>
        <w:jc w:val="both"/>
      </w:pPr>
      <w:r>
        <w:rPr>
          <w:bCs/>
        </w:rPr>
        <w:t>Temeljem čl. 437. st. 2. SZ-a n</w:t>
      </w:r>
      <w:r>
        <w:t>alo</w:t>
      </w:r>
      <w:r w:rsidRPr="00AF30EA">
        <w:t>že</w:t>
      </w:r>
      <w:r>
        <w:t>no je</w:t>
      </w:r>
      <w:r w:rsidRPr="00AF30EA">
        <w:t xml:space="preserve"> sudskom registru ovog suda da izvrši upis </w:t>
      </w:r>
      <w:r>
        <w:t>s</w:t>
      </w:r>
      <w:r w:rsidRPr="00AF30EA">
        <w:t>tečajne mase u sudski registar, sa sjedištem prema adresi stečajnog upravitelja</w:t>
      </w:r>
      <w:r>
        <w:t>.</w:t>
      </w:r>
    </w:p>
    <w:p w:rsidRDefault="001B2F7B" w:rsidP="001B2F7B" w:rsidR="001B2F7B">
      <w:pPr>
        <w:jc w:val="both"/>
      </w:pPr>
      <w:r>
        <w:tab/>
        <w:t xml:space="preserve">Temeljem čl. 133. st. 5. i st. 6. SZ-a sud je zakazao ispitno i izvještajno ročište. </w:t>
      </w:r>
    </w:p>
    <w:p w:rsidRDefault="001B2F7B" w:rsidP="001B2F7B" w:rsidR="001B2F7B">
      <w:pPr>
        <w:jc w:val="both"/>
      </w:pPr>
      <w:r>
        <w:tab/>
        <w:t xml:space="preserve">Temeljem čl. 131. st. 2. SZ-a naloženo je nadležnom zemljišnoknjižnom odjelu </w:t>
      </w:r>
      <w:r w:rsidR="00702BF9">
        <w:t xml:space="preserve">te Policijskoj upravi </w:t>
      </w:r>
      <w:r>
        <w:t>da izvrši upis zabilježbe otvaranja stečajnog postupka.</w:t>
      </w:r>
    </w:p>
    <w:p w:rsidRDefault="001B2F7B" w:rsidP="001B2F7B" w:rsidR="001B2F7B">
      <w:pPr>
        <w:jc w:val="both"/>
      </w:pPr>
      <w:r>
        <w:tab/>
        <w:t xml:space="preserve">Slijedom navedenog, na temelju odredbe čl. 129. i 130. SZ-a odlučeno je kao u izreci ovog rješenja. </w:t>
      </w:r>
    </w:p>
    <w:p w:rsidRDefault="00343F90" w:rsidP="001B2F7B" w:rsidR="00343F90">
      <w:pPr>
        <w:jc w:val="both"/>
      </w:pPr>
    </w:p>
    <w:p w:rsidRDefault="00BC57EB" w:rsidP="00BC57EB" w:rsidR="00BC57EB">
      <w:pPr>
        <w:jc w:val="center"/>
      </w:pPr>
      <w:r w:rsidRPr="002447B2">
        <w:t xml:space="preserve">U Pazinu, </w:t>
      </w:r>
      <w:r w:rsidR="00FE4CA4">
        <w:t>9</w:t>
      </w:r>
      <w:r w:rsidR="001D034F" w:rsidRPr="00403491">
        <w:t xml:space="preserve">. </w:t>
      </w:r>
      <w:r w:rsidR="001D034F">
        <w:t>svibnja</w:t>
      </w:r>
      <w:r w:rsidR="001D034F" w:rsidRPr="00403491">
        <w:t xml:space="preserve"> 201</w:t>
      </w:r>
      <w:r w:rsidR="001D034F">
        <w:t>8</w:t>
      </w:r>
      <w:r w:rsidR="001D034F" w:rsidRPr="00403491">
        <w:t xml:space="preserve">. </w:t>
      </w:r>
    </w:p>
    <w:p w:rsidRDefault="00343F90" w:rsidP="00BC57EB" w:rsidR="00343F90" w:rsidRPr="002447B2">
      <w:pPr>
        <w:jc w:val="center"/>
      </w:pPr>
    </w:p>
    <w:p w:rsidRDefault="00BC57EB" w:rsidP="00BC57EB" w:rsidR="00BC57EB" w:rsidRPr="002447B2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    Stečajni sudac</w:t>
      </w:r>
    </w:p>
    <w:p w:rsidRDefault="00BC57EB" w:rsidP="00BC57EB" w:rsidR="005E265F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</w:t>
      </w:r>
      <w:r w:rsidR="006B42E8">
        <w:t xml:space="preserve">               </w:t>
      </w:r>
      <w:r w:rsidR="00616215">
        <w:t xml:space="preserve">  </w:t>
      </w:r>
    </w:p>
    <w:p w:rsidRDefault="00770030" w:rsidP="00BC57EB" w:rsidR="00BC57EB" w:rsidRPr="002447B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E265F">
        <w:t xml:space="preserve"> </w:t>
      </w:r>
      <w:r w:rsidR="00616215">
        <w:t xml:space="preserve"> Ivan Dujić</w:t>
      </w:r>
      <w:r>
        <w:t>, v.r.</w:t>
      </w:r>
    </w:p>
    <w:p w:rsidRDefault="00BC57EB" w:rsidP="00BC57EB" w:rsidR="00BC57EB">
      <w:pPr>
        <w:jc w:val="both"/>
      </w:pPr>
    </w:p>
    <w:p w:rsidRDefault="00BC57EB" w:rsidP="00BC57EB" w:rsidR="00BC57EB">
      <w:pPr>
        <w:jc w:val="both"/>
      </w:pPr>
    </w:p>
    <w:p w:rsidRDefault="00702BF9" w:rsidP="00BC57EB" w:rsidR="00702BF9" w:rsidRPr="002447B2">
      <w:pPr>
        <w:jc w:val="both"/>
      </w:pPr>
    </w:p>
    <w:p w:rsidRDefault="00BC57EB" w:rsidP="00BC57EB" w:rsidR="00BC57EB" w:rsidRPr="002447B2">
      <w:r w:rsidRPr="002447B2">
        <w:t xml:space="preserve">UPUTA O PRAVNOM LIJEKU: </w:t>
      </w:r>
    </w:p>
    <w:p w:rsidRDefault="00BC57EB" w:rsidP="00BC57EB" w:rsidR="00BC57EB" w:rsidRPr="002447B2">
      <w:pPr>
        <w:jc w:val="both"/>
      </w:pPr>
      <w:r w:rsidRPr="002447B2">
        <w:t>Protiv rješenja o otvaranju stečajnog postupka žalbu može podnijeti osoba ovlaštena za zastupanje dužnika po zakonu do dana nastupanja pravnih posljedica otvaranja stečajnog postupka i dužnik pojedinac (čl.</w:t>
      </w:r>
      <w:r w:rsidR="00616215">
        <w:t xml:space="preserve"> </w:t>
      </w:r>
      <w:r w:rsidRPr="002447B2">
        <w:t>128.</w:t>
      </w:r>
      <w:r w:rsidR="00616215">
        <w:t xml:space="preserve"> </w:t>
      </w:r>
      <w:r w:rsidRPr="002447B2">
        <w:t>st.</w:t>
      </w:r>
      <w:r w:rsidR="00616215">
        <w:t xml:space="preserve"> </w:t>
      </w:r>
      <w:r w:rsidRPr="002447B2">
        <w:t>8.</w:t>
      </w:r>
      <w:r w:rsidR="00616215">
        <w:t xml:space="preserve"> </w:t>
      </w:r>
      <w:r w:rsidRPr="002447B2">
        <w:t xml:space="preserve">SZ). Žalba se podnosi ovom sudu u dva primjerka u roku od 8 dana od dana dostave pisanog otpravka rješenja, a o žalbi odlučuje Visoki trgovački sud Republike Hrvatske.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 w:rsidRPr="00062843">
      <w:pPr>
        <w:jc w:val="both"/>
      </w:pPr>
      <w:r w:rsidRPr="00062843">
        <w:t>DNA:</w:t>
      </w:r>
    </w:p>
    <w:p w:rsidRDefault="00616215" w:rsidP="00616215" w:rsidR="00616215" w:rsidRPr="00083C9E">
      <w:pPr>
        <w:jc w:val="both"/>
      </w:pPr>
      <w:r>
        <w:t>- e-oglasna ploča 8 dana,</w:t>
      </w:r>
      <w:r w:rsidRPr="00616215">
        <w:t xml:space="preserve"> </w:t>
      </w:r>
      <w:r>
        <w:t xml:space="preserve">objaviti </w:t>
      </w:r>
      <w:r w:rsidR="00EE1CA9">
        <w:t>9</w:t>
      </w:r>
      <w:r w:rsidR="001D034F" w:rsidRPr="00403491">
        <w:t xml:space="preserve">. </w:t>
      </w:r>
      <w:r w:rsidR="001D034F">
        <w:t>svibnja</w:t>
      </w:r>
      <w:r w:rsidR="001D034F" w:rsidRPr="00403491">
        <w:t xml:space="preserve"> 201</w:t>
      </w:r>
      <w:r w:rsidR="001D034F">
        <w:t>8</w:t>
      </w:r>
      <w:r w:rsidR="001D034F" w:rsidRPr="00403491">
        <w:t xml:space="preserve">. </w:t>
      </w:r>
      <w:r w:rsidR="00EE1CA9">
        <w:t>u 14</w:t>
      </w:r>
      <w:r w:rsidRPr="00616215">
        <w:t>:30 sati</w:t>
      </w:r>
      <w:r>
        <w:t>,</w:t>
      </w:r>
    </w:p>
    <w:p w:rsidRDefault="00BC57EB" w:rsidP="00BC57EB" w:rsidR="00BC57EB" w:rsidRPr="00062843">
      <w:pPr>
        <w:jc w:val="both"/>
      </w:pPr>
      <w:r w:rsidRPr="00062843">
        <w:t>- predlagatelj</w:t>
      </w:r>
      <w:r w:rsidR="00616215">
        <w:t>u</w:t>
      </w:r>
      <w:r w:rsidR="005E265F" w:rsidRPr="005E265F">
        <w:t xml:space="preserve"> </w:t>
      </w:r>
      <w:r w:rsidR="00FE4CA4" w:rsidRPr="00FE4CA4">
        <w:t>Vlast</w:t>
      </w:r>
      <w:r w:rsidR="00FE4CA4">
        <w:t>i</w:t>
      </w:r>
      <w:r w:rsidR="00FE4CA4" w:rsidRPr="00FE4CA4">
        <w:t xml:space="preserve"> Majstorović iz Pule, Koparska 37, </w:t>
      </w:r>
    </w:p>
    <w:p w:rsidRDefault="00AA4684" w:rsidP="00AA4684" w:rsidR="00AA4684">
      <w:pPr>
        <w:jc w:val="both"/>
      </w:pPr>
      <w:r>
        <w:t>- stečajni</w:t>
      </w:r>
      <w:r w:rsidRPr="006B42E8">
        <w:t xml:space="preserve"> upravitelj </w:t>
      </w:r>
      <w:r w:rsidRPr="00FE4CA4">
        <w:t>Loris Rak iz Rijeke, Zagrebačka 18</w:t>
      </w:r>
      <w:r w:rsidRPr="00616215">
        <w:t xml:space="preserve">, </w:t>
      </w:r>
    </w:p>
    <w:p w:rsidRDefault="00BC57EB" w:rsidP="00BC57EB" w:rsidR="00BC57EB" w:rsidRPr="00062843">
      <w:pPr>
        <w:jc w:val="both"/>
      </w:pPr>
      <w:r w:rsidRPr="00062843">
        <w:t>- Republika Hrvatska po ŽDO,</w:t>
      </w:r>
    </w:p>
    <w:p w:rsidRDefault="00BC57EB" w:rsidP="00BC57EB" w:rsidR="00BC57EB" w:rsidRPr="00062843">
      <w:pPr>
        <w:jc w:val="both"/>
      </w:pPr>
      <w:r w:rsidRPr="00062843">
        <w:t>- FINA – RC Rijeka, F. Kurelca 8,</w:t>
      </w:r>
    </w:p>
    <w:p w:rsidRDefault="00BC57EB" w:rsidP="006B42E8" w:rsidR="006B42E8" w:rsidRPr="00702BF9">
      <w:pPr>
        <w:jc w:val="both"/>
      </w:pPr>
      <w:r w:rsidRPr="00062843">
        <w:t xml:space="preserve">- </w:t>
      </w:r>
      <w:r w:rsidRPr="00702BF9">
        <w:t>Porezna uprava Pazin, M. B. Rašana 2/4,</w:t>
      </w:r>
    </w:p>
    <w:p w:rsidRDefault="00083C9E" w:rsidP="006B42E8" w:rsidR="00083C9E" w:rsidRPr="00702BF9">
      <w:pPr>
        <w:jc w:val="both"/>
      </w:pPr>
      <w:r w:rsidRPr="00702BF9">
        <w:t xml:space="preserve">- Općinski sud u Puli, </w:t>
      </w:r>
      <w:r w:rsidR="00616215" w:rsidRPr="00702BF9">
        <w:t>z</w:t>
      </w:r>
      <w:r w:rsidRPr="00702BF9">
        <w:t>emljišnoknjižni odjel</w:t>
      </w:r>
      <w:r w:rsidR="00AA1E16" w:rsidRPr="00702BF9">
        <w:t xml:space="preserve"> </w:t>
      </w:r>
      <w:r w:rsidR="00702BF9" w:rsidRPr="00702BF9">
        <w:t>Buzet</w:t>
      </w:r>
      <w:r w:rsidR="00616215" w:rsidRPr="00702BF9">
        <w:t>,</w:t>
      </w:r>
    </w:p>
    <w:p w:rsidRDefault="00AA4684" w:rsidP="00AA4684" w:rsidR="00AA4684" w:rsidRPr="006B2700">
      <w:pPr>
        <w:jc w:val="both"/>
      </w:pPr>
      <w:r w:rsidRPr="00702BF9">
        <w:t xml:space="preserve">- Ministarstvu unutarnjih poslova, Policijskoj upravi Istarskoj, Sektor upravnih i inspekcijskih </w:t>
      </w:r>
      <w:r w:rsidRPr="006B2700">
        <w:t>poslova, Služba za upravne poslove</w:t>
      </w:r>
    </w:p>
    <w:p w:rsidRDefault="00616215" w:rsidR="00616215" w:rsidRPr="00083C9E">
      <w:pPr>
        <w:jc w:val="both"/>
      </w:pPr>
      <w:r>
        <w:softHyphen/>
        <w:t>- sudski registar ovoga suda.</w:t>
      </w:r>
    </w:p>
    <w:sectPr w:rsidSect="00343F90" w:rsidR="00616215" w:rsidRPr="00083C9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977" w:rsidP="003448DB" w:rsidR="00BD1977">
      <w:r>
        <w:separator/>
      </w:r>
    </w:p>
  </w:endnote>
  <w:endnote w:id="0" w:type="continuationSeparator">
    <w:p w:rsidRDefault="00BD1977" w:rsidP="003448DB" w:rsidR="00BD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977" w:rsidP="003448DB" w:rsidR="00BD1977">
      <w:r>
        <w:separator/>
      </w:r>
    </w:p>
  </w:footnote>
  <w:footnote w:id="0" w:type="continuationSeparator">
    <w:p w:rsidRDefault="00BD1977" w:rsidP="003448DB" w:rsidR="00BD1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030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0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4508" w:rsidP="00C956AD" w:rsidR="00062C06" w:rsidRPr="003333BD">
    <w:pPr>
      <w:pStyle w:val="Zaglavlje"/>
      <w:jc w:val="right"/>
    </w:pPr>
    <w:r>
      <w:tab/>
    </w:r>
    <w:r>
      <w:tab/>
    </w:r>
    <w:r w:rsidR="00343F90">
      <w:t>10 St-150/2018-6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jc w:val="right"/>
    </w:pPr>
    <w:r>
      <w:tab/>
    </w:r>
    <w:r>
      <w:tab/>
    </w:r>
    <w:r w:rsidR="00C956AD">
      <w:t xml:space="preserve">10 </w:t>
    </w:r>
    <w:r>
      <w:t>St-</w:t>
    </w:r>
    <w:r w:rsidR="006A22D5">
      <w:t>1</w:t>
    </w:r>
    <w:r w:rsidR="00EE1CA9">
      <w:t>50</w:t>
    </w:r>
    <w:r>
      <w:t>/</w:t>
    </w:r>
    <w:r w:rsidR="00C956AD">
      <w:t>20</w:t>
    </w:r>
    <w:r>
      <w:t>1</w:t>
    </w:r>
    <w:r w:rsidR="006A22D5">
      <w:t>8</w:t>
    </w:r>
    <w:r>
      <w:t>-</w:t>
    </w:r>
    <w:r w:rsidR="00343F9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7EB"/>
    <w:rsid w:val="00047212"/>
    <w:rsid w:val="00062843"/>
    <w:rsid w:val="00083C9E"/>
    <w:rsid w:val="000A732D"/>
    <w:rsid w:val="001A7688"/>
    <w:rsid w:val="001B2F7B"/>
    <w:rsid w:val="001C6532"/>
    <w:rsid w:val="001D034F"/>
    <w:rsid w:val="001E431D"/>
    <w:rsid w:val="00211CA6"/>
    <w:rsid w:val="00235B02"/>
    <w:rsid w:val="002447B2"/>
    <w:rsid w:val="00244A2A"/>
    <w:rsid w:val="002A2D9C"/>
    <w:rsid w:val="00343F90"/>
    <w:rsid w:val="003448DB"/>
    <w:rsid w:val="00403491"/>
    <w:rsid w:val="00426568"/>
    <w:rsid w:val="00437090"/>
    <w:rsid w:val="00492641"/>
    <w:rsid w:val="005C3448"/>
    <w:rsid w:val="005E265F"/>
    <w:rsid w:val="005E7BBF"/>
    <w:rsid w:val="00612897"/>
    <w:rsid w:val="00616215"/>
    <w:rsid w:val="006422EC"/>
    <w:rsid w:val="00687496"/>
    <w:rsid w:val="006A22D5"/>
    <w:rsid w:val="006B42E8"/>
    <w:rsid w:val="00702BF9"/>
    <w:rsid w:val="00705A35"/>
    <w:rsid w:val="00770030"/>
    <w:rsid w:val="007770E9"/>
    <w:rsid w:val="00784508"/>
    <w:rsid w:val="007870B5"/>
    <w:rsid w:val="007A5D46"/>
    <w:rsid w:val="00836480"/>
    <w:rsid w:val="00943B93"/>
    <w:rsid w:val="009E0089"/>
    <w:rsid w:val="00A56E87"/>
    <w:rsid w:val="00AA1E16"/>
    <w:rsid w:val="00AA4684"/>
    <w:rsid w:val="00B0088B"/>
    <w:rsid w:val="00B81880"/>
    <w:rsid w:val="00BA3EA4"/>
    <w:rsid w:val="00BC57EB"/>
    <w:rsid w:val="00BD1977"/>
    <w:rsid w:val="00C07BD2"/>
    <w:rsid w:val="00C81880"/>
    <w:rsid w:val="00C956AD"/>
    <w:rsid w:val="00CA3883"/>
    <w:rsid w:val="00CA76DA"/>
    <w:rsid w:val="00CB288A"/>
    <w:rsid w:val="00CB4A37"/>
    <w:rsid w:val="00D5766A"/>
    <w:rsid w:val="00D7077D"/>
    <w:rsid w:val="00DB09D0"/>
    <w:rsid w:val="00DF00A9"/>
    <w:rsid w:val="00E25EE7"/>
    <w:rsid w:val="00E37ACE"/>
    <w:rsid w:val="00EB7624"/>
    <w:rsid w:val="00ED2EA7"/>
    <w:rsid w:val="00EE024C"/>
    <w:rsid w:val="00EE1CA9"/>
    <w:rsid w:val="00EF1C57"/>
    <w:rsid w:val="00EF4640"/>
    <w:rsid w:val="00F7254A"/>
    <w:rsid w:val="00FE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7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C57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true" w:styleId="f01" w:type="character">
    <w:name w:val="f01"/>
    <w:rsid w:val="00BC57E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8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A2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A2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956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7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C57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1" w:styleId="f01" w:type="character">
    <w:name w:val="f01"/>
    <w:rsid w:val="00BC57E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8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A2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A2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95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7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62733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1883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77876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3295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83103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970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338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531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886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116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91960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15373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09474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96743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435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382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985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589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69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328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37753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593621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361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64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0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471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14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09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406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2676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4459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25227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742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1949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14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28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64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296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43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884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19230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3054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4312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60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63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211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04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9693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420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502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63442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729221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541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6826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276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982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220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5589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72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67050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392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94644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4151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5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578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91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28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64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DOMICIL d.o.o. BUJE</izvorni_sadrzaj>
    <derivirana_varijabla naziv="DomainObject.Predmet.ProtustrankaFormated_1">  ISTRA DOMICIL d.o.o. BUJE</derivirana_varijabla>
  </DomainObject.Predmet.ProtustrankaFormated>
  <DomainObject.Predmet.ProtustrankaFormatedOIB>
    <izvorni_sadrzaj>  ISTRA DOMICIL d.o.o. BUJE, OIB 49117136676</izvorni_sadrzaj>
    <derivirana_varijabla naziv="DomainObject.Predmet.ProtustrankaFormatedOIB_1">  ISTRA DOMICIL d.o.o. BUJE, OIB 49117136676</derivirana_varijabla>
  </DomainObject.Predmet.ProtustrankaFormatedOIB>
  <DomainObject.Predmet.ProtustrankaFormatedWithAdress>
    <izvorni_sadrzaj> ISTRA DOMICIL d.o.o. BUJE, Ul.1.Svibnja 8, 52460 Buje</izvorni_sadrzaj>
    <derivirana_varijabla naziv="DomainObject.Predmet.ProtustrankaFormatedWithAdress_1"> ISTRA DOMICIL d.o.o. BUJE, Ul.1.Svibnja 8, 52460 Buje</derivirana_varijabla>
  </DomainObject.Predmet.ProtustrankaFormatedWithAdress>
  <DomainObject.Predmet.ProtustrankaFormatedWithAdressOIB>
    <izvorni_sadrzaj> ISTRA DOMICIL d.o.o. BUJE, OIB 49117136676, Ul.1.Svibnja 8, 52460 Buje</izvorni_sadrzaj>
    <derivirana_varijabla naziv="DomainObject.Predmet.ProtustrankaFormatedWithAdressOIB_1"> ISTRA DOMICIL d.o.o. BUJE, OIB 49117136676, Ul.1.Svibnja 8, 52460 Buje</derivirana_varijabla>
  </DomainObject.Predmet.ProtustrankaFormatedWithAdressOIB>
  <DomainObject.Predmet.ProtustrankaWithAdress>
    <izvorni_sadrzaj>ISTRA DOMICIL d.o.o. BUJE Ul.1.Svibnja 8, 52460 Buje</izvorni_sadrzaj>
    <derivirana_varijabla naziv="DomainObject.Predmet.ProtustrankaWithAdress_1">ISTRA DOMICIL d.o.o. BUJE Ul.1.Svibnja 8, 52460 Buje</derivirana_varijabla>
  </DomainObject.Predmet.ProtustrankaWithAdress>
  <DomainObject.Predmet.ProtustrankaWithAdressOIB>
    <izvorni_sadrzaj>ISTRA DOMICIL d.o.o. BUJE, OIB 49117136676, Ul.1.Svibnja 8, 52460 Buje</izvorni_sadrzaj>
    <derivirana_varijabla naziv="DomainObject.Predmet.ProtustrankaWithAdressOIB_1">ISTRA DOMICIL d.o.o. BUJE, OIB 49117136676, Ul.1.Svibnja 8, 52460 Buje</derivirana_varijabla>
  </DomainObject.Predmet.ProtustrankaWithAdressOIB>
  <DomainObject.Predmet.ProtustrankaNazivFormated>
    <izvorni_sadrzaj>ISTRA DOMICIL d.o.o. BUJE</izvorni_sadrzaj>
    <derivirana_varijabla naziv="DomainObject.Predmet.ProtustrankaNazivFormated_1">ISTRA DOMICIL d.o.o. BUJE</derivirana_varijabla>
  </DomainObject.Predmet.ProtustrankaNazivFormated>
  <DomainObject.Predmet.ProtustrankaNazivFormatedOIB>
    <izvorni_sadrzaj>ISTRA DOMICIL d.o.o. BUJE, OIB 49117136676</izvorni_sadrzaj>
    <derivirana_varijabla naziv="DomainObject.Predmet.ProtustrankaNazivFormatedOIB_1">ISTRA DOMICIL d.o.o. BUJE, OIB 49117136676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ISTRA DOMICIL d.o.o. BUJE</item>
    </izvorni_sadrzaj>
    <derivirana_varijabla naziv="DomainObject.Predmet.ProtuStrankaListFormated_1">
      <item>ISTRA DOMICIL d.o.o. BUJE</item>
    </derivirana_varijabla>
  </DomainObject.Predmet.ProtuStrankaListFormated>
  <DomainObject.Predmet.ProtuStrankaListFormatedOIB>
    <izvorni_sadrzaj>
      <item>ISTRA DOMICIL d.o.o. BUJE, OIB 49117136676</item>
    </izvorni_sadrzaj>
    <derivirana_varijabla naziv="DomainObject.Predmet.ProtuStrankaListFormatedOIB_1">
      <item>ISTRA DOMICIL d.o.o. BUJE, OIB 49117136676</item>
    </derivirana_varijabla>
  </DomainObject.Predmet.ProtuStrankaListFormatedOIB>
  <DomainObject.Predmet.ProtuStrankaListFormatedWithAdress>
    <izvorni_sadrzaj>
      <item>ISTRA DOMICIL d.o.o. BUJE, Ul.1.Svibnja 8, 52460 Buje</item>
    </izvorni_sadrzaj>
    <derivirana_varijabla naziv="DomainObject.Predmet.ProtuStrankaListFormatedWithAdress_1">
      <item>ISTRA DOMICIL d.o.o. BUJE, Ul.1.Svibnja 8, 52460 Buje</item>
    </derivirana_varijabla>
  </DomainObject.Predmet.ProtuStrankaListFormatedWithAdress>
  <DomainObject.Predmet.ProtuStrankaListFormatedWithAdressOIB>
    <izvorni_sadrzaj>
      <item>ISTRA DOMICIL d.o.o. BUJE, OIB 49117136676, Ul.1.Svibnja 8, 52460 Buje</item>
    </izvorni_sadrzaj>
    <derivirana_varijabla naziv="DomainObject.Predmet.ProtuStrankaListFormatedWithAdressOIB_1">
      <item>ISTRA DOMICIL d.o.o. BUJE, OIB 49117136676, Ul.1.Svibnja 8, 52460 Buje</item>
    </derivirana_varijabla>
  </DomainObject.Predmet.ProtuStrankaListFormatedWithAdressOIB>
  <DomainObject.Predmet.ProtuStrankaListNazivFormated>
    <izvorni_sadrzaj>
      <item>ISTRA DOMICIL d.o.o. BUJE</item>
    </izvorni_sadrzaj>
    <derivirana_varijabla naziv="DomainObject.Predmet.ProtuStrankaListNazivFormated_1">
      <item>ISTRA DOMICIL d.o.o. BUJE</item>
    </derivirana_varijabla>
  </DomainObject.Predmet.ProtuStrankaListNazivFormated>
  <DomainObject.Predmet.ProtuStrankaListNazivFormatedOIB>
    <izvorni_sadrzaj>
      <item>ISTRA DOMICIL d.o.o. BUJE, OIB 49117136676</item>
    </izvorni_sadrzaj>
    <derivirana_varijabla naziv="DomainObject.Predmet.ProtuStrankaListNazivFormatedOIB_1">
      <item>ISTRA DOMICIL d.o.o. BUJE, OIB 49117136676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ISTRA DOMICIL d.o.o. BUJE</izvorni_sadrzaj>
    <derivirana_varijabla naziv="DomainObject.Predmet.ProtustrankaIDrugi_1">ISTRA DOMICIL d.o.o. BUJE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ISTRA DOMICIL d.o.o. BUJE, OIB 49117136676, Ul.1.Svibnja 8, 52460 Buje</izvorni_sadrzaj>
    <derivirana_varijabla naziv="DomainObject.Predmet.ProtustrankaIDrugiAdressOIB_1">ISTRA DOMICIL d.o.o. BUJE, OIB 49117136676, Ul.1.Svibnja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DOMICIL d.o.o. BUJE</item>
      <item>GRAD BUJE, Buje</item>
      <item>Likvidator VLASTA MAJSTOROVIĆ, Pula</item>
    </izvorni_sadrzaj>
    <derivirana_varijabla naziv="DomainObject.Predmet.SudioniciListNaziv_1">
      <item>ISTRA DOMICIL d.o.o. BUJE</item>
      <item>GRAD BUJE, Buje</item>
      <item>Likvidator VLASTA MAJSTOROVIĆ, Pula</item>
    </derivirana_varijabla>
  </DomainObject.Predmet.SudioniciListNaziv>
  <DomainObject.Predmet.SudioniciListAdressOIB>
    <izvorni_sadrzaj>
      <item>ISTRA DOMICIL d.o.o. BUJE, OIB 49117136676, Ul.1.Svibnja 8,52460 Buje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ISTRA DOMICIL d.o.o. BUJE, OIB 49117136676, Ul.1.Svibnja 8,52460 Buje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49117136676</item>
      <item>, OIB 19611257971</item>
      <item>, OIB 78258328195</item>
    </izvorni_sadrzaj>
    <derivirana_varijabla naziv="DomainObject.Predmet.SudioniciListNazivOIB_1">
      <item>, OIB 49117136676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1199</properties:Words>
  <properties:Characters>6369</properties:Characters>
  <properties:Lines>146</properties:Lines>
  <properties:Paragraphs>62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2018-05-09T12:22:00Z</dcterms:created>
  <dc:creator>Damir Rabar</dc:creator>
  <cp:lastModifiedBy>Sanja Lakošeljac</cp:lastModifiedBy>
  <cp:lastPrinted>2017-04-26T06:32:00Z</cp:lastPrinted>
  <dcterms:modified xmlns:xsi="http://www.w3.org/2001/XMLSchema-instance" xsi:type="dcterms:W3CDTF">2018-05-09T12:29:00Z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stečajnog postupka (St-150-18 otvaranje stečaja - likvidacijska masa.docx)</vt:lpwstr>
  </prop:property>
  <prop:property name="CC_coloring" pid="5" fmtid="{D5CDD505-2E9C-101B-9397-08002B2CF9AE}">
    <vt:bool>false</vt:bool>
  </prop:property>
</prop:Properties>
</file>