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8234" w14:paraId="9358234" w:rsidRDefault="00281BC7" w:rsidP="00EF7C9A" w:rsidR="00281BC7" w:rsidRPr="00B5412B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B5412B">
      <w:pPr>
        <w:rPr>
          <w:b/>
        </w:rPr>
      </w:pPr>
    </w:p>
    <w:p w:rsidRDefault="00281BC7" w:rsidP="00281BC7" w:rsidR="00281BC7" w:rsidRPr="00B5412B">
      <w:pPr>
        <w:rPr>
          <w:b/>
        </w:rPr>
      </w:pPr>
    </w:p>
    <w:p w:rsidRDefault="00E022E9" w:rsidP="00281BC7" w:rsidR="00E022E9" w:rsidRPr="00B5412B">
      <w:pPr>
        <w:rPr>
          <w:b/>
          <w:bCs/>
        </w:rPr>
      </w:pPr>
    </w:p>
    <w:p w:rsidRDefault="00281BC7" w:rsidP="00281BC7" w:rsidR="00281BC7" w:rsidRPr="00B5412B">
      <w:pPr>
        <w:rPr>
          <w:b/>
          <w:bCs/>
        </w:rPr>
      </w:pPr>
      <w:r w:rsidRPr="00B5412B">
        <w:rPr>
          <w:b/>
          <w:bCs/>
        </w:rPr>
        <w:t>REPUBLIKA HRVATSKA</w:t>
      </w:r>
    </w:p>
    <w:p w:rsidRDefault="00281BC7" w:rsidP="00281BC7" w:rsidR="00E022E9" w:rsidRPr="00B5412B">
      <w:pPr>
        <w:rPr>
          <w:b/>
          <w:bCs/>
        </w:rPr>
      </w:pPr>
      <w:r w:rsidRPr="00B5412B">
        <w:rPr>
          <w:b/>
          <w:bCs/>
        </w:rPr>
        <w:t>TRGOVAČKI SUD U ZADRU</w:t>
      </w:r>
    </w:p>
    <w:p w:rsidRDefault="00E022E9" w:rsidP="004E7E9B" w:rsidR="00EF7C9A" w:rsidRPr="00B5412B">
      <w:r w:rsidRPr="00B5412B">
        <w:t>Dr. Franje Tuđmana 35</w:t>
      </w:r>
      <w:r w:rsidR="00281BC7" w:rsidRPr="00B5412B">
        <w:tab/>
      </w:r>
    </w:p>
    <w:p w:rsidRDefault="00C63971" w:rsidP="00281BC7" w:rsidR="00C63971" w:rsidRPr="00B5412B">
      <w:pPr>
        <w:rPr>
          <w:b/>
          <w:bCs/>
        </w:rPr>
      </w:pPr>
    </w:p>
    <w:p w:rsidRDefault="00EF7C9A" w:rsidP="00EF7C9A" w:rsidR="00EF7C9A" w:rsidRPr="00B5412B">
      <w:pPr>
        <w:jc w:val="center"/>
        <w:rPr>
          <w:b/>
          <w:bCs/>
        </w:rPr>
      </w:pPr>
      <w:r w:rsidRPr="00B5412B">
        <w:rPr>
          <w:b/>
          <w:bCs/>
        </w:rPr>
        <w:t>R E P U B L I K A   H R V A T S K A</w:t>
      </w:r>
    </w:p>
    <w:p w:rsidRDefault="00281BC7" w:rsidP="00281BC7" w:rsidR="00281BC7" w:rsidRPr="00B5412B">
      <w:pPr>
        <w:rPr>
          <w:b/>
          <w:bCs/>
        </w:rPr>
      </w:pPr>
      <w:r w:rsidRPr="00B5412B">
        <w:rPr>
          <w:b/>
          <w:bCs/>
        </w:rPr>
        <w:tab/>
      </w:r>
      <w:r w:rsidRPr="00B5412B">
        <w:rPr>
          <w:b/>
          <w:bCs/>
        </w:rPr>
        <w:tab/>
      </w:r>
      <w:r w:rsidRPr="00B5412B">
        <w:rPr>
          <w:b/>
          <w:bCs/>
        </w:rPr>
        <w:tab/>
      </w:r>
      <w:r w:rsidRPr="00B5412B">
        <w:rPr>
          <w:b/>
          <w:bCs/>
        </w:rPr>
        <w:tab/>
      </w:r>
      <w:r w:rsidRPr="00B5412B">
        <w:rPr>
          <w:b/>
          <w:bCs/>
        </w:rPr>
        <w:tab/>
      </w:r>
    </w:p>
    <w:p w:rsidRDefault="00281BC7" w:rsidP="00281BC7" w:rsidR="00281BC7" w:rsidRPr="00B5412B">
      <w:pPr>
        <w:jc w:val="center"/>
        <w:rPr>
          <w:b/>
          <w:bCs/>
        </w:rPr>
      </w:pPr>
      <w:r w:rsidRPr="00B5412B">
        <w:rPr>
          <w:b/>
          <w:bCs/>
        </w:rPr>
        <w:t>R J E Š E N J E</w:t>
      </w:r>
    </w:p>
    <w:p w:rsidRDefault="00281BC7" w:rsidP="00281BC7" w:rsidR="00281BC7" w:rsidRPr="00B5412B">
      <w:pPr>
        <w:jc w:val="center"/>
        <w:rPr>
          <w:b/>
        </w:rPr>
      </w:pPr>
    </w:p>
    <w:p w:rsidRDefault="003F076D" w:rsidP="00BF6D04" w:rsidR="00281BC7" w:rsidRPr="00B5412B">
      <w:pPr>
        <w:ind w:firstLine="708"/>
        <w:jc w:val="both"/>
      </w:pPr>
      <w:r w:rsidRPr="00B5412B">
        <w:t>Trgovački sud u Zadru, OIB:39670464653, po sutkinji Ani Markač, povodom prijedloga za otvaranje stečajnog postupka nad trgovačkim društvom</w:t>
      </w:r>
      <w:r w:rsidR="00EB3E36" w:rsidRPr="00EB3E36">
        <w:t xml:space="preserve"> </w:t>
      </w:r>
      <w:r w:rsidR="00EB3E36" w:rsidRPr="00F00B44">
        <w:t>IVIĆ RESIST j.d.o.o. za ugostiteljstvo i usluge, Zadar, J. K. S</w:t>
      </w:r>
      <w:r w:rsidR="00EB3E36">
        <w:t>kenderbega 6A, OIB: 11170877188</w:t>
      </w:r>
      <w:r w:rsidR="00932A20" w:rsidRPr="00B5412B">
        <w:t xml:space="preserve">, </w:t>
      </w:r>
      <w:r w:rsidR="004361F6" w:rsidRPr="00B5412B">
        <w:t xml:space="preserve">dana </w:t>
      </w:r>
      <w:r w:rsidR="00281C02">
        <w:t>5</w:t>
      </w:r>
      <w:r w:rsidR="00EB3E36">
        <w:t xml:space="preserve">. listopada </w:t>
      </w:r>
      <w:r w:rsidR="002B7BAC" w:rsidRPr="00B5412B">
        <w:t xml:space="preserve"> </w:t>
      </w:r>
      <w:r w:rsidRPr="00B5412B">
        <w:t>2016.,</w:t>
      </w:r>
    </w:p>
    <w:p w:rsidRDefault="004361F6" w:rsidP="00BF6D04" w:rsidR="004361F6" w:rsidRPr="00B5412B">
      <w:pPr>
        <w:ind w:firstLine="708"/>
        <w:jc w:val="both"/>
      </w:pPr>
    </w:p>
    <w:p w:rsidRDefault="00281BC7" w:rsidP="00281BC7" w:rsidR="00281BC7" w:rsidRPr="00B5412B">
      <w:pPr>
        <w:jc w:val="center"/>
      </w:pPr>
      <w:r w:rsidRPr="00B5412B">
        <w:t>r i j e š i o   j e</w:t>
      </w:r>
    </w:p>
    <w:p w:rsidRDefault="004B768C" w:rsidP="00EF7C9A" w:rsidR="004B768C" w:rsidRPr="00B5412B">
      <w:pPr>
        <w:jc w:val="both"/>
      </w:pPr>
    </w:p>
    <w:p w:rsidRDefault="00777515" w:rsidP="003F076D" w:rsidR="00777515" w:rsidRPr="00B5412B">
      <w:pPr>
        <w:pStyle w:val="Odlomakpopisa"/>
        <w:ind w:left="0"/>
        <w:jc w:val="both"/>
      </w:pPr>
      <w:r w:rsidRPr="00B5412B">
        <w:t>I.</w:t>
      </w:r>
      <w:r w:rsidRPr="00B5412B">
        <w:tab/>
      </w:r>
      <w:r w:rsidR="00B105A9" w:rsidRPr="00B5412B">
        <w:t xml:space="preserve">Pozivaju se </w:t>
      </w:r>
      <w:r w:rsidR="003C0BEC" w:rsidRPr="00B5412B">
        <w:t xml:space="preserve">osobe koje imaju pravni interes za provedbom stečajnog postupka nad </w:t>
      </w:r>
      <w:r w:rsidR="00B105A9" w:rsidRPr="00B5412B">
        <w:t>dužnik</w:t>
      </w:r>
      <w:r w:rsidR="003C0BEC" w:rsidRPr="00B5412B">
        <w:t>om</w:t>
      </w:r>
      <w:r w:rsidR="00EB3E36" w:rsidRPr="00EB3E36">
        <w:t xml:space="preserve"> </w:t>
      </w:r>
      <w:r w:rsidR="00EB3E36" w:rsidRPr="00F00B44">
        <w:t>IVIĆ RESIST j.d.o.o. za ugostiteljstvo i usluge, Zadar, J. K. S</w:t>
      </w:r>
      <w:r w:rsidR="00EB3E36">
        <w:t>kenderbega 6A, OIB: 11170877188</w:t>
      </w:r>
      <w:r w:rsidR="00932A20" w:rsidRPr="00B5412B">
        <w:t xml:space="preserve">, </w:t>
      </w:r>
      <w:r w:rsidRPr="00B5412B">
        <w:t>da u roku od 15 dana od isteka osmog dan</w:t>
      </w:r>
      <w:r w:rsidR="00932A20" w:rsidRPr="00B5412B">
        <w:t>a od objave ovog rješenja na e-O</w:t>
      </w:r>
      <w:r w:rsidRPr="00B5412B">
        <w:t>glasnoj ploči s</w:t>
      </w:r>
      <w:r w:rsidR="00D47ED1">
        <w:t xml:space="preserve">uda solidarno predujme iznos od </w:t>
      </w:r>
      <w:r w:rsidR="00EB3E36">
        <w:t>24</w:t>
      </w:r>
      <w:r w:rsidR="00B5412B">
        <w:t>.000</w:t>
      </w:r>
      <w:r w:rsidR="00932A20" w:rsidRPr="00B5412B">
        <w:t>,00</w:t>
      </w:r>
      <w:r w:rsidR="004361F6" w:rsidRPr="00B5412B">
        <w:t xml:space="preserve"> </w:t>
      </w:r>
      <w:r w:rsidR="00EE2F8E" w:rsidRPr="00B5412B">
        <w:t xml:space="preserve">kn </w:t>
      </w:r>
      <w:r w:rsidRPr="00B5412B">
        <w:t xml:space="preserve">potreban za pokriće troškova vođenja stečajnog postupka nad ovim dužnikom. </w:t>
      </w:r>
    </w:p>
    <w:p w:rsidRDefault="009149BF" w:rsidP="00777515" w:rsidR="009149BF" w:rsidRPr="00B5412B">
      <w:pPr>
        <w:jc w:val="both"/>
      </w:pPr>
    </w:p>
    <w:p w:rsidRDefault="009149BF" w:rsidP="00EE2F8E" w:rsidR="009149BF" w:rsidRPr="00B5412B">
      <w:pPr>
        <w:jc w:val="both"/>
      </w:pPr>
      <w:r w:rsidRPr="00B5412B">
        <w:t>II.</w:t>
      </w:r>
      <w:r w:rsidRPr="00B5412B">
        <w:tab/>
        <w:t>Uplata se ima izvršiti na depozitni račun ovog suda na broj: IBAN: HR43 2390 0011 3000 0085 7 s pozivom na broj odobrenja 05 221-</w:t>
      </w:r>
      <w:r w:rsidR="00B5412B">
        <w:t>33</w:t>
      </w:r>
      <w:r w:rsidR="00EB3E36">
        <w:t>7</w:t>
      </w:r>
      <w:r w:rsidR="00EE2F8E" w:rsidRPr="00B5412B">
        <w:t>-2016.</w:t>
      </w:r>
    </w:p>
    <w:p w:rsidRDefault="009149BF" w:rsidP="009149BF" w:rsidR="009149BF" w:rsidRPr="00B5412B">
      <w:pPr>
        <w:jc w:val="both"/>
      </w:pPr>
    </w:p>
    <w:p w:rsidRDefault="009149BF" w:rsidP="00777515" w:rsidR="009149BF" w:rsidRPr="00B5412B">
      <w:pPr>
        <w:jc w:val="both"/>
      </w:pPr>
      <w:r w:rsidRPr="00B5412B">
        <w:t>III.</w:t>
      </w:r>
      <w:r w:rsidRPr="00B5412B">
        <w:tab/>
        <w:t xml:space="preserve">Ukoliko </w:t>
      </w:r>
      <w:r w:rsidR="003C0BEC" w:rsidRPr="00B5412B">
        <w:t xml:space="preserve">zainteresirane osobe </w:t>
      </w:r>
      <w:r w:rsidRPr="00B5412B">
        <w:t>ne postup</w:t>
      </w:r>
      <w:r w:rsidR="003C0BEC" w:rsidRPr="00B5412B">
        <w:t>e</w:t>
      </w:r>
      <w:r w:rsidRPr="00B5412B">
        <w:t xml:space="preserve"> po nalogu suda iz točke </w:t>
      </w:r>
      <w:r w:rsidR="00777515" w:rsidRPr="00B5412B">
        <w:t>II</w:t>
      </w:r>
      <w:r w:rsidRPr="00B5412B">
        <w:t xml:space="preserve">. donijet će se rješenje o otvaranju i zaključenju stečajnog postupka. </w:t>
      </w:r>
    </w:p>
    <w:p w:rsidRDefault="009149BF" w:rsidP="009149BF" w:rsidR="009149BF" w:rsidRPr="00B5412B">
      <w:pPr>
        <w:jc w:val="both"/>
      </w:pPr>
    </w:p>
    <w:p w:rsidRDefault="009149BF" w:rsidP="009149BF" w:rsidR="009149BF" w:rsidRPr="00B5412B">
      <w:pPr>
        <w:jc w:val="both"/>
      </w:pPr>
    </w:p>
    <w:p w:rsidRDefault="00B105A9" w:rsidP="00B105A9" w:rsidR="00B105A9">
      <w:pPr>
        <w:jc w:val="center"/>
      </w:pPr>
      <w:r w:rsidRPr="00B5412B">
        <w:t>Obrazloženje</w:t>
      </w:r>
    </w:p>
    <w:p w:rsidRDefault="00EB3E36" w:rsidP="00B105A9" w:rsidR="00EB3E36" w:rsidRPr="00B5412B">
      <w:pPr>
        <w:jc w:val="center"/>
      </w:pPr>
    </w:p>
    <w:p w:rsidRDefault="00EB3E36" w:rsidP="00EB3E36" w:rsidR="00EB3E36" w:rsidRPr="00B5412B">
      <w:pPr>
        <w:tabs>
          <w:tab w:pos="284" w:val="left"/>
        </w:tabs>
        <w:jc w:val="both"/>
      </w:pPr>
      <w:r>
        <w:tab/>
      </w:r>
      <w:r w:rsidR="00CE664C">
        <w:tab/>
      </w:r>
      <w:r>
        <w:t xml:space="preserve">Financijska agencija podnijela je ovom Sudu prijedlog za otvaranje stečajnog postupka nad uvodnom označenim dužnikom </w:t>
      </w:r>
      <w:r w:rsidRPr="00EB3E36">
        <w:t>navodeći da dužnik na dan 1. rujna 2015. u Očevidniku redoslijeda osnova za plaćanje ima evidentirane neizvršene osnove za plaćanje u neprekinutom razdoblju od</w:t>
      </w:r>
      <w:r>
        <w:t xml:space="preserve"> 224 </w:t>
      </w:r>
      <w:r w:rsidRPr="00EB3E36">
        <w:t xml:space="preserve">dana u iznosu od </w:t>
      </w:r>
      <w:r>
        <w:t>2.454,86</w:t>
      </w:r>
      <w:r w:rsidRPr="00EB3E36">
        <w:t xml:space="preserve"> kn kune, te da ima </w:t>
      </w:r>
      <w:r>
        <w:t>1</w:t>
      </w:r>
      <w:r w:rsidRPr="00EB3E36">
        <w:t xml:space="preserve"> zaposlen</w:t>
      </w:r>
      <w:r>
        <w:t>og.</w:t>
      </w:r>
      <w:r w:rsidRPr="00EB3E36">
        <w:t xml:space="preserve"> </w:t>
      </w:r>
    </w:p>
    <w:p w:rsidRDefault="00B105A9" w:rsidP="009A6F04" w:rsidR="00EB3E36">
      <w:pPr>
        <w:jc w:val="both"/>
      </w:pPr>
      <w:r w:rsidRPr="00B5412B">
        <w:tab/>
        <w:t xml:space="preserve">Privremeni stečajni upravitelj </w:t>
      </w:r>
      <w:r w:rsidR="00EB3E36">
        <w:t xml:space="preserve">Antun Kovačević </w:t>
      </w:r>
      <w:r w:rsidR="00937F3C" w:rsidRPr="00B5412B">
        <w:t>u izvješ</w:t>
      </w:r>
      <w:r w:rsidR="005A4D8F" w:rsidRPr="00B5412B">
        <w:t>ću koje je dostavio sudu</w:t>
      </w:r>
      <w:r w:rsidR="009C7B0F" w:rsidRPr="00B5412B">
        <w:t>,</w:t>
      </w:r>
      <w:r w:rsidR="00937F3C" w:rsidRPr="00B5412B">
        <w:t xml:space="preserve"> </w:t>
      </w:r>
      <w:r w:rsidRPr="00B5412B">
        <w:t>utvrdio</w:t>
      </w:r>
      <w:r w:rsidR="00777515" w:rsidRPr="00B5412B">
        <w:t xml:space="preserve"> je</w:t>
      </w:r>
      <w:r w:rsidR="00EB3E36">
        <w:t xml:space="preserve">, a uvidom u bilance stanja </w:t>
      </w:r>
      <w:r w:rsidR="009350CC">
        <w:t xml:space="preserve">da je dužnik </w:t>
      </w:r>
      <w:r w:rsidR="00EB3E36">
        <w:t>na dan 31. prosinca 2014.</w:t>
      </w:r>
      <w:r w:rsidR="009350CC">
        <w:t xml:space="preserve"> raspolagao sa imovinom od ukupno 22.634,00 kn, dok da ukupne obveze prema bilanci </w:t>
      </w:r>
      <w:r w:rsidR="00CE664C">
        <w:t xml:space="preserve">istoga </w:t>
      </w:r>
      <w:r w:rsidR="009350CC">
        <w:t xml:space="preserve">iznose 22.624,00 kn, dok </w:t>
      </w:r>
      <w:r w:rsidR="00CE664C">
        <w:t xml:space="preserve">da je temeljni kapital </w:t>
      </w:r>
      <w:r w:rsidR="009350CC">
        <w:t xml:space="preserve">10,00 kn. Dužnik da nije evidentirani kao vlasnik motornog vozila kao ni bilo kakvog plovila. </w:t>
      </w:r>
      <w:r w:rsidR="00EB3E36">
        <w:t xml:space="preserve"> </w:t>
      </w:r>
    </w:p>
    <w:p w:rsidRDefault="002351B9" w:rsidP="009350CC" w:rsidR="002351B9" w:rsidRPr="00B5412B">
      <w:pPr>
        <w:ind w:firstLine="708"/>
        <w:jc w:val="both"/>
      </w:pPr>
      <w:r w:rsidRPr="00B5412B">
        <w:t xml:space="preserve">Privremeni stečajni upravitelj predložio je otvaranje stečajnog postupka te postupanje u smislu čl. 132. Stečajnog zakona, dok da bi predvidivi troškovi otvaranje stečajnog </w:t>
      </w:r>
      <w:r w:rsidR="007D7FDF">
        <w:t>postupka iznosili 2</w:t>
      </w:r>
      <w:r w:rsidR="009350CC">
        <w:t>4</w:t>
      </w:r>
      <w:r w:rsidRPr="00B5412B">
        <w:t xml:space="preserve">.000,00 kn i to na ime </w:t>
      </w:r>
      <w:r w:rsidR="009350CC">
        <w:t xml:space="preserve">nagrade stečajnom upravitelju </w:t>
      </w:r>
      <w:r w:rsidR="00CE664C">
        <w:t>iznos</w:t>
      </w:r>
      <w:r w:rsidR="009350CC">
        <w:t xml:space="preserve"> od 5.000,00 kn, na ime knjigovodstvenih usluga za 6 mjeseci iznos od 6.000,00 kn, na ime odvjetničkih usluga iznos od 10.000,00 kn, te na ime ostalih troškova iznos od 3.000,00 kn.</w:t>
      </w:r>
    </w:p>
    <w:p w:rsidRDefault="009149BF" w:rsidP="009853DE" w:rsidR="003C0BEC" w:rsidRPr="00B5412B">
      <w:pPr>
        <w:ind w:firstLine="708"/>
        <w:jc w:val="both"/>
      </w:pPr>
      <w:r w:rsidRPr="00B5412B">
        <w:t>Člankom 132. st. 1. S</w:t>
      </w:r>
      <w:r w:rsidR="00777515" w:rsidRPr="00B5412B">
        <w:t>tečajnog zak</w:t>
      </w:r>
      <w:r w:rsidR="009853DE" w:rsidRPr="00B5412B">
        <w:t xml:space="preserve">ona (Narodne novine broj 71/15), </w:t>
      </w:r>
      <w:r w:rsidRPr="00B5412B">
        <w:t xml:space="preserve">propisano da </w:t>
      </w:r>
      <w:r w:rsidR="003C0BEC" w:rsidRPr="00B5412B">
        <w:t xml:space="preserve">ako prije otvaranja stečajnog postupka sud utvrdi da imovina dužnika koja bi ušla u stečajnu masu nije dovoljna ni za namirenje troškova tog postupka </w:t>
      </w:r>
      <w:r w:rsidR="00777515" w:rsidRPr="00B5412B">
        <w:t>ili j</w:t>
      </w:r>
      <w:r w:rsidR="003C0BEC" w:rsidRPr="00B5412B">
        <w:t xml:space="preserve">e neznatne vrijednosti, rješenjem će </w:t>
      </w:r>
      <w:r w:rsidR="003C0BEC" w:rsidRPr="00B5412B">
        <w:lastRenderedPageBreak/>
        <w:t xml:space="preserve">pozvati osobe koje imaju pravni interes za provedbom stečajnog postupka da u roku od 15 dana uplate predujam za namirenje troškova prethodnog </w:t>
      </w:r>
      <w:r w:rsidR="00FE1847" w:rsidRPr="00B5412B">
        <w:t>i otvorenoga stečajnog postupka.</w:t>
      </w:r>
    </w:p>
    <w:p w:rsidRDefault="00FE1847" w:rsidP="003F076D" w:rsidR="00FE1847" w:rsidRPr="00B5412B">
      <w:pPr>
        <w:ind w:firstLine="708"/>
        <w:jc w:val="both"/>
      </w:pPr>
      <w:r w:rsidRPr="00B5412B">
        <w:t xml:space="preserve">U konkretnom slučaju </w:t>
      </w:r>
      <w:r w:rsidR="0068262D" w:rsidRPr="00B5412B">
        <w:t>iz izvješća privremenog stečajnog upravitelja proizlazi da</w:t>
      </w:r>
      <w:r w:rsidR="00007BA4" w:rsidRPr="00B5412B">
        <w:t xml:space="preserve"> utvrđena imovina koja bi </w:t>
      </w:r>
      <w:r w:rsidR="005D10C6" w:rsidRPr="00B5412B">
        <w:t>ušla u</w:t>
      </w:r>
      <w:r w:rsidR="002C63FC">
        <w:t xml:space="preserve"> stečajnu masu nije dovoljna </w:t>
      </w:r>
      <w:r w:rsidR="005D10C6" w:rsidRPr="00B5412B">
        <w:t>za namire</w:t>
      </w:r>
      <w:r w:rsidR="00007BA4" w:rsidRPr="00B5412B">
        <w:t>nje troškova stečajnog postupka</w:t>
      </w:r>
      <w:r w:rsidR="0068262D" w:rsidRPr="00B5412B">
        <w:t xml:space="preserve">, </w:t>
      </w:r>
      <w:r w:rsidR="00D47ED1">
        <w:t xml:space="preserve">a </w:t>
      </w:r>
      <w:r w:rsidR="00007BA4" w:rsidRPr="00B5412B">
        <w:t xml:space="preserve">koje je </w:t>
      </w:r>
      <w:r w:rsidR="00D47ED1">
        <w:t>isti</w:t>
      </w:r>
      <w:r w:rsidR="00007BA4" w:rsidRPr="00B5412B">
        <w:t xml:space="preserve"> </w:t>
      </w:r>
      <w:r w:rsidR="0068262D" w:rsidRPr="00B5412B">
        <w:t xml:space="preserve">procijenio </w:t>
      </w:r>
      <w:r w:rsidR="00007BA4" w:rsidRPr="00B5412B">
        <w:t xml:space="preserve">na iznos od </w:t>
      </w:r>
      <w:r w:rsidR="002C63FC">
        <w:t>2</w:t>
      </w:r>
      <w:r w:rsidR="009350CC">
        <w:t>4.</w:t>
      </w:r>
      <w:r w:rsidR="009853DE" w:rsidRPr="00B5412B">
        <w:t>000,00</w:t>
      </w:r>
      <w:r w:rsidR="00007BA4" w:rsidRPr="00B5412B">
        <w:t xml:space="preserve"> kn.</w:t>
      </w:r>
    </w:p>
    <w:p w:rsidRDefault="00FE1847" w:rsidP="00777515" w:rsidR="00FE1847" w:rsidRPr="00B5412B">
      <w:pPr>
        <w:ind w:firstLine="708"/>
        <w:jc w:val="both"/>
      </w:pPr>
      <w:r w:rsidRPr="00B5412B">
        <w:t>Nadalje</w:t>
      </w:r>
      <w:r w:rsidR="00777515" w:rsidRPr="00B5412B">
        <w:t>,</w:t>
      </w:r>
      <w:r w:rsidRPr="00B5412B">
        <w:t xml:space="preserve"> člankom 132. st. 2. SZ-a propisano je da ako osobe iz stavka 1. istog članka citiranog </w:t>
      </w:r>
      <w:r w:rsidR="00777515" w:rsidRPr="00B5412B">
        <w:t>Z</w:t>
      </w:r>
      <w:r w:rsidRPr="00B5412B">
        <w:t xml:space="preserve">akona ne predujme zatraženi iznos, sud će donijeti rješenje o otvaranju i zaključenju stečajnog postupka. </w:t>
      </w:r>
    </w:p>
    <w:p w:rsidRDefault="009149BF" w:rsidP="00FE1847" w:rsidR="00C63971" w:rsidRPr="00B5412B">
      <w:pPr>
        <w:ind w:firstLine="708"/>
        <w:jc w:val="both"/>
      </w:pPr>
      <w:r w:rsidRPr="00B5412B">
        <w:t xml:space="preserve">Stoga je u smislu čl. 132. st. 1. </w:t>
      </w:r>
      <w:r w:rsidR="00FE1847" w:rsidRPr="00B5412B">
        <w:t xml:space="preserve">i st. 2. </w:t>
      </w:r>
      <w:r w:rsidRPr="00B5412B">
        <w:t>S</w:t>
      </w:r>
      <w:r w:rsidR="00C63971" w:rsidRPr="00B5412B">
        <w:t>Z</w:t>
      </w:r>
      <w:r w:rsidRPr="00B5412B">
        <w:t xml:space="preserve"> </w:t>
      </w:r>
      <w:r w:rsidR="00FE1847" w:rsidRPr="00B5412B">
        <w:t>odlučeno kao u izreci ovog rješenja</w:t>
      </w:r>
      <w:r w:rsidRPr="00B5412B">
        <w:t>.</w:t>
      </w:r>
    </w:p>
    <w:p w:rsidRDefault="009149BF" w:rsidP="009853DE" w:rsidR="009149BF" w:rsidRPr="00B5412B">
      <w:pPr>
        <w:jc w:val="both"/>
      </w:pPr>
    </w:p>
    <w:p w:rsidRDefault="008F3AD6" w:rsidP="005D10C6" w:rsidR="008F03DE" w:rsidRPr="00B5412B">
      <w:pPr>
        <w:jc w:val="center"/>
      </w:pPr>
      <w:r w:rsidRPr="00B5412B">
        <w:t>U Zadru</w:t>
      </w:r>
      <w:r w:rsidR="003A2B27" w:rsidRPr="00B5412B">
        <w:t xml:space="preserve"> </w:t>
      </w:r>
      <w:r w:rsidR="00281C02">
        <w:t>5</w:t>
      </w:r>
      <w:r w:rsidR="009350CC">
        <w:t xml:space="preserve">. listopada </w:t>
      </w:r>
      <w:r w:rsidR="004E7E9B" w:rsidRPr="00B5412B">
        <w:t xml:space="preserve">2016. </w:t>
      </w:r>
    </w:p>
    <w:p w:rsidRDefault="009853DE" w:rsidP="00E32D3C" w:rsidR="009853DE" w:rsidRPr="00B5412B"/>
    <w:p w:rsidRDefault="00C20A3F" w:rsidP="00281C02" w:rsidR="00A27551" w:rsidRPr="00B5412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E32D3C" w:rsidRPr="00B5412B">
        <w:t xml:space="preserve">    </w:t>
      </w:r>
      <w:r w:rsidR="006A3E71" w:rsidRPr="00B5412B">
        <w:t xml:space="preserve"> </w:t>
      </w:r>
      <w:r w:rsidR="004E7E9B" w:rsidRPr="00B5412B">
        <w:t>Sutkinja</w:t>
      </w:r>
    </w:p>
    <w:p w:rsidRDefault="0055636D" w:rsidP="00281C02" w:rsidR="009068CC" w:rsidRPr="00B5412B">
      <w:pPr>
        <w:jc w:val="right"/>
      </w:pPr>
      <w:r w:rsidRPr="00B5412B">
        <w:tab/>
      </w:r>
      <w:r w:rsidRPr="00B5412B">
        <w:tab/>
      </w:r>
      <w:r w:rsidRPr="00B5412B">
        <w:tab/>
      </w:r>
      <w:r w:rsidRPr="00B5412B">
        <w:tab/>
      </w:r>
      <w:r w:rsidR="007239D9" w:rsidRPr="00B5412B">
        <w:t xml:space="preserve">     </w:t>
      </w:r>
      <w:r w:rsidR="00E36A3E" w:rsidRPr="00B5412B">
        <w:t xml:space="preserve">            </w:t>
      </w:r>
      <w:r w:rsidR="00A27551" w:rsidRPr="00B5412B">
        <w:t xml:space="preserve">      </w:t>
      </w:r>
      <w:r w:rsidR="005D10C6" w:rsidRPr="00B5412B">
        <w:t xml:space="preserve">    </w:t>
      </w:r>
      <w:r w:rsidR="009853DE" w:rsidRPr="00B5412B">
        <w:t xml:space="preserve"> </w:t>
      </w:r>
      <w:r w:rsidR="00C20A3F">
        <w:t xml:space="preserve">            </w:t>
      </w:r>
      <w:r w:rsidR="009853DE" w:rsidRPr="00B5412B">
        <w:t xml:space="preserve"> </w:t>
      </w:r>
      <w:r w:rsidR="00C20A3F">
        <w:t xml:space="preserve">            </w:t>
      </w:r>
      <w:r w:rsidR="004E7E9B" w:rsidRPr="00B5412B">
        <w:t>Ana Markač</w:t>
      </w:r>
    </w:p>
    <w:p w:rsidRDefault="00C63971" w:rsidP="00761C14" w:rsidR="00C63971" w:rsidRPr="00B5412B">
      <w:pPr>
        <w:jc w:val="right"/>
      </w:pPr>
    </w:p>
    <w:p w:rsidRDefault="006439D9" w:rsidP="00C63971" w:rsidR="006439D9" w:rsidRPr="00B5412B"/>
    <w:p w:rsidRDefault="00C20A3F" w:rsidP="00C63971" w:rsidR="00C20A3F"/>
    <w:p w:rsidRDefault="00C20A3F" w:rsidP="00C63971" w:rsidR="00C20A3F"/>
    <w:p w:rsidRDefault="00C20A3F" w:rsidP="00C63971" w:rsidR="00C20A3F"/>
    <w:p w:rsidRDefault="006439D9" w:rsidP="00C63971" w:rsidR="00C63971" w:rsidRPr="00B5412B">
      <w:r w:rsidRPr="00B5412B">
        <w:t xml:space="preserve">POUKA O PRAVNOM LIJEKU: </w:t>
      </w:r>
    </w:p>
    <w:p w:rsidRDefault="00C63971" w:rsidP="009853DE" w:rsidR="00FE1847" w:rsidRPr="00B5412B">
      <w:pPr>
        <w:jc w:val="both"/>
      </w:pPr>
      <w:r w:rsidRPr="00B5412B"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DA4398" w:rsidP="00C63971" w:rsidR="00DA4398" w:rsidRPr="00B5412B"/>
    <w:p w:rsidRDefault="00DA4398" w:rsidP="00C63971" w:rsidR="00DA4398"/>
    <w:p w:rsidRDefault="00281C02" w:rsidP="00C63971" w:rsidR="00281C02" w:rsidRPr="00B5412B"/>
    <w:p w:rsidRDefault="00C63971" w:rsidP="00C63971" w:rsidR="00C63971" w:rsidRPr="00B5412B">
      <w:r w:rsidRPr="00B5412B">
        <w:t xml:space="preserve">Dostaviti: </w:t>
      </w:r>
    </w:p>
    <w:p w:rsidRDefault="00C63971" w:rsidP="005D10C6" w:rsidR="00C63971" w:rsidRPr="00B5412B">
      <w:r w:rsidRPr="00B5412B">
        <w:t>- privremenom stečajnom upravitelju</w:t>
      </w:r>
      <w:r w:rsidR="00AC71C7" w:rsidRPr="00B5412B">
        <w:t xml:space="preserve"> </w:t>
      </w:r>
      <w:r w:rsidR="009350CC">
        <w:t>Antunu Kovačeviću, Zadar</w:t>
      </w:r>
    </w:p>
    <w:p w:rsidRDefault="00C63971" w:rsidP="00C63971" w:rsidR="00C63971" w:rsidRPr="00B5412B">
      <w:r w:rsidRPr="00B5412B">
        <w:t>- e-oglasna ploča</w:t>
      </w:r>
    </w:p>
    <w:p w:rsidRDefault="00C63971" w:rsidP="00C63971" w:rsidR="00C63971" w:rsidRPr="00B5412B">
      <w:r w:rsidRPr="00B5412B">
        <w:t>- računovodstvo suda</w:t>
      </w:r>
    </w:p>
    <w:p w:rsidRDefault="00C63971" w:rsidP="00C63971" w:rsidR="00C63971" w:rsidRPr="00B5412B">
      <w:r w:rsidRPr="00B5412B">
        <w:t>- u spis</w:t>
      </w:r>
    </w:p>
    <w:p w:rsidRDefault="00C63971" w:rsidP="00C63971" w:rsidR="00C63971" w:rsidRPr="00B5412B"/>
    <w:p w:rsidRDefault="00C63971" w:rsidP="00C63971" w:rsidR="00C63971" w:rsidRPr="00B5412B"/>
    <w:p w:rsidRDefault="00C63971" w:rsidP="00C63971" w:rsidR="00C63971" w:rsidRPr="00B5412B"/>
    <w:p w:rsidRDefault="00C63971" w:rsidP="00C63971" w:rsidR="00C63971" w:rsidRPr="00B5412B"/>
    <w:p w:rsidRDefault="00C63971" w:rsidP="00C63971" w:rsidR="00C63971" w:rsidRPr="00B5412B">
      <w:pPr>
        <w:jc w:val="both"/>
      </w:pPr>
    </w:p>
    <w:p w:rsidRDefault="00842CEB" w:rsidP="00B105A9" w:rsidR="00842CEB" w:rsidRPr="00B5412B"/>
    <w:sectPr w:rsidSect="00D47ED1" w:rsidR="00842CEB" w:rsidRPr="00B5412B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751EC" w:rsidR="009C0FF2">
        <w:pPr>
          <w:pStyle w:val="Zaglavlje"/>
          <w:jc w:val="right"/>
        </w:pPr>
        <w:r>
          <w:tab/>
        </w:r>
        <w:r>
          <w:tab/>
        </w:r>
        <w:r w:rsidR="00A859DA">
          <w:t>Poslovni broj: 2 St-</w:t>
        </w:r>
        <w:r w:rsidR="009350CC">
          <w:t>337</w:t>
        </w:r>
        <w:r w:rsidR="006751EC">
          <w:t>/16-24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AE7FFC">
      <w:t>oslovni broj: 2 St-337/16-24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102B"/>
    <w:rsid w:val="00142C1E"/>
    <w:rsid w:val="00171924"/>
    <w:rsid w:val="001840A0"/>
    <w:rsid w:val="001A363B"/>
    <w:rsid w:val="001C347E"/>
    <w:rsid w:val="0020672D"/>
    <w:rsid w:val="002351B9"/>
    <w:rsid w:val="00243782"/>
    <w:rsid w:val="00276300"/>
    <w:rsid w:val="00281BC7"/>
    <w:rsid w:val="00281C02"/>
    <w:rsid w:val="002B7BAC"/>
    <w:rsid w:val="002C63FC"/>
    <w:rsid w:val="003024D4"/>
    <w:rsid w:val="00323F63"/>
    <w:rsid w:val="00342BE6"/>
    <w:rsid w:val="00346A6A"/>
    <w:rsid w:val="003A2B27"/>
    <w:rsid w:val="003C0BEC"/>
    <w:rsid w:val="003C6DA5"/>
    <w:rsid w:val="003E7B35"/>
    <w:rsid w:val="003F076D"/>
    <w:rsid w:val="004361F6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1D67"/>
    <w:rsid w:val="00665069"/>
    <w:rsid w:val="00667560"/>
    <w:rsid w:val="006720F8"/>
    <w:rsid w:val="006751EC"/>
    <w:rsid w:val="0068262D"/>
    <w:rsid w:val="006A3E71"/>
    <w:rsid w:val="006A6847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D7FD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2A20"/>
    <w:rsid w:val="009350CC"/>
    <w:rsid w:val="00937F3C"/>
    <w:rsid w:val="009853DE"/>
    <w:rsid w:val="009A6F04"/>
    <w:rsid w:val="009B4456"/>
    <w:rsid w:val="009C0FF2"/>
    <w:rsid w:val="009C7B0F"/>
    <w:rsid w:val="009D7950"/>
    <w:rsid w:val="009F62F2"/>
    <w:rsid w:val="00A27551"/>
    <w:rsid w:val="00A5292A"/>
    <w:rsid w:val="00A859DA"/>
    <w:rsid w:val="00AC6BA4"/>
    <w:rsid w:val="00AC71C7"/>
    <w:rsid w:val="00AE5AD9"/>
    <w:rsid w:val="00AE7FFC"/>
    <w:rsid w:val="00B105A9"/>
    <w:rsid w:val="00B310F0"/>
    <w:rsid w:val="00B5412B"/>
    <w:rsid w:val="00B83103"/>
    <w:rsid w:val="00BB4F73"/>
    <w:rsid w:val="00BE2B75"/>
    <w:rsid w:val="00BE6E59"/>
    <w:rsid w:val="00BF6D04"/>
    <w:rsid w:val="00C170F5"/>
    <w:rsid w:val="00C20A3F"/>
    <w:rsid w:val="00C30170"/>
    <w:rsid w:val="00C63971"/>
    <w:rsid w:val="00C85781"/>
    <w:rsid w:val="00C9120F"/>
    <w:rsid w:val="00CB65E9"/>
    <w:rsid w:val="00CE664C"/>
    <w:rsid w:val="00D43ED3"/>
    <w:rsid w:val="00D47ED1"/>
    <w:rsid w:val="00DA4398"/>
    <w:rsid w:val="00E022E9"/>
    <w:rsid w:val="00E32D3C"/>
    <w:rsid w:val="00E36A3E"/>
    <w:rsid w:val="00EB3E36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6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A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A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A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A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6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A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A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A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A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IVIĆ RESIST j.d.o.o. za ugostiteljstvo i usluge zastupanog po punomoćniku Nikola Ivić</izvorni_sadrzaj>
    <derivirana_varijabla naziv="DomainObject.Predmet.ProtustrankaFormated_1">  IVIĆ RESIST j.d.o.o. za ugostiteljstvo i usluge zastupanog po punomoćniku Nikola Ivić</derivirana_varijabla>
  </DomainObject.Predmet.ProtustrankaFormated>
  <DomainObject.Predmet.ProtustrankaFormatedOIB>
    <izvorni_sadrzaj>  IVIĆ RESIST j.d.o.o. za ugostiteljstvo i usluge, OIB 11170877188 zastupanog po punomoćniku Nikola Ivić</izvorni_sadrzaj>
    <derivirana_varijabla naziv="DomainObject.Predmet.ProtustrankaFormatedOIB_1">  IVIĆ RESIST j.d.o.o. za ugostiteljstvo i usluge, OIB 11170877188 zastupanog po punomoćniku Nikola Ivić</derivirana_varijabla>
  </DomainObject.Predmet.ProtustrankaFormatedOIB>
  <DomainObject.Predmet.ProtustrankaFormatedWithAdress>
    <izvorni_sadrzaj> IVIĆ RESIST j.d.o.o. za ugostiteljstvo i usluge, J.K. Skenderbega 6 A, 23000 Zadar zastupanog po punomoćniku Nikola Ivić</izvorni_sadrzaj>
    <derivirana_varijabla naziv="DomainObject.Predmet.ProtustrankaFormatedWithAdress_1"> IVIĆ RESIST j.d.o.o. za ugostiteljstvo i usluge, J.K. Skenderbega 6 A, 23000 Zadar zastupanog po punomoćniku Nikola Ivić</derivirana_varijabla>
  </DomainObject.Predmet.ProtustrankaFormatedWithAdress>
  <DomainObject.Predmet.ProtustrankaFormatedWithAdressOIB>
    <izvorni_sadrzaj> IVIĆ RESIST j.d.o.o. za ugostiteljstvo i usluge, OIB 11170877188, J.K. Skenderbega 6 A, 23000 Zadar zastupanog po punomoćniku Nikola Ivić</izvorni_sadrzaj>
    <derivirana_varijabla naziv="DomainObject.Predmet.ProtustrankaFormatedWithAdressOIB_1"> IVIĆ RESIST j.d.o.o. za ugostiteljstvo i usluge, OIB 11170877188, J.K. Skenderbega 6 A, 23000 Zadar zastupanog po punomoćniku Nikola Ivić</derivirana_varijabla>
  </DomainObject.Predmet.ProtustrankaFormatedWithAdressOIB>
  <DomainObject.Predmet.ProtustrankaWithAdress>
    <izvorni_sadrzaj>IVIĆ RESIST j.d.o.o. za ugostiteljstvo i usluge J.K. Skenderbega 6 A, 23000 Zadar</izvorni_sadrzaj>
    <derivirana_varijabla naziv="DomainObject.Predmet.ProtustrankaWithAdress_1">IVIĆ RESIST j.d.o.o. za ugostiteljstvo i usluge J.K. Skenderbega 6 A, 23000 Zadar</derivirana_varijabla>
  </DomainObject.Predmet.ProtustrankaWithAdress>
  <DomainObject.Predmet.ProtustrankaWithAdressOIB>
    <izvorni_sadrzaj>IVIĆ RESIST j.d.o.o. za ugostiteljstvo i usluge, OIB 11170877188, J.K. Skenderbega 6 A, 23000 Zadar</izvorni_sadrzaj>
    <derivirana_varijabla naziv="DomainObject.Predmet.ProtustrankaWithAdressOIB_1">IVIĆ RESIST j.d.o.o. za ugostiteljstvo i usluge, OIB 11170877188, J.K. Skenderbega 6 A, 23000 Zadar</derivirana_varijabla>
  </DomainObject.Predmet.ProtustrankaWithAdressOIB>
  <DomainObject.Predmet.ProtustrankaNazivFormated>
    <izvorni_sadrzaj>IVIĆ RESIST j.d.o.o. za ugostiteljstvo i usluge</izvorni_sadrzaj>
    <derivirana_varijabla naziv="DomainObject.Predmet.ProtustrankaNazivFormated_1">IVIĆ RESIST j.d.o.o. za ugostiteljstvo i usluge</derivirana_varijabla>
  </DomainObject.Predmet.ProtustrankaNazivFormated>
  <DomainObject.Predmet.ProtustrankaNazivFormatedOIB>
    <izvorni_sadrzaj>IVIĆ RESIST j.d.o.o. za ugostiteljstvo i usluge, OIB 11170877188</izvorni_sadrzaj>
    <derivirana_varijabla naziv="DomainObject.Predmet.ProtustrankaNazivFormatedOIB_1">IVIĆ RESIST j.d.o.o. za ugostiteljstvo i usluge, OIB 11170877188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2454.86</izvorni_sadrzaj>
    <derivirana_varijabla naziv="DomainObject.Predmet.TrenutnaVrijednost_1">2454.86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IVIĆ RESIST j.d.o.o. za ugostiteljstvo i usluge zastupanog po punomoćniku Nikola Ivić</item>
    </izvorni_sadrzaj>
    <derivirana_varijabla naziv="DomainObject.Predmet.ProtuStrankaListFormated_1">
      <item>IVIĆ RESIST j.d.o.o. za ugostiteljstvo i usluge zastupanog po punomoćniku Nikola Ivić</item>
    </derivirana_varijabla>
  </DomainObject.Predmet.ProtuStrankaListFormated>
  <DomainObject.Predmet.ProtuStrankaListFormatedOIB>
    <izvorni_sadrzaj>
      <item>IVIĆ RESIST j.d.o.o. za ugostiteljstvo i usluge, OIB 11170877188 zastupanog po punomoćniku Nikola Ivić</item>
    </izvorni_sadrzaj>
    <derivirana_varijabla naziv="DomainObject.Predmet.ProtuStrankaListFormatedOIB_1">
      <item>IVIĆ RESIST j.d.o.o. za ugostiteljstvo i usluge, OIB 11170877188 zastupanog po punomoćniku Nikola Ivić</item>
    </derivirana_varijabla>
  </DomainObject.Predmet.ProtuStrankaListFormatedOIB>
  <DomainObject.Predmet.ProtuStrankaListFormatedWithAdress>
    <izvorni_sadrzaj>
      <item>IVIĆ RESIST j.d.o.o. za ugostiteljstvo i usluge, J.K. Skenderbega 6 A, 23000 Zadar zastupanog po punomoćniku Nikola Ivić</item>
    </izvorni_sadrzaj>
    <derivirana_varijabla naziv="DomainObject.Predmet.ProtuStrankaListFormatedWithAdress_1">
      <item>IVIĆ RESIST j.d.o.o. za ugostiteljstvo i usluge, J.K. Skenderbega 6 A, 23000 Zadar zastupanog po punomoćniku Nikola Ivić</item>
    </derivirana_varijabla>
  </DomainObject.Predmet.ProtuStrankaListFormatedWithAdress>
  <DomainObject.Predmet.ProtuStrankaListFormatedWithAdressOIB>
    <izvorni_sadrzaj>
      <item>IVIĆ RESIST j.d.o.o. za ugostiteljstvo i usluge, OIB 11170877188, J.K. Skenderbega 6 A, 23000 Zadar zastupanog po punomoćniku Nikola Ivić</item>
    </izvorni_sadrzaj>
    <derivirana_varijabla naziv="DomainObject.Predmet.ProtuStrankaListFormatedWithAdressOIB_1">
      <item>IVIĆ RESIST j.d.o.o. za ugostiteljstvo i usluge, OIB 11170877188, J.K. Skenderbega 6 A, 23000 Zadar zastupanog po punomoćniku Nikola Ivić</item>
    </derivirana_varijabla>
  </DomainObject.Predmet.ProtuStrankaListFormatedWithAdressOIB>
  <DomainObject.Predmet.ProtuStrankaListNazivFormated>
    <izvorni_sadrzaj>
      <item>IVIĆ RESIST j.d.o.o. za ugostiteljstvo i usluge</item>
    </izvorni_sadrzaj>
    <derivirana_varijabla naziv="DomainObject.Predmet.ProtuStrankaListNazivFormated_1">
      <item>IVIĆ RESIST j.d.o.o. za ugostiteljstvo i usluge</item>
    </derivirana_varijabla>
  </DomainObject.Predmet.ProtuStrankaListNazivFormated>
  <DomainObject.Predmet.ProtuStrankaListNazivFormatedOIB>
    <izvorni_sadrzaj>
      <item>IVIĆ RESIST j.d.o.o. za ugostiteljstvo i usluge, OIB 11170877188</item>
    </izvorni_sadrzaj>
    <derivirana_varijabla naziv="DomainObject.Predmet.ProtuStrankaListNazivFormatedOIB_1">
      <item>IVIĆ RESIST j.d.o.o. za ugostiteljstvo i usluge, OIB 11170877188</item>
    </derivirana_varijabla>
  </DomainObject.Predmet.ProtuStrankaListNazivFormatedOIB>
  <DomainObject.Predmet.OstaliListFormated>
    <izvorni_sadrzaj>
      <item>Nikola Ivić punomoćnik sudionika u postupku IVIĆ RESIST j.d.o.o. za ugostiteljstvo i usluge</item>
    </izvorni_sadrzaj>
    <derivirana_varijabla naziv="DomainObject.Predmet.OstaliListFormated_1">
      <item>Nikola Ivić punomoćnik sudionika u postupku IVIĆ RESIST j.d.o.o. za ugostiteljstvo i usluge</item>
    </derivirana_varijabla>
  </DomainObject.Predmet.OstaliListFormated>
  <DomainObject.Predmet.OstaliListFormatedOIB>
    <izvorni_sadrzaj>
      <item>Nikola Ivić, OIB 25104423454 punomoćnik sudionika u postupku IVIĆ RESIST j.d.o.o. za ugostiteljstvo i usluge</item>
    </izvorni_sadrzaj>
    <derivirana_varijabla naziv="DomainObject.Predmet.OstaliListFormatedOIB_1">
      <item>Nikola Ivić, OIB 25104423454 punomoćnik sudionika u postupku IVIĆ RESIST j.d.o.o. za ugostiteljstvo i usluge</item>
    </derivirana_varijabla>
  </DomainObject.Predmet.OstaliListFormatedOIB>
  <DomainObject.Predmet.OstaliListFormatedWithAdress>
    <izvorni_sadrzaj>
      <item>Nikola Ivić, Bana Josipa Jelačića 119, 31550 Valpovo punomoćnik sudionika u postupku IVIĆ RESIST j.d.o.o. za ugostiteljstvo i usluge</item>
    </izvorni_sadrzaj>
    <derivirana_varijabla naziv="DomainObject.Predmet.OstaliListFormatedWithAdress_1">
      <item>Nikola Ivić, Bana Josipa Jelačića 119, 31550 Valpovo punomoćnik sudionika u postupku IVIĆ RESIST j.d.o.o. za ugostiteljstvo i usluge</item>
    </derivirana_varijabla>
  </DomainObject.Predmet.OstaliListFormatedWithAdress>
  <DomainObject.Predmet.OstaliListFormatedWithAdressOIB>
    <izvorni_sadrzaj>
      <item>Nikola Ivić, OIB 25104423454, Bana Josipa Jelačića 119, 31550 Valpovo punomoćnik sudionika u postupku IVIĆ RESIST j.d.o.o. za ugostiteljstvo i usluge</item>
    </izvorni_sadrzaj>
    <derivirana_varijabla naziv="DomainObject.Predmet.OstaliListFormatedWithAdressOIB_1">
      <item>Nikola Ivić, OIB 25104423454, Bana Josipa Jelačića 119, 31550 Valpovo punomoćnik sudionika u postupku IVIĆ RESIST j.d.o.o. za ugostiteljstvo i usluge</item>
    </derivirana_varijabla>
  </DomainObject.Predmet.OstaliListFormatedWithAdressOIB>
  <DomainObject.Predmet.OstaliListNazivFormated>
    <izvorni_sadrzaj>
      <item>Nikola Ivić</item>
    </izvorni_sadrzaj>
    <derivirana_varijabla naziv="DomainObject.Predmet.OstaliListNazivFormated_1">
      <item>Nikola Ivić</item>
    </derivirana_varijabla>
  </DomainObject.Predmet.OstaliListNazivFormated>
  <DomainObject.Predmet.OstaliListNazivFormatedOIB>
    <izvorni_sadrzaj>
      <item>Nikola Ivić, OIB 25104423454</item>
    </izvorni_sadrzaj>
    <derivirana_varijabla naziv="DomainObject.Predmet.OstaliListNazivFormatedOIB_1">
      <item>Nikola Ivić, OIB 25104423454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IVIĆ RESIST j.d.o.o. za ugostiteljstvo i usluge</izvorni_sadrzaj>
    <derivirana_varijabla naziv="DomainObject.Predmet.ProtustrankaIDrugi_1">IVIĆ RESIST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IVIĆ RESIST j.d.o.o. za ugostiteljstvo i usluge, OIB 11170877188, J.K. Skenderbega 6 A, 23000 Zadar</izvorni_sadrzaj>
    <derivirana_varijabla naziv="DomainObject.Predmet.ProtustrankaIDrugiAdressOIB_1">IVIĆ RESIST j.d.o.o. za ugostiteljstvo i usluge, OIB 11170877188, J.K. Skenderbega 6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IVIĆ RESIST j.d.o.o. za ugostiteljstvo i usluge</item>
      <item>Nikola Ivić</item>
    </izvorni_sadrzaj>
    <derivirana_varijabla naziv="DomainObject.Predmet.SudioniciListNaziv_1">
      <item>FINA</item>
      <item>IVIĆ RESIST j.d.o.o. za ugostiteljstvo i usluge</item>
      <item>Nikola Ivić</item>
    </derivirana_varijabla>
  </DomainObject.Predmet.SudioniciListNaziv>
  <DomainObject.Predmet.SudioniciListAdressOIB>
    <izvorni_sadrzaj>
      <item>FINA, OIB 85821130368</item>
      <item>IVIĆ RESIST j.d.o.o. za ugostiteljstvo i usluge, OIB 11170877188, J.K. Skenderbega 6 A,23000 Zadar</item>
      <item>Nikola Ivić, OIB 25104423454, Bana Josipa Jelačića 119,31550 Valpovo</item>
    </izvorni_sadrzaj>
    <derivirana_varijabla naziv="DomainObject.Predmet.SudioniciListAdressOIB_1">
      <item>FINA, OIB 85821130368</item>
      <item>IVIĆ RESIST j.d.o.o. za ugostiteljstvo i usluge, OIB 11170877188, J.K. Skenderbega 6 A,23000 Zadar</item>
      <item>Nikola Ivić, OIB 25104423454, Bana Josipa Jelačića 119,31550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11170877188</item>
      <item>, OIB 25104423454</item>
    </izvorni_sadrzaj>
    <derivirana_varijabla naziv="DomainObject.Predmet.SudioniciListNazivOIB_1">
      <item>, OIB 85821130368</item>
      <item>, OIB 11170877188</item>
      <item>, OIB 25104423454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AE689-F729-4558-BEF4-BC6F0A4E6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3053</properties:Characters>
  <properties:Lines>87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2016-10-05T08:26:00Z</dcterms:created>
  <dc:creator>Ardena Bajlo</dc:creator>
  <cp:lastModifiedBy>Merlina Klišmanić</cp:lastModifiedBy>
  <cp:lastPrinted>2016-10-05T08:25:00Z</cp:lastPrinted>
  <dcterms:modified xmlns:xsi="http://www.w3.org/2001/XMLSchema-instance" xsi:type="dcterms:W3CDTF">2016-10-05T12:03:00Z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