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1fd5" w14:paraId="e341fd5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82E00">
        <w:rPr>
          <w:rFonts w:hAnsi="Times New Roman" w:ascii="Times New Roman"/>
        </w:rPr>
        <w:t>7118/15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82E00">
        <w:rPr>
          <w:rFonts w:hAnsi="Times New Roman" w:ascii="Times New Roman"/>
        </w:rPr>
        <w:t>7118</w:t>
      </w:r>
      <w:r w:rsidR="007A0620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782E00">
        <w:rPr>
          <w:rFonts w:hAnsi="Times New Roman" w:ascii="Times New Roman"/>
        </w:rPr>
        <w:t>LAURANNA d.o.o. Zagreb, Zeleni trg 4, OIB:</w:t>
      </w:r>
      <w:r w:rsidR="00782E00" w:rsidRPr="00F3540A">
        <w:t xml:space="preserve"> </w:t>
      </w:r>
      <w:r w:rsidR="00782E00">
        <w:rPr>
          <w:rFonts w:hAnsi="Times New Roman" w:ascii="Times New Roman"/>
        </w:rPr>
        <w:t>45320156637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82E00">
        <w:rPr>
          <w:rFonts w:hAnsi="Times New Roman" w:ascii="Times New Roman"/>
        </w:rPr>
        <w:t>1.072.858,80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521ED8">
        <w:rPr>
          <w:rFonts w:hAnsi="Times New Roman" w:ascii="Times New Roman"/>
        </w:rPr>
        <w:t>8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07C5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21ED8"/>
    <w:rsid w:val="00571FD3"/>
    <w:rsid w:val="005A2C0E"/>
    <w:rsid w:val="005C0AB4"/>
    <w:rsid w:val="005E46BC"/>
    <w:rsid w:val="00636CDD"/>
    <w:rsid w:val="006A23E2"/>
    <w:rsid w:val="006B27B6"/>
    <w:rsid w:val="006B79DF"/>
    <w:rsid w:val="006E6285"/>
    <w:rsid w:val="00716C64"/>
    <w:rsid w:val="00731BBD"/>
    <w:rsid w:val="00775495"/>
    <w:rsid w:val="00782E00"/>
    <w:rsid w:val="007A0620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80D1E"/>
    <w:rsid w:val="00C91653"/>
    <w:rsid w:val="00CA0E6F"/>
    <w:rsid w:val="00D30F3D"/>
    <w:rsid w:val="00D46A3C"/>
    <w:rsid w:val="00D537C4"/>
    <w:rsid w:val="00D815F6"/>
    <w:rsid w:val="00DA4230"/>
    <w:rsid w:val="00DB07C5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2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3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A2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3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7118</izvorni_sadrzaj>
    <derivirana_varijabla naziv="DomainObject.Predmet.Broj_1">7118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St-7118/2015</izvorni_sadrzaj>
    <derivirana_varijabla naziv="DomainObject.Predmet.OznakaBroj_1">St-7118/2015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</izvorni_sadrzaj>
    <derivirana_varijabla naziv="DomainObject.Predmet.OstaliListFormated_1">
      <item>Colum Patrick Sharkey</item>
      <item>Gillian Karen Sharkey</item>
    </derivirana_varijabla>
  </DomainObject.Predmet.OstaliListFormated>
  <DomainObject.Predmet.OstaliListFormatedOIB>
    <izvorni_sadrzaj>
      <item>Colum Patrick Sharkey, OIB 98344922710</item>
      <item>Gillian Karen Sharkey, OIB 61886315668</item>
    </izvorni_sadrzaj>
    <derivirana_varijabla naziv="DomainObject.Predmet.OstaliListFormatedOIB_1">
      <item>Colum Patrick Sharkey, OIB 98344922710</item>
      <item>Gillian Karen Sharkey, OIB 61886315668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</izvorni_sadrzaj>
    <derivirana_varijabla naziv="DomainObject.Predmet.OstaliListFormatedWithAdress_1">
      <item>Colum Patrick Sharkey, Sky Peals Road 082, Woodford Green</item>
      <item>Gillian Karen Sharkey, Sky Peals Road 082, Woodford Green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</derivirana_varijabla>
  </DomainObject.Predmet.OstaliListFormatedWithAdressOIB>
  <DomainObject.Predmet.OstaliListNazivFormated>
    <izvorni_sadrzaj>
      <item>Colum Patrick Sharkey</item>
      <item>Gillian Karen Sharkey</item>
    </izvorni_sadrzaj>
    <derivirana_varijabla naziv="DomainObject.Predmet.OstaliListNazivFormated_1">
      <item>Colum Patrick Sharkey</item>
      <item>Gillian Karen Sharkey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</izvorni_sadrzaj>
    <derivirana_varijabla naziv="DomainObject.Predmet.OstaliListNazivFormatedOIB_1">
      <item>Colum Patrick Sharkey, OIB 98344922710</item>
      <item>Gillian Karen Sharkey, OIB 61886315668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LAURANNA d.o.o.</item>
      <item>Colum Patrick Sharkey</item>
      <item>Gillian Karen Sharkey</item>
    </izvorni_sadrzaj>
    <derivirana_varijabla naziv="DomainObject.Predmet.SudioniciListNaziv_1">
      <item>FINA Regionalni centar Zagreb</item>
      <item>LAURANNA d.o.o.</item>
      <item>Colum Patrick Sharkey</item>
      <item>Gillian Karen Sharkey</item>
    </derivirana_varijabla>
  </DomainObject.Predmet.SudioniciListNaziv>
  <DomainObject.Predmet.SudioniciListAdressOIB>
    <izvorni_sadrzaj>
      <item>FINA Regionalni centar Zagreb, OIB 85821130368, Trg svibanjskih žrtava 1995. 1,10000 Zagreb</item>
      <item>LAURANNA d.o.o., OIB 45320156637, Zeleni trg 4,10000 Zagreb</item>
      <item>Colum Patrick Sharkey, OIB 98344922710, Sky Peals Road 082,Woodford Green</item>
      <item>Gillian Karen Sharkey, OIB 61886315668, Sky Peals Road 082,Woodford Green</item>
    </izvorni_sadrzaj>
    <derivirana_varijabla naziv="DomainObject.Predmet.SudioniciListAdressOIB_1">
      <item>FINA Regionalni centar Zagreb, OIB 85821130368, Trg svibanjskih žrtava 1995. 1,10000 Zagreb</item>
      <item>LAURANNA d.o.o., OIB 45320156637, Zeleni trg 4,10000 Zagreb</item>
      <item>Colum Patrick Sharkey, OIB 98344922710, Sky Peals Road 082,Woodford Green</item>
      <item>Gillian Karen Sharkey, OIB 61886315668, Sky Peals Road 082,Woodford Green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45320156637</item>
      <item>, OIB 98344922710</item>
      <item>, OIB 61886315668</item>
    </izvorni_sadrzaj>
    <derivirana_varijabla naziv="DomainObject.Predmet.SudioniciListNazivOIB_1">
      <item>, OIB 85821130368</item>
      <item>, OIB 45320156637</item>
      <item>, OIB 98344922710</item>
      <item>, OIB 61886315668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1410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2015-12-18T11:10:00Z</dcterms:created>
  <dc:creator>Gordana Grčić</dc:creator>
  <cp:lastModifiedBy>Gordana Grčić</cp:lastModifiedBy>
  <cp:lastPrinted>2015-12-18T11:09:00Z</cp:lastPrinted>
  <dcterms:modified xmlns:xsi="http://www.w3.org/2001/XMLSchema-instance" xsi:type="dcterms:W3CDTF">2015-12-18T11:10:00Z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