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0da9" w14:paraId="4f70da9" w:rsidRDefault="00AE649C" w:rsidP="00FA5B5E" w:rsidR="00AE649C" w:rsidRPr="00B76F3C">
      <w:pPr>
        <w:pStyle w:val="Naslov3"/>
        <w15:collapsed w:val="false"/>
      </w:pPr>
    </w:p>
    <w:p w:rsidRDefault="00FB5F73" w:rsidP="00FB5F73" w:rsidR="00FB5F73" w:rsidRPr="00FB5F73">
      <w:pPr>
        <w:spacing w:after="0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ind w:firstLine="708"/>
        <w:rPr>
          <w:rFonts w:cs="Arial" w:eastAsia="Times New Roman" w:hAnsi="Arial" w:ascii="Arial"/>
          <w:lang w:eastAsia="hr-HR"/>
        </w:rPr>
      </w:pPr>
      <w:r w:rsidRPr="00FB5F73">
        <w:rPr>
          <w:rFonts w:cs="Times New Roman" w:eastAsia="Times New Roman"/>
          <w:lang w:eastAsia="hr-HR"/>
        </w:rPr>
        <w:t xml:space="preserve">REPUBLIKA HRVATSKA </w:t>
      </w:r>
      <w:r w:rsidRPr="00FB5F73">
        <w:rPr>
          <w:rFonts w:cs="Times New Roman" w:eastAsia="Times New Roman"/>
          <w:lang w:eastAsia="hr-HR"/>
        </w:rPr>
        <w:tab/>
      </w:r>
      <w:r w:rsidRPr="00FB5F73">
        <w:rPr>
          <w:rFonts w:cs="Times New Roman" w:eastAsia="Times New Roman"/>
          <w:lang w:eastAsia="hr-HR"/>
        </w:rPr>
        <w:tab/>
      </w:r>
      <w:r w:rsidRPr="00FB5F73">
        <w:rPr>
          <w:rFonts w:cs="Times New Roman" w:eastAsia="Times New Roman"/>
          <w:lang w:eastAsia="hr-HR"/>
        </w:rPr>
        <w:tab/>
      </w:r>
      <w:r w:rsidRPr="00FB5F73">
        <w:rPr>
          <w:rFonts w:cs="Times New Roman" w:eastAsia="Times New Roman"/>
          <w:lang w:eastAsia="hr-HR"/>
        </w:rPr>
        <w:tab/>
      </w:r>
      <w:r w:rsidRPr="00FB5F73">
        <w:rPr>
          <w:rFonts w:cs="Times New Roman" w:eastAsia="Times New Roman"/>
          <w:lang w:eastAsia="hr-HR"/>
        </w:rPr>
        <w:tab/>
        <w:t xml:space="preserve"> </w:t>
      </w:r>
      <w:proofErr w:type="spellStart"/>
      <w:r w:rsidRPr="00FB5F73">
        <w:rPr>
          <w:rFonts w:cs="Times New Roman" w:eastAsia="Times New Roman"/>
          <w:lang w:eastAsia="hr-HR"/>
        </w:rPr>
        <w:t>Posl</w:t>
      </w:r>
      <w:proofErr w:type="spellEnd"/>
      <w:r w:rsidRPr="00FB5F73">
        <w:rPr>
          <w:rFonts w:cs="Times New Roman" w:eastAsia="Times New Roman"/>
          <w:lang w:eastAsia="hr-HR"/>
        </w:rPr>
        <w:t>. broj 3 St-881/2016-1</w:t>
      </w:r>
    </w:p>
    <w:p w:rsidRDefault="00FB5F73" w:rsidP="00FB5F73" w:rsidR="00FB5F73" w:rsidRPr="00FB5F73">
      <w:pPr>
        <w:spacing w:after="0"/>
        <w:ind w:firstLine="708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 xml:space="preserve">TRGOVAČKI SUD U ZADRU </w:t>
      </w:r>
      <w:r w:rsidRPr="00FB5F73">
        <w:rPr>
          <w:rFonts w:cs="Times New Roman" w:eastAsia="Times New Roman"/>
          <w:lang w:eastAsia="hr-HR"/>
        </w:rPr>
        <w:tab/>
      </w:r>
      <w:r w:rsidRPr="00FB5F73">
        <w:rPr>
          <w:rFonts w:cs="Times New Roman" w:eastAsia="Times New Roman"/>
          <w:lang w:eastAsia="hr-HR"/>
        </w:rPr>
        <w:tab/>
      </w:r>
      <w:r w:rsidRPr="00FB5F73">
        <w:rPr>
          <w:rFonts w:cs="Times New Roman" w:eastAsia="Times New Roman"/>
          <w:lang w:eastAsia="hr-HR"/>
        </w:rPr>
        <w:tab/>
        <w:t xml:space="preserve">            (ranije </w:t>
      </w:r>
      <w:proofErr w:type="spellStart"/>
      <w:r w:rsidRPr="00FB5F73">
        <w:rPr>
          <w:rFonts w:cs="Times New Roman" w:eastAsia="Times New Roman"/>
          <w:lang w:eastAsia="hr-HR"/>
        </w:rPr>
        <w:t>posl</w:t>
      </w:r>
      <w:proofErr w:type="spellEnd"/>
      <w:r w:rsidRPr="00FB5F73">
        <w:rPr>
          <w:rFonts w:cs="Times New Roman" w:eastAsia="Times New Roman"/>
          <w:lang w:eastAsia="hr-HR"/>
        </w:rPr>
        <w:t>. br. St-90/2015)</w:t>
      </w:r>
    </w:p>
    <w:p w:rsidRDefault="00FB5F73" w:rsidP="00FB5F73" w:rsidR="00FB5F73" w:rsidRPr="00FB5F73">
      <w:pPr>
        <w:spacing w:after="0"/>
        <w:ind w:firstLine="708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>Zadar, Dr. Franje Tuđmana 35</w:t>
      </w:r>
    </w:p>
    <w:p w:rsidRDefault="00FB5F73" w:rsidP="00FB5F73" w:rsidR="00FB5F73" w:rsidRPr="00FB5F73">
      <w:pPr>
        <w:spacing w:after="0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jc w:val="center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 xml:space="preserve">R E P U B L I K A  H R V A T S K A </w:t>
      </w:r>
    </w:p>
    <w:p w:rsidRDefault="00FB5F73" w:rsidP="00FB5F73" w:rsidR="00FB5F73" w:rsidRPr="00FB5F73">
      <w:pPr>
        <w:spacing w:after="0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ab/>
      </w:r>
      <w:r w:rsidRPr="00FB5F73">
        <w:rPr>
          <w:rFonts w:cs="Times New Roman" w:eastAsia="Times New Roman"/>
          <w:lang w:eastAsia="hr-HR"/>
        </w:rPr>
        <w:tab/>
      </w:r>
      <w:r w:rsidRPr="00FB5F73">
        <w:rPr>
          <w:rFonts w:cs="Times New Roman" w:eastAsia="Times New Roman"/>
          <w:lang w:eastAsia="hr-HR"/>
        </w:rPr>
        <w:tab/>
      </w:r>
      <w:r w:rsidRPr="00FB5F73">
        <w:rPr>
          <w:rFonts w:cs="Times New Roman" w:eastAsia="Times New Roman"/>
          <w:lang w:eastAsia="hr-HR"/>
        </w:rPr>
        <w:tab/>
      </w:r>
      <w:r w:rsidRPr="00FB5F73">
        <w:rPr>
          <w:rFonts w:cs="Times New Roman" w:eastAsia="Times New Roman"/>
          <w:lang w:eastAsia="hr-HR"/>
        </w:rPr>
        <w:tab/>
      </w:r>
    </w:p>
    <w:p w:rsidRDefault="00FB5F73" w:rsidP="00FB5F73" w:rsidR="00FB5F73" w:rsidRPr="00FB5F73">
      <w:pPr>
        <w:spacing w:after="0"/>
        <w:jc w:val="center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>R J E Š E N J E</w:t>
      </w:r>
    </w:p>
    <w:p w:rsidRDefault="00FB5F73" w:rsidP="00FB5F73" w:rsidR="00FB5F73" w:rsidRPr="00FB5F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uvjeta za otvaranje stečajnoga postupka nad dužnikom </w:t>
      </w:r>
      <w:r w:rsidRPr="00FB5F73">
        <w:rPr>
          <w:rFonts w:cs="Times New Roman" w:eastAsia="Calibri"/>
        </w:rPr>
        <w:t xml:space="preserve">OLEA d.o.o. sa sjedištem u Zadru, Put Nina 12, OIB: 82027818963, zastupanim po članu uprave Nikoli Rajčiću iz Zadra, Stjepana Radića 42/a, postupajući sukladno odredbi </w:t>
      </w:r>
      <w:r w:rsidRPr="00FB5F73">
        <w:rPr>
          <w:rFonts w:cs="Times New Roman" w:eastAsia="Times New Roman"/>
          <w:lang w:eastAsia="hr-HR"/>
        </w:rPr>
        <w:t xml:space="preserve">čl. 42. st. 1. Stečajnog zakona (Narodne Novine broj 44/96, 29/99, 129/00, 123/03, 82/06 116/10, 25/12 i 133/12), 22. studenog 2016. </w:t>
      </w:r>
    </w:p>
    <w:p w:rsidRDefault="00FB5F73" w:rsidP="00FB5F73" w:rsidR="00FB5F73" w:rsidRPr="00FB5F73">
      <w:pPr>
        <w:spacing w:after="0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jc w:val="center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>r i j e š i o  j e</w:t>
      </w:r>
    </w:p>
    <w:p w:rsidRDefault="00FB5F73" w:rsidP="00FB5F73" w:rsidR="00FB5F73" w:rsidRPr="00FB5F73">
      <w:pPr>
        <w:spacing w:after="0"/>
        <w:rPr>
          <w:rFonts w:cs="Times New Roman" w:eastAsia="Times New Roman"/>
          <w:b/>
          <w:lang w:eastAsia="hr-HR"/>
        </w:rPr>
      </w:pPr>
    </w:p>
    <w:p w:rsidRDefault="00FB5F73" w:rsidP="00FB5F73" w:rsidR="00FB5F73" w:rsidRPr="00FB5F73">
      <w:pPr>
        <w:spacing w:after="0"/>
        <w:ind w:firstLine="708"/>
        <w:jc w:val="both"/>
        <w:rPr>
          <w:rFonts w:cs="Times New Roman" w:eastAsia="Calibri"/>
        </w:rPr>
      </w:pPr>
      <w:r w:rsidRPr="00FB5F73">
        <w:rPr>
          <w:rFonts w:cs="Times New Roman" w:eastAsia="Times New Roman"/>
          <w:lang w:eastAsia="hr-HR"/>
        </w:rPr>
        <w:t>I. Pokreće se prethodni postupak radi utvrđivanja uvjeta za otvaranje stečajnog postupka</w:t>
      </w:r>
      <w:r w:rsidRPr="00FB5F73">
        <w:rPr>
          <w:rFonts w:cs="Times New Roman" w:eastAsia="Times New Roman"/>
          <w:b/>
          <w:lang w:eastAsia="hr-HR"/>
        </w:rPr>
        <w:t xml:space="preserve"> </w:t>
      </w:r>
      <w:r w:rsidRPr="00FB5F73">
        <w:rPr>
          <w:rFonts w:cs="Times New Roman" w:eastAsia="Times New Roman"/>
          <w:lang w:eastAsia="hr-HR"/>
        </w:rPr>
        <w:t>nad  dužnikom</w:t>
      </w:r>
      <w:r w:rsidRPr="00FB5F73">
        <w:rPr>
          <w:rFonts w:cs="Times New Roman" w:eastAsia="Times New Roman"/>
          <w:b/>
          <w:lang w:eastAsia="hr-HR"/>
        </w:rPr>
        <w:t xml:space="preserve"> </w:t>
      </w:r>
      <w:r w:rsidRPr="00FB5F73">
        <w:rPr>
          <w:rFonts w:cs="Times New Roman" w:eastAsia="Calibri"/>
        </w:rPr>
        <w:t>OLEA d.o.o. sa sjedištem u Zadru, Put Nina 12, OIB: 82027818963.</w:t>
      </w:r>
    </w:p>
    <w:p w:rsidRDefault="00FB5F73" w:rsidP="00FB5F73" w:rsidR="00FB5F73" w:rsidRPr="00FB5F7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FB5F73">
        <w:rPr>
          <w:rFonts w:cs="Times New Roman" w:eastAsia="Times New Roman"/>
          <w:b/>
          <w:lang w:eastAsia="hr-HR"/>
        </w:rPr>
        <w:t>ročište koje se zakazuje za dan 15. prosinca 2016. u 9,20 s</w:t>
      </w:r>
      <w:r w:rsidRPr="00FB5F73">
        <w:rPr>
          <w:rFonts w:cs="Times New Roman" w:eastAsia="Times New Roman"/>
          <w:lang w:eastAsia="hr-HR"/>
        </w:rPr>
        <w:t xml:space="preserve">ati u zgradi ovog suda u Zadru, Dr. Franje Tuđmana 35, sudnica broj 34/I. </w:t>
      </w:r>
    </w:p>
    <w:p w:rsidRDefault="00FB5F73" w:rsidP="00FB5F73" w:rsidR="00FB5F73" w:rsidRPr="00FB5F7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 xml:space="preserve">III. Na ročišta se pozivaju osobe ovlaštene za zastupanje dužnika po zakonu Nikola Rajčić iz Zadra i Zvonimir </w:t>
      </w:r>
      <w:proofErr w:type="spellStart"/>
      <w:r w:rsidRPr="00FB5F73">
        <w:rPr>
          <w:rFonts w:cs="Times New Roman" w:eastAsia="Times New Roman"/>
          <w:lang w:eastAsia="hr-HR"/>
        </w:rPr>
        <w:t>Rajčič</w:t>
      </w:r>
      <w:proofErr w:type="spellEnd"/>
      <w:r w:rsidRPr="00FB5F73">
        <w:rPr>
          <w:rFonts w:cs="Times New Roman" w:eastAsia="Times New Roman"/>
          <w:lang w:eastAsia="hr-HR"/>
        </w:rPr>
        <w:t xml:space="preserve"> iz Kali, podnositelji prijedloga Republika Hrvatska i Financijska agencija, te pravna osoba koja obavlja poslove platnog prometa za dužnika. </w:t>
      </w:r>
    </w:p>
    <w:p w:rsidRDefault="00FB5F73" w:rsidP="00FB5F73" w:rsidR="00FB5F73" w:rsidRPr="00FB5F73">
      <w:pPr>
        <w:spacing w:after="0"/>
        <w:ind w:left="1395"/>
        <w:jc w:val="both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jc w:val="center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>Obrazloženje</w:t>
      </w:r>
    </w:p>
    <w:p w:rsidRDefault="00FB5F73" w:rsidP="00FB5F73" w:rsidR="00FB5F73" w:rsidRPr="00FB5F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jc w:val="both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ab/>
        <w:t xml:space="preserve">Pravomoćnim rješenjem ovog suda poslovni broj St-90/2015-6 od 30. svibnja 2016. spojeni su spisi predmeta istog poslovni broj St-90/2015 i St-980/2015 radi provođenja jedinstvenog postupka i donošenja zajedničke odluke o svim zahtjevima za provedbu stečajnoga postupka nad uvodno označenim dužnikom te je obustavljen skraćeni stečajni postupak nad istim. </w:t>
      </w:r>
    </w:p>
    <w:p w:rsidRDefault="00FB5F73" w:rsidP="00FB5F73" w:rsidR="00FB5F73" w:rsidRPr="00FB5F73">
      <w:pPr>
        <w:spacing w:after="0"/>
        <w:jc w:val="both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ab/>
        <w:t xml:space="preserve">Ovo iz razloga jer je Republika Hrvatska kao vjerovnica podnijela prijedlog za otvaranje stečajnoga postupka nad dužnikom te je učinila vjerojatnim postojanje svoje tražbine i postojanje imovine dužnika. </w:t>
      </w:r>
    </w:p>
    <w:p w:rsidRDefault="00FB5F73" w:rsidP="00FB5F73" w:rsidR="00FB5F73" w:rsidRPr="00FB5F7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5F73">
        <w:rPr>
          <w:rFonts w:cs="Times New Roman" w:eastAsia="Calibri"/>
        </w:rPr>
        <w:t xml:space="preserve">Slijedom navedenog, a temeljem odredbe članka 42. stavka 1. Stečajnoga zakona (Narodne novine broj 44/96, 29/99, 129/00, 123/03, 82/06, 116/10, 25/12, 133/12 i 45/13), donesena je odluka kao u točkama I. do III. izreke ovog rješenja. </w:t>
      </w:r>
    </w:p>
    <w:p w:rsidRDefault="00FB5F73" w:rsidP="00FB5F73" w:rsidR="00FB5F73" w:rsidRPr="00FB5F7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lastRenderedPageBreak/>
        <w:t xml:space="preserve">  </w:t>
      </w:r>
    </w:p>
    <w:p w:rsidRDefault="00FB5F73" w:rsidP="00FB5F73" w:rsidR="00FB5F73" w:rsidRPr="00FB5F7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jc w:val="center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>U Zadru 22. studenog 2016.</w:t>
      </w:r>
    </w:p>
    <w:p w:rsidRDefault="00FB5F73" w:rsidP="00FB5F73" w:rsidR="00FB5F73" w:rsidRPr="00FB5F7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ind w:firstLine="708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 xml:space="preserve">Za točnost </w:t>
      </w:r>
      <w:proofErr w:type="spellStart"/>
      <w:r w:rsidRPr="00FB5F73">
        <w:rPr>
          <w:rFonts w:cs="Times New Roman" w:eastAsia="Times New Roman"/>
          <w:lang w:eastAsia="hr-HR"/>
        </w:rPr>
        <w:t>otpravka</w:t>
      </w:r>
      <w:proofErr w:type="spellEnd"/>
      <w:r w:rsidRPr="00FB5F73">
        <w:rPr>
          <w:rFonts w:cs="Times New Roman" w:eastAsia="Times New Roman"/>
          <w:lang w:eastAsia="hr-HR"/>
        </w:rPr>
        <w:t>-ovlaštena službenica:                                               Sutkinja:</w:t>
      </w:r>
    </w:p>
    <w:p w:rsidRDefault="00FB5F73" w:rsidP="00FB5F73" w:rsidR="00FB5F73" w:rsidRPr="00FB5F73">
      <w:pPr>
        <w:spacing w:after="0"/>
        <w:ind w:firstLine="708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>Nena Mužanović                                                                                      Tina Grgas, v.r.</w:t>
      </w:r>
    </w:p>
    <w:p w:rsidRDefault="00FB5F73" w:rsidP="00FB5F73" w:rsidR="00FB5F73" w:rsidRPr="00FB5F7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 xml:space="preserve">UPUTA O PRAVNOM LIJEKU:  </w:t>
      </w:r>
    </w:p>
    <w:p w:rsidRDefault="00FB5F73" w:rsidP="00FB5F73" w:rsidR="00FB5F73" w:rsidRPr="00FB5F73">
      <w:pPr>
        <w:spacing w:after="0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>Protiv ovog rješenja nije dopuštena žalba.</w:t>
      </w:r>
    </w:p>
    <w:p w:rsidRDefault="00FB5F73" w:rsidP="00FB5F73" w:rsidR="00FB5F73" w:rsidRPr="00FB5F73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B5F73" w:rsidP="00FB5F73" w:rsidR="00FB5F73" w:rsidRPr="00FB5F7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 xml:space="preserve">Dostaviti: </w:t>
      </w:r>
    </w:p>
    <w:p w:rsidRDefault="00FB5F73" w:rsidP="00FB5F73" w:rsidR="00FB5F73" w:rsidRPr="00FB5F7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 xml:space="preserve">Dužniku </w:t>
      </w:r>
      <w:proofErr w:type="spellStart"/>
      <w:r w:rsidRPr="00FB5F73">
        <w:rPr>
          <w:rFonts w:cs="Times New Roman" w:eastAsia="Times New Roman"/>
          <w:lang w:eastAsia="hr-HR"/>
        </w:rPr>
        <w:t>Olea</w:t>
      </w:r>
      <w:proofErr w:type="spellEnd"/>
      <w:r w:rsidRPr="00FB5F73">
        <w:rPr>
          <w:rFonts w:cs="Times New Roman" w:eastAsia="Times New Roman"/>
          <w:lang w:eastAsia="hr-HR"/>
        </w:rPr>
        <w:t xml:space="preserve"> d.o.o. Zadar</w:t>
      </w:r>
      <w:r w:rsidRPr="00FB5F73">
        <w:rPr>
          <w:rFonts w:cs="Times New Roman" w:eastAsia="Times New Roman"/>
          <w:b/>
          <w:lang w:eastAsia="hr-HR"/>
        </w:rPr>
        <w:t xml:space="preserve"> </w:t>
      </w:r>
    </w:p>
    <w:p w:rsidRDefault="00FB5F73" w:rsidP="00FB5F73" w:rsidR="00FB5F73" w:rsidRPr="00FB5F7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>Predlagatelju FINA RC - Split</w:t>
      </w:r>
    </w:p>
    <w:p w:rsidRDefault="00FB5F73" w:rsidP="00FB5F73" w:rsidR="00FB5F73" w:rsidRPr="00FB5F7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>RH, Ministarstvo financija-Porezna uprava po ŽDO-Zadar</w:t>
      </w:r>
    </w:p>
    <w:p w:rsidRDefault="00FB5F73" w:rsidP="00FB5F73" w:rsidR="00FB5F73" w:rsidRPr="00FB5F7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>svima putem e-Oglasna ploče suda</w:t>
      </w:r>
    </w:p>
    <w:p w:rsidRDefault="00FB5F73" w:rsidP="00FB5F73" w:rsidR="00FB5F73" w:rsidRPr="00FB5F7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 xml:space="preserve">ZZ-u dužnika – uz upozorenje na adresu dužnika i putem e-Oglasne ploče suda </w:t>
      </w:r>
    </w:p>
    <w:p w:rsidRDefault="00FB5F73" w:rsidP="00FB5F73" w:rsidR="00FB5F73" w:rsidRPr="00FB5F7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B5F73">
        <w:rPr>
          <w:rFonts w:cs="Times New Roman" w:eastAsia="Times New Roman"/>
          <w:lang w:eastAsia="hr-HR"/>
        </w:rPr>
        <w:t xml:space="preserve">Prokuristi dužnika Zvonimiru </w:t>
      </w:r>
      <w:proofErr w:type="spellStart"/>
      <w:r w:rsidRPr="00FB5F73">
        <w:rPr>
          <w:rFonts w:cs="Times New Roman" w:eastAsia="Times New Roman"/>
          <w:lang w:eastAsia="hr-HR"/>
        </w:rPr>
        <w:t>Rajčiču</w:t>
      </w:r>
      <w:proofErr w:type="spellEnd"/>
      <w:r w:rsidRPr="00FB5F73">
        <w:rPr>
          <w:rFonts w:cs="Times New Roman" w:eastAsia="Times New Roman"/>
          <w:lang w:eastAsia="hr-HR"/>
        </w:rPr>
        <w:t xml:space="preserve"> iz Kali, Put Vele Luke 2, osobno i putem e-Oglasne ploče suda </w:t>
      </w:r>
    </w:p>
    <w:p w:rsidRDefault="00AE649C" w:rsidP="00E67D40" w:rsidR="00AE649C" w:rsidRPr="00B76F3C">
      <w:pPr>
        <w:pStyle w:val="SudNaziv"/>
      </w:pPr>
      <w:bookmarkStart w:name="_GoBack" w:id="0"/>
      <w:bookmarkEnd w:id="0"/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B5C" w:rsidP="00537B78" w:rsidR="00E77B5C">
      <w:r>
        <w:separator/>
      </w:r>
    </w:p>
  </w:endnote>
  <w:endnote w:id="0" w:type="continuationSeparator">
    <w:p w:rsidRDefault="00E77B5C" w:rsidP="00537B78" w:rsidR="00E77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B5C" w:rsidP="00537B78" w:rsidR="00E77B5C">
      <w:r>
        <w:separator/>
      </w:r>
    </w:p>
  </w:footnote>
  <w:footnote w:id="0" w:type="continuationSeparator">
    <w:p w:rsidRDefault="00E77B5C" w:rsidP="00537B78" w:rsidR="00E77B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538F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77B5C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F73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3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St-881/2016-2</izvorni_sadrzaj>
    <derivirana_varijabla naziv="DomainObject.Oznaka_1">St-881/2016-2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OLEA društvo s ograničenom odgovornošću za proizvodnju, trgovinu i poslovne usluge; OLEA društvo s ograničenom odgovornošću za proizvodnju, trgovinu i poslovne usluge</izvorni_sadrzaj>
    <derivirana_varijabla naziv="DomainObject.Predmet.ProtustrankaFormated_1">  OLEA društvo s ograničenom odgovornošću za proizvodnju, trgovinu i poslovne usluge; OLEA društvo s ograničenom odgovornošću za proizvodnju, trgovinu i poslovne usluge</derivirana_varijabla>
  </DomainObject.Predmet.ProtustrankaFormated>
  <DomainObject.Predmet.ProtustrankaFormatedOIB>
    <izvorni_sadrzaj>  OLEA društvo s ograničenom odgovornošću za proizvodnju, trgovinu i poslovne usluge, OIB 82027818963; OLEA društvo s ograničenom odgovornošću za proizvodnju, trgovinu i poslovne usluge, OIB 82027818963</izvorni_sadrzaj>
    <derivirana_varijabla naziv="DomainObject.Predmet.ProtustrankaFormatedOIB_1">  OLEA društvo s ograničenom odgovornošću za proizvodnju, trgovinu i poslovne usluge, OIB 82027818963; OLEA društvo s ograničenom odgovornošću za proizvodnju, trgovinu i poslovne usluge, OIB 82027818963</derivirana_varijabla>
  </DomainObject.Predmet.ProtustrankaFormatedOIB>
  <DomainObject.Predmet.ProtustrankaFormatedWithAdress>
    <izvorni_sadrzaj> OLEA društvo s ograničenom odgovornošću za proizvodnju, trgovinu i poslovne usluge, Put Nina 12, 23000 Zadar; OLEA društvo s ograničenom odgovornošću za proizvodnju, trgovinu i poslovne usluge, Put Nina 12, 23000 Zadar</izvorni_sadrzaj>
    <derivirana_varijabla naziv="DomainObject.Predmet.ProtustrankaFormatedWithAdress_1"> OLEA društvo s ograničenom odgovornošću za proizvodnju, trgovinu i poslovne usluge, Put Nina 12, 23000 Zadar; OLEA društvo s ograničenom odgovornošću za proizvodnju, trgovinu i poslovne usluge, Put Nina 12, 23000 Zadar</derivirana_varijabla>
  </DomainObject.Predmet.ProtustrankaFormatedWithAdress>
  <DomainObject.Predmet.ProtustrankaFormatedWithAdressOIB>
    <izvorni_sadrzaj> OLEA društvo s ograničenom odgovornošću za proizvodnju, trgovinu i poslovne usluge, OIB 82027818963, Put Nina 12, 23000 Zadar; OLEA društvo s ograničenom odgovornošću za proizvodnju, trgovinu i poslovne usluge, OIB 82027818963, Put Nina 12, 23000 Zadar</izvorni_sadrzaj>
    <derivirana_varijabla naziv="DomainObject.Predmet.ProtustrankaFormatedWithAdressOIB_1"> OLEA društvo s ograničenom odgovornošću za proizvodnju, trgovinu i poslovne usluge, OIB 82027818963, Put Nina 12, 23000 Zadar; OLEA društvo s ograničenom odgovornošću za proizvodnju, trgovinu i poslovne usluge, OIB 82027818963, Put Nina 12, 23000 Zadar</derivirana_varijabla>
  </DomainObject.Predmet.ProtustrankaFormatedWithAdressOIB>
  <DomainObject.Predmet.ProtustrankaWithAdress>
    <izvorni_sadrzaj>OLEA društvo s ograničenom odgovornošću za proizvodnju, trgovinu i poslovne usluge Put Nina 12, 23000 Zadar, OLEA društvo s ograničenom odgovornošću za proizvodnju, trgovinu i poslovne usluge Put Nina 12, 23000 Zadar</izvorni_sadrzaj>
    <derivirana_varijabla naziv="DomainObject.Predmet.ProtustrankaWithAdress_1">OLEA društvo s ograničenom odgovornošću za proizvodnju, trgovinu i poslovne usluge Put Nina 12, 23000 Zadar, OLEA društvo s ograničenom odgovornošću za proizvodnju, trgovinu i poslovne usluge Put Nina 12, 23000 Zadar</derivirana_varijabla>
  </DomainObject.Predmet.ProtustrankaWithAdress>
  <DomainObject.Predmet.ProtustrankaWithAdressOIB>
    <izvorni_sadrzaj>OLEA društvo s ograničenom odgovornošću za proizvodnju, trgovinu i poslovne usluge, OIB 82027818963, Put Nina 12, 23000 Zadar, OLEA društvo s ograničenom odgovornošću za proizvodnju, trgovinu i poslovne usluge, OIB 82027818963, Put Nina 12, 23000 Zadar</izvorni_sadrzaj>
    <derivirana_varijabla naziv="DomainObject.Predmet.ProtustrankaWithAdressOIB_1">OLEA društvo s ograničenom odgovornošću za proizvodnju, trgovinu i poslovne usluge, OIB 82027818963, Put Nina 12, 23000 Zadar, OLEA društvo s ograničenom odgovornošću za proizvodnju, trgovinu i poslovne usluge, OIB 82027818963, Put Nina 12, 23000 Zadar</derivirana_varijabla>
  </DomainObject.Predmet.ProtustrankaWithAdressOIB>
  <DomainObject.Predmet.ProtustrankaNazivFormated>
    <izvorni_sadrzaj>OLEA društvo s ograničenom odgovornošću za proizvodnju, trgovinu i poslovne usluge,OLEA društvo s ograničenom odgovornošću za proizvodnju, trgovinu i poslovne usluge</izvorni_sadrzaj>
    <derivirana_varijabla naziv="DomainObject.Predmet.ProtustrankaNazivFormated_1">OLEA društvo s ograničenom odgovornošću za proizvodnju, trgovinu i poslovne usluge,OLEA društvo s ograničenom odgovornošću za proizvodnju, trgovinu i poslovne usluge</derivirana_varijabla>
  </DomainObject.Predmet.ProtustrankaNazivFormated>
  <DomainObject.Predmet.ProtustrankaNazivFormatedOIB>
    <izvorni_sadrzaj>OLEA društvo s ograničenom odgovornošću za proizvodnju, trgovinu i poslovne usluge, OIB 82027818963,OLEA društvo s ograničenom odgovornošću za proizvodnju, trgovinu i poslovne usluge, OIB 82027818963</izvorni_sadrzaj>
    <derivirana_varijabla naziv="DomainObject.Predmet.ProtustrankaNazivFormatedOIB_1">OLEA društvo s ograničenom odgovornošću za proizvodnju, trgovinu i poslovne usluge, OIB 82027818963,OLEA društvo s ograničenom odgovornošću za proizvodnju, trgovinu i poslovne usluge, OIB 82027818963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POREZNA UPRAVA; Financijska agencija</izvorni_sadrzaj>
    <derivirana_varijabla naziv="DomainObject.Predmet.StrankaFormated_1">  MF - POREZNA UPRAVA; Financijska agencija</derivirana_varijabla>
  </DomainObject.Predmet.StrankaFormated>
  <DomainObject.Predmet.StrankaFormatedOIB>
    <izvorni_sadrzaj>  MF - POREZNA UPRAVA, OIB 18683136487; Financijska agencija, OIB 85821130368</izvorni_sadrzaj>
    <derivirana_varijabla naziv="DomainObject.Predmet.StrankaFormatedOIB_1">  MF - POREZNA UPRAVA, OIB 18683136487; Financijska agencija, OIB 85821130368</derivirana_varijabla>
  </DomainObject.Predmet.StrankaFormatedOIB>
  <DomainObject.Predmet.StrankaFormatedWithAdress>
    <izvorni_sadrzaj> MF - POREZNA UPRAVA; Financijska agencija, Ivana Danila 4, 23000 Zadar</izvorni_sadrzaj>
    <derivirana_varijabla naziv="DomainObject.Predmet.StrankaFormatedWithAdress_1"> MF - POREZNA UPRAVA; Financijska agencija, Ivana Danila 4, 23000 Zadar</derivirana_varijabla>
  </DomainObject.Predmet.StrankaFormatedWithAdress>
  <DomainObject.Predmet.StrankaFormatedWithAdressOIB>
    <izvorni_sadrzaj> MF - POREZNA UPRAVA, OIB 18683136487; Financijska agencija, OIB 85821130368, Ivana Danila 4, 23000 Zadar</izvorni_sadrzaj>
    <derivirana_varijabla naziv="DomainObject.Predmet.StrankaFormatedWithAdressOIB_1"> MF - POREZNA UPRAVA, OIB 18683136487; Financijska agencija, OIB 85821130368, Ivana Danila 4, 23000 Zadar</derivirana_varijabla>
  </DomainObject.Predmet.StrankaFormatedWithAdressOIB>
  <DomainObject.Predmet.StrankaWithAdress>
    <izvorni_sadrzaj>MF - POREZNA UPRAVA ,Financijska agencija Ivana Danila 4,23000 Zadar</izvorni_sadrzaj>
    <derivirana_varijabla naziv="DomainObject.Predmet.StrankaWithAdress_1">MF - POREZNA UPRAVA ,Financijska agencija Ivana Danila 4,23000 Zadar</derivirana_varijabla>
  </DomainObject.Predmet.StrankaWithAdress>
  <DomainObject.Predmet.StrankaWithAdressOIB>
    <izvorni_sadrzaj>MF - POREZNA UPRAVA, OIB 18683136487,Financijska agencija, OIB 85821130368, Ivana Danila 4,23000 Zadar</izvorni_sadrzaj>
    <derivirana_varijabla naziv="DomainObject.Predmet.StrankaWithAdressOIB_1">MF - POREZNA UPRAVA, OIB 18683136487,Financijska agencija, OIB 85821130368, Ivana Danila 4,23000 Zadar</derivirana_varijabla>
  </DomainObject.Predmet.StrankaWithAdressOIB>
  <DomainObject.Predmet.StrankaNazivFormated>
    <izvorni_sadrzaj>MF - POREZNA UPRAVA,Financijska agencija</izvorni_sadrzaj>
    <derivirana_varijabla naziv="DomainObject.Predmet.StrankaNazivFormated_1">MF - POREZNA UPRAVA,Financijska agencija</derivirana_varijabla>
  </DomainObject.Predmet.StrankaNazivFormated>
  <DomainObject.Predmet.StrankaNazivFormatedOIB>
    <izvorni_sadrzaj>MF - POREZNA UPRAVA, OIB 18683136487,Financijska agencija, OIB 85821130368</izvorni_sadrzaj>
    <derivirana_varijabla naziv="DomainObject.Predmet.StrankaNazivFormatedOIB_1">MF - POREZNA UPRAVA, OIB 18683136487,Financijska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MF - POREZNA UPRAVA</item>
      <item>Financijska agencija</item>
    </izvorni_sadrzaj>
    <derivirana_varijabla naziv="DomainObject.Predmet.StrankaListFormated_1">
      <item>MF - POREZNA UPRAVA</item>
      <item>Financijska agencija</item>
    </derivirana_varijabla>
  </DomainObject.Predmet.StrankaListFormated>
  <DomainObject.Predmet.StrankaListFormatedOIB>
    <izvorni_sadrzaj>
      <item>MF - POREZNA UPRAVA, OIB 18683136487</item>
      <item>Financijska agencija, OIB 85821130368</item>
    </izvorni_sadrzaj>
    <derivirana_varijabla naziv="DomainObject.Predmet.StrankaListFormatedOIB_1">
      <item>MF - POREZNA UPRAVA, OIB 18683136487</item>
      <item>Financijska agencija, OIB 85821130368</item>
    </derivirana_varijabla>
  </DomainObject.Predmet.StrankaListFormatedOIB>
  <DomainObject.Predmet.StrankaListFormatedWithAdress>
    <izvorni_sadrzaj>
      <item>MF - POREZNA UPRAVA</item>
      <item>Financijska agencija, Ivana Danila 4, 23000 Zadar</item>
    </izvorni_sadrzaj>
    <derivirana_varijabla naziv="DomainObject.Predmet.StrankaListFormatedWithAdress_1">
      <item>MF - POREZNA UPRAVA</item>
      <item>Financijska agencija, Ivana Danila 4, 23000 Zadar</item>
    </derivirana_varijabla>
  </DomainObject.Predmet.StrankaListFormatedWithAdress>
  <DomainObject.Predmet.StrankaListFormatedWithAdressOIB>
    <izvorni_sadrzaj>
      <item>MF - POREZNA UPRAVA, OIB 18683136487</item>
      <item>Financijska agencija, OIB 85821130368, Ivana Danila 4, 23000 Zadar</item>
    </izvorni_sadrzaj>
    <derivirana_varijabla naziv="DomainObject.Predmet.StrankaListFormatedWithAdressOIB_1">
      <item>MF - POREZNA UPRAVA, OIB 18683136487</item>
      <item>Financijska agencija, OIB 85821130368, Ivana Danila 4, 23000 Zadar</item>
    </derivirana_varijabla>
  </DomainObject.Predmet.StrankaListFormatedWithAdressOIB>
  <DomainObject.Predmet.StrankaListNazivFormated>
    <izvorni_sadrzaj>
      <item>MF - POREZNA UPRAVA</item>
      <item>Financijska agencija</item>
    </izvorni_sadrzaj>
    <derivirana_varijabla naziv="DomainObject.Predmet.StrankaListNazivFormated_1">
      <item>MF - POREZNA UPRAVA</item>
      <item>Financijska agencija</item>
    </derivirana_varijabla>
  </DomainObject.Predmet.StrankaListNazivFormated>
  <DomainObject.Predmet.StrankaListNazivFormatedOIB>
    <izvorni_sadrzaj>
      <item>MF - POREZNA UPRAVA, OIB 18683136487</item>
      <item>Financijska agencija, OIB 85821130368</item>
    </izvorni_sadrzaj>
    <derivirana_varijabla naziv="DomainObject.Predmet.StrankaListNazivFormatedOIB_1">
      <item>MF - POREZNA UPRAVA, OIB 18683136487</item>
      <item>Financijska agencija, OIB 85821130368</item>
    </derivirana_varijabla>
  </DomainObject.Predmet.StrankaListNazivFormatedOIB>
  <DomainObject.Predmet.ProtuStrankaListFormated>
    <izvorni_sadrzaj>
      <item>OLEA društvo s ograničenom odgovornošću za proizvodnju, trgovinu i poslovne usluge</item>
      <item>OLEA društvo s ograničenom odgovornošću za proizvodnju, trgovinu i poslovne usluge</item>
    </izvorni_sadrzaj>
    <derivirana_varijabla naziv="DomainObject.Predmet.ProtuStrankaListFormated_1">
      <item>OLEA društvo s ograničenom odgovornošću za proizvodnju, trgovinu i poslovne usluge</item>
      <item>OLEA društvo s ograničenom odgovornošću za proizvodnju, trgovinu i poslovne usluge</item>
    </derivirana_varijabla>
  </DomainObject.Predmet.ProtuStrankaListFormated>
  <DomainObject.Predmet.ProtuStrankaListFormatedOIB>
    <izvorni_sadrzaj>
      <item>OLEA društvo s ograničenom odgovornošću za proizvodnju, trgovinu i poslovne usluge, OIB 82027818963</item>
      <item>OLEA društvo s ograničenom odgovornošću za proizvodnju, trgovinu i poslovne usluge, OIB 82027818963</item>
    </izvorni_sadrzaj>
    <derivirana_varijabla naziv="DomainObject.Predmet.ProtuStrankaListFormatedOIB_1">
      <item>OLEA društvo s ograničenom odgovornošću za proizvodnju, trgovinu i poslovne usluge, OIB 82027818963</item>
      <item>OLEA društvo s ograničenom odgovornošću za proizvodnju, trgovinu i poslovne usluge, OIB 82027818963</item>
    </derivirana_varijabla>
  </DomainObject.Predmet.ProtuStrankaListFormatedOIB>
  <DomainObject.Predmet.ProtuStrankaListFormatedWithAdress>
    <izvorni_sadrzaj>
      <item>OLEA društvo s ograničenom odgovornošću za proizvodnju, trgovinu i poslovne usluge, Put Nina 12, 23000 Zadar</item>
      <item>OLEA društvo s ograničenom odgovornošću za proizvodnju, trgovinu i poslovne usluge, Put Nina 12, 23000 Zadar</item>
    </izvorni_sadrzaj>
    <derivirana_varijabla naziv="DomainObject.Predmet.ProtuStrankaListFormatedWithAdress_1">
      <item>OLEA društvo s ograničenom odgovornošću za proizvodnju, trgovinu i poslovne usluge, Put Nina 12, 23000 Zadar</item>
      <item>OLEA društvo s ograničenom odgovornošću za proizvodnju, trgovinu i poslovne usluge, Put Nina 12, 23000 Zadar</item>
    </derivirana_varijabla>
  </DomainObject.Predmet.ProtuStrankaListFormatedWithAdress>
  <DomainObject.Predmet.ProtuStrankaListFormatedWithAdressOIB>
    <izvorni_sadrzaj>
      <item>OLEA društvo s ograničenom odgovornošću za proizvodnju, trgovinu i poslovne usluge, OIB 82027818963, Put Nina 12, 23000 Zadar</item>
      <item>OLEA društvo s ograničenom odgovornošću za proizvodnju, trgovinu i poslovne usluge, OIB 82027818963, Put Nina 12, 23000 Zadar</item>
    </izvorni_sadrzaj>
    <derivirana_varijabla naziv="DomainObject.Predmet.ProtuStrankaListFormatedWithAdressOIB_1">
      <item>OLEA društvo s ograničenom odgovornošću za proizvodnju, trgovinu i poslovne usluge, OIB 82027818963, Put Nina 12, 23000 Zadar</item>
      <item>OLEA društvo s ograničenom odgovornošću za proizvodnju, trgovinu i poslovne usluge, OIB 82027818963, Put Nina 12, 23000 Zadar</item>
    </derivirana_varijabla>
  </DomainObject.Predmet.ProtuStrankaListFormatedWithAdressOIB>
  <DomainObject.Predmet.ProtuStrankaListNazivFormated>
    <izvorni_sadrzaj>
      <item>OLEA društvo s ograničenom odgovornošću za proizvodnju, trgovinu i poslovne usluge</item>
      <item>OLEA društvo s ograničenom odgovornošću za proizvodnju, trgovinu i poslovne usluge</item>
    </izvorni_sadrzaj>
    <derivirana_varijabla naziv="DomainObject.Predmet.ProtuStrankaListNazivFormated_1">
      <item>OLEA društvo s ograničenom odgovornošću za proizvodnju, trgovinu i poslovne usluge</item>
      <item>OLEA društvo s ograničenom odgovornošću za proizvodnju, trgovinu i poslovne usluge</item>
    </derivirana_varijabla>
  </DomainObject.Predmet.ProtuStrankaListNazivFormated>
  <DomainObject.Predmet.ProtuStrankaListNazivFormatedOIB>
    <izvorni_sadrzaj>
      <item>OLEA društvo s ograničenom odgovornošću za proizvodnju, trgovinu i poslovne usluge, OIB 82027818963</item>
      <item>OLEA društvo s ograničenom odgovornošću za proizvodnju, trgovinu i poslovne usluge, OIB 82027818963</item>
    </izvorni_sadrzaj>
    <derivirana_varijabla naziv="DomainObject.Predmet.ProtuStrankaListNazivFormatedOIB_1">
      <item>OLEA društvo s ograničenom odgovornošću za proizvodnju, trgovinu i poslovne usluge, OIB 82027818963</item>
      <item>OLEA društvo s ograničenom odgovornošću za proizvodnju, trgovinu i poslovne usluge, OIB 82027818963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St-881/2016-2</izvorni_sadrzaj>
    <derivirana_varijabla naziv="DomainObject.PoslovniBrojDokumenta_1">St-881/2016-2</derivirana_varijabla>
  </DomainObject.PoslovniBrojDokumenta>
  <DomainObject.Predmet.StrankaIDrugi>
    <izvorni_sadrzaj>MF - POREZNA UPRAVA i dr.</izvorni_sadrzaj>
    <derivirana_varijabla naziv="DomainObject.Predmet.StrankaIDrugi_1">MF - POREZNA UPRAVA i dr.</derivirana_varijabla>
  </DomainObject.Predmet.StrankaIDrugi>
  <DomainObject.Predmet.ProtustrankaIDrugi>
    <izvorni_sadrzaj>OLEA društvo s ograničenom odgovornošću za proizvodnju, trgovinu i poslovne usluge i dr.</izvorni_sadrzaj>
    <derivirana_varijabla naziv="DomainObject.Predmet.ProtustrankaIDrugi_1">OLEA društvo s ograničenom odgovornošću za proizvodnju, trgovinu i poslovne usluge i dr.</derivirana_varijabla>
  </DomainObject.Predmet.ProtustrankaIDrugi>
  <DomainObject.Predmet.StrankaIDrugiAdressOIB>
    <izvorni_sadrzaj>MF - POREZNA UPRAVA, OIB 18683136487 i dr.</izvorni_sadrzaj>
    <derivirana_varijabla naziv="DomainObject.Predmet.StrankaIDrugiAdressOIB_1">MF - POREZNA UPRAVA, OIB 18683136487 i dr.</derivirana_varijabla>
  </DomainObject.Predmet.StrankaIDrugiAdressOIB>
  <DomainObject.Predmet.ProtustrankaIDrugiAdressOIB>
    <izvorni_sadrzaj>OLEA društvo s ograničenom odgovornošću za proizvodnju, trgovinu i poslovne usluge, OIB 82027818963, Put Nina 12, 23000 Zadar i dr.</izvorni_sadrzaj>
    <derivirana_varijabla naziv="DomainObject.Predmet.ProtustrankaIDrugiAdressOIB_1">OLEA društvo s ograničenom odgovornošću za proizvodnju, trgovinu i poslovne usluge, OIB 82027818963, Put Nina 12,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OLEA društvo s ograničenom odgovornošću za proizvodnju, trgovinu i poslovne usluge</item>
      <item>MF - POREZNA UPRAVA</item>
      <item>OLEA društvo s ograničenom odgovornošću za proizvodnju, trgovinu i poslovne usluge</item>
      <item>Financijska agencija</item>
    </izvorni_sadrzaj>
    <derivirana_varijabla naziv="DomainObject.Predmet.SudioniciListNaziv_1">
      <item>OLEA društvo s ograničenom odgovornošću za proizvodnju, trgovinu i poslovne usluge</item>
      <item>MF - POREZNA UPRAVA</item>
      <item>OLEA društvo s ograničenom odgovornošću za proizvodnju, trgovinu i poslovne usluge</item>
      <item>Financijska agencija</item>
    </derivirana_varijabla>
  </DomainObject.Predmet.SudioniciListNaziv>
  <DomainObject.Predmet.SudioniciListAdressOIB>
    <izvorni_sadrzaj>
      <item>OLEA društvo s ograničenom odgovornošću za proizvodnju, trgovinu i poslovne usluge, OIB 82027818963, Put Nina 12,23000 Zadar</item>
      <item>MF - POREZNA UPRAVA, OIB 18683136487</item>
      <item>OLEA društvo s ograničenom odgovornošću za proizvodnju, trgovinu i poslovne usluge, OIB 82027818963, Put Nina 12,23000 Zadar</item>
      <item>Financijska agencija, OIB 85821130368, Ivana Danila 4,23000 Zadar</item>
    </izvorni_sadrzaj>
    <derivirana_varijabla naziv="DomainObject.Predmet.SudioniciListAdressOIB_1">
      <item>OLEA društvo s ograničenom odgovornošću za proizvodnju, trgovinu i poslovne usluge, OIB 82027818963, Put Nina 12,23000 Zadar</item>
      <item>MF - POREZNA UPRAVA, OIB 18683136487</item>
      <item>OLEA društvo s ograničenom odgovornošću za proizvodnju, trgovinu i poslovne usluge, OIB 82027818963, Put Nina 12,23000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3052E-EB9A-4A7C-86A5-FAEC5E452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2297</properties:Characters>
  <properties:Lines>75</properties:Lines>
  <properties:Paragraphs>26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2016-11-23T07:25:00Z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St-881/2016-2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