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cf5f" w14:paraId="885cf5f" w:rsidRDefault="00776A8B" w:rsidP="00776A8B" w:rsidR="00776A8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S. T. d. o. o. Savudrija, </w:t>
      </w:r>
      <w:proofErr w:type="spellStart"/>
      <w:r>
        <w:rPr>
          <w:rFonts w:cs="Times New Roman" w:eastAsia="Times New Roman"/>
          <w:szCs w:val="24"/>
          <w:lang w:eastAsia="hr-HR"/>
        </w:rPr>
        <w:t>Svjetnioničarska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20a, OIB </w:t>
      </w:r>
      <w:r w:rsidRPr="00776A8B">
        <w:rPr>
          <w:rFonts w:cs="Times New Roman" w:eastAsia="Times New Roman"/>
          <w:szCs w:val="24"/>
          <w:lang w:eastAsia="hr-HR"/>
        </w:rPr>
        <w:t>24682164570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76A8B">
        <w:rPr>
          <w:rFonts w:cs="Times New Roman" w:eastAsia="Times New Roman"/>
          <w:szCs w:val="24"/>
          <w:lang w:eastAsia="hr-HR"/>
        </w:rPr>
        <w:t>130017565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22. rujna 2017. objavljuje sljedeći</w:t>
      </w:r>
    </w:p>
    <w:p w:rsidRDefault="00776A8B" w:rsidP="00776A8B" w:rsidR="00776A8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6A8B" w:rsidP="00776A8B" w:rsidR="00776A8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76A8B" w:rsidP="00776A8B" w:rsidR="00776A8B">
      <w:pPr>
        <w:ind w:firstLine="708"/>
        <w:rPr>
          <w:szCs w:val="24"/>
        </w:rPr>
      </w:pPr>
    </w:p>
    <w:p w:rsidRDefault="00776A8B" w:rsidP="00776A8B" w:rsidR="00776A8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S. T. d. o. o. Savudrija, </w:t>
      </w:r>
      <w:proofErr w:type="spellStart"/>
      <w:r>
        <w:rPr>
          <w:rFonts w:cs="Times New Roman" w:eastAsia="Times New Roman"/>
          <w:szCs w:val="24"/>
          <w:lang w:eastAsia="hr-HR"/>
        </w:rPr>
        <w:t>Svjetnioničarska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20a, OIB </w:t>
      </w:r>
      <w:r w:rsidRPr="00776A8B">
        <w:rPr>
          <w:rFonts w:cs="Times New Roman" w:eastAsia="Times New Roman"/>
          <w:szCs w:val="24"/>
          <w:lang w:eastAsia="hr-HR"/>
        </w:rPr>
        <w:t>24682164570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76A8B">
        <w:rPr>
          <w:rFonts w:cs="Times New Roman" w:eastAsia="Times New Roman"/>
          <w:szCs w:val="24"/>
          <w:lang w:eastAsia="hr-HR"/>
        </w:rPr>
        <w:t>130017565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76A8B" w:rsidP="00776A8B" w:rsidR="00776A8B">
      <w:pPr>
        <w:ind w:firstLine="708"/>
        <w:rPr>
          <w:szCs w:val="24"/>
        </w:rPr>
      </w:pPr>
    </w:p>
    <w:p w:rsidRDefault="00776A8B" w:rsidP="00776A8B" w:rsidR="00776A8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rujna 2017. iznosio 7.261,42 kn.</w:t>
      </w:r>
    </w:p>
    <w:p w:rsidRDefault="00776A8B" w:rsidP="00776A8B" w:rsidR="00776A8B">
      <w:pPr>
        <w:rPr>
          <w:szCs w:val="24"/>
        </w:rPr>
      </w:pPr>
    </w:p>
    <w:p w:rsidRDefault="00776A8B" w:rsidP="00776A8B" w:rsidR="00776A8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76A8B" w:rsidP="00776A8B" w:rsidR="00776A8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76A8B" w:rsidP="00776A8B" w:rsidR="00776A8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3333-524-2017, i da u istom roku uplate na depozit ovog suda broj HR 4323900011300029763, poziv na broj 020-524-17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76A8B" w:rsidP="00776A8B" w:rsidR="00776A8B">
      <w:pPr>
        <w:ind w:firstLine="708"/>
        <w:rPr>
          <w:szCs w:val="24"/>
        </w:rPr>
      </w:pPr>
    </w:p>
    <w:p w:rsidRDefault="00776A8B" w:rsidP="00776A8B" w:rsidR="00776A8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76A8B" w:rsidP="00776A8B" w:rsidR="00776A8B">
      <w:pPr>
        <w:ind w:firstLine="708"/>
        <w:rPr>
          <w:szCs w:val="24"/>
        </w:rPr>
      </w:pPr>
    </w:p>
    <w:p w:rsidRDefault="00776A8B" w:rsidP="00776A8B" w:rsidR="00776A8B">
      <w:pPr>
        <w:jc w:val="center"/>
        <w:rPr>
          <w:szCs w:val="24"/>
        </w:rPr>
      </w:pPr>
      <w:r>
        <w:rPr>
          <w:szCs w:val="24"/>
        </w:rPr>
        <w:t>U Pazinu 22. rujna 2017.</w:t>
      </w:r>
    </w:p>
    <w:p w:rsidRDefault="00776A8B" w:rsidP="00776A8B" w:rsidR="00776A8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776A8B" w:rsidP="00776A8B" w:rsidR="00776A8B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776A8B" w:rsidP="00776A8B" w:rsidR="00776A8B">
      <w:pPr>
        <w:rPr>
          <w:szCs w:val="24"/>
        </w:rPr>
      </w:pPr>
      <w:r>
        <w:rPr>
          <w:szCs w:val="24"/>
        </w:rPr>
        <w:t>DNA:</w:t>
      </w:r>
    </w:p>
    <w:p w:rsidRDefault="00776A8B" w:rsidP="00776A8B" w:rsidR="005F7C40" w:rsidRPr="00776A8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F7C40" w:rsidRPr="00776A8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A8B" w:rsidP="00776A8B" w:rsidR="00776A8B">
      <w:r>
        <w:separator/>
      </w:r>
    </w:p>
  </w:endnote>
  <w:endnote w:id="0" w:type="continuationSeparator">
    <w:p w:rsidRDefault="00776A8B" w:rsidP="00776A8B" w:rsidR="00776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A8B" w:rsidP="00776A8B" w:rsidR="00776A8B">
      <w:r>
        <w:separator/>
      </w:r>
    </w:p>
  </w:footnote>
  <w:footnote w:id="0" w:type="continuationSeparator">
    <w:p w:rsidRDefault="00776A8B" w:rsidP="00776A8B" w:rsidR="00776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6A8B" w:rsidP="00BD7031" w:rsidR="00C57457">
    <w:pPr>
      <w:pStyle w:val="Zaglavlje"/>
      <w:jc w:val="right"/>
    </w:pPr>
    <w:r>
      <w:t>9 St-524/2017-3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2D7"/>
    <w:rsid w:val="004140B5"/>
    <w:rsid w:val="005F7C40"/>
    <w:rsid w:val="00776A8B"/>
    <w:rsid w:val="00B2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6A8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6A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6A8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76A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6A8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0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6A8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6A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6A8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76A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6A8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0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S.T. d.o.o. SAVUDRIJA</izvorni_sadrzaj>
    <derivirana_varijabla naziv="DomainObject.Predmet.ProtustrankaFormated_1">  S.T. d.o.o. SAVUDRIJA</derivirana_varijabla>
  </DomainObject.Predmet.ProtustrankaFormated>
  <DomainObject.Predmet.ProtustrankaFormatedOIB>
    <izvorni_sadrzaj>  S.T. d.o.o. SAVUDRIJA, OIB 24682164570</izvorni_sadrzaj>
    <derivirana_varijabla naziv="DomainObject.Predmet.ProtustrankaFormatedOIB_1">  S.T. d.o.o. SAVUDRIJA, OIB 24682164570</derivirana_varijabla>
  </DomainObject.Predmet.ProtustrankaFormatedOIB>
  <DomainObject.Predmet.ProtustrankaFormatedWithAdress>
    <izvorni_sadrzaj> S.T. d.o.o. SAVUDRIJA, Svjetioničarska 20a, 52475 Savudrija</izvorni_sadrzaj>
    <derivirana_varijabla naziv="DomainObject.Predmet.ProtustrankaFormatedWithAdress_1"> S.T. d.o.o. SAVUDRIJA, Svjetioničarska 20a, 52475 Savudrija</derivirana_varijabla>
  </DomainObject.Predmet.ProtustrankaFormatedWithAdress>
  <DomainObject.Predmet.ProtustrankaFormatedWithAdressOIB>
    <izvorni_sadrzaj> S.T. d.o.o. SAVUDRIJA, OIB 24682164570, Svjetioničarska 20a, 52475 Savudrija</izvorni_sadrzaj>
    <derivirana_varijabla naziv="DomainObject.Predmet.ProtustrankaFormatedWithAdressOIB_1"> S.T. d.o.o. SAVUDRIJA, OIB 24682164570, Svjetioničarska 20a, 52475 Savudrija</derivirana_varijabla>
  </DomainObject.Predmet.ProtustrankaFormatedWithAdressOIB>
  <DomainObject.Predmet.ProtustrankaWithAdress>
    <izvorni_sadrzaj>S.T. d.o.o. SAVUDRIJA Svjetioničarska 20a, 52475 Savudrija</izvorni_sadrzaj>
    <derivirana_varijabla naziv="DomainObject.Predmet.ProtustrankaWithAdress_1">S.T. d.o.o. SAVUDRIJA Svjetioničarska 20a, 52475 Savudrija</derivirana_varijabla>
  </DomainObject.Predmet.ProtustrankaWithAdress>
  <DomainObject.Predmet.ProtustrankaWithAdressOIB>
    <izvorni_sadrzaj>S.T. d.o.o. SAVUDRIJA, OIB 24682164570, Svjetioničarska 20a, 52475 Savudrija</izvorni_sadrzaj>
    <derivirana_varijabla naziv="DomainObject.Predmet.ProtustrankaWithAdressOIB_1">S.T. d.o.o. SAVUDRIJA, OIB 24682164570, Svjetioničarska 20a, 52475 Savudrija</derivirana_varijabla>
  </DomainObject.Predmet.ProtustrankaWithAdressOIB>
  <DomainObject.Predmet.ProtustrankaNazivFormated>
    <izvorni_sadrzaj>S.T. d.o.o. SAVUDRIJA</izvorni_sadrzaj>
    <derivirana_varijabla naziv="DomainObject.Predmet.ProtustrankaNazivFormated_1">S.T. d.o.o. SAVUDRIJA</derivirana_varijabla>
  </DomainObject.Predmet.ProtustrankaNazivFormated>
  <DomainObject.Predmet.ProtustrankaNazivFormatedOIB>
    <izvorni_sadrzaj>S.T. d.o.o. SAVUDRIJA, OIB 24682164570</izvorni_sadrzaj>
    <derivirana_varijabla naziv="DomainObject.Predmet.ProtustrankaNazivFormatedOIB_1">S.T. d.o.o. SAVUDRIJA, OIB 24682164570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7261.42</izvorni_sadrzaj>
    <derivirana_varijabla naziv="DomainObject.Predmet.TrenutnaVrijednost_1">7261.42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S.T. d.o.o. SAVUDRIJA</item>
    </izvorni_sadrzaj>
    <derivirana_varijabla naziv="DomainObject.Predmet.ProtuStrankaListFormated_1">
      <item>S.T. d.o.o. SAVUDRIJA</item>
    </derivirana_varijabla>
  </DomainObject.Predmet.ProtuStrankaListFormated>
  <DomainObject.Predmet.ProtuStrankaListFormatedOIB>
    <izvorni_sadrzaj>
      <item>S.T. d.o.o. SAVUDRIJA, OIB 24682164570</item>
    </izvorni_sadrzaj>
    <derivirana_varijabla naziv="DomainObject.Predmet.ProtuStrankaListFormatedOIB_1">
      <item>S.T. d.o.o. SAVUDRIJA, OIB 24682164570</item>
    </derivirana_varijabla>
  </DomainObject.Predmet.ProtuStrankaListFormatedOIB>
  <DomainObject.Predmet.ProtuStrankaListFormatedWithAdress>
    <izvorni_sadrzaj>
      <item>S.T. d.o.o. SAVUDRIJA, Svjetioničarska 20a, 52475 Savudrija</item>
    </izvorni_sadrzaj>
    <derivirana_varijabla naziv="DomainObject.Predmet.ProtuStrankaListFormatedWithAdress_1">
      <item>S.T. d.o.o. SAVUDRIJA, Svjetioničarska 20a, 52475 Savudrija</item>
    </derivirana_varijabla>
  </DomainObject.Predmet.ProtuStrankaListFormatedWithAdress>
  <DomainObject.Predmet.ProtuStrankaListFormatedWithAdressOIB>
    <izvorni_sadrzaj>
      <item>S.T. d.o.o. SAVUDRIJA, OIB 24682164570, Svjetioničarska 20a, 52475 Savudrija</item>
    </izvorni_sadrzaj>
    <derivirana_varijabla naziv="DomainObject.Predmet.ProtuStrankaListFormatedWithAdressOIB_1">
      <item>S.T. d.o.o. SAVUDRIJA, OIB 24682164570, Svjetioničarska 20a, 52475 Savudrija</item>
    </derivirana_varijabla>
  </DomainObject.Predmet.ProtuStrankaListFormatedWithAdressOIB>
  <DomainObject.Predmet.ProtuStrankaListNazivFormated>
    <izvorni_sadrzaj>
      <item>S.T. d.o.o. SAVUDRIJA</item>
    </izvorni_sadrzaj>
    <derivirana_varijabla naziv="DomainObject.Predmet.ProtuStrankaListNazivFormated_1">
      <item>S.T. d.o.o. SAVUDRIJA</item>
    </derivirana_varijabla>
  </DomainObject.Predmet.ProtuStrankaListNazivFormated>
  <DomainObject.Predmet.ProtuStrankaListNazivFormatedOIB>
    <izvorni_sadrzaj>
      <item>S.T. d.o.o. SAVUDRIJA, OIB 24682164570</item>
    </izvorni_sadrzaj>
    <derivirana_varijabla naziv="DomainObject.Predmet.ProtuStrankaListNazivFormatedOIB_1">
      <item>S.T. d.o.o. SAVUDRIJA, OIB 24682164570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S.T. d.o.o. SAVUDRIJA</izvorni_sadrzaj>
    <derivirana_varijabla naziv="DomainObject.Predmet.ProtustrankaIDrugi_1">S.T. d.o.o. SAVUDRIJA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S.T. d.o.o. SAVUDRIJA, OIB 24682164570, Svjetioničarska 20a, 52475 Savudrija</izvorni_sadrzaj>
    <derivirana_varijabla naziv="DomainObject.Predmet.ProtustrankaIDrugiAdressOIB_1">S.T. d.o.o. SAVUDRIJA, OIB 24682164570, Svjetioničarska 20a,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S.T. d.o.o. SAVUDRIJA</item>
    </izvorni_sadrzaj>
    <derivirana_varijabla naziv="DomainObject.Predmet.SudioniciListNaziv_1">
      <item>FINANCIJSKA AGENCIJA, RC RIJEKA, PODRUŽNICA PULA, PULA</item>
      <item>S.T. d.o.o. SAVUDRIJA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S.T. d.o.o. SAVUDRIJA, OIB 24682164570, Svjetioničarska 20a,52475 Savudrija</item>
    </izvorni_sadrzaj>
    <derivirana_varijabla naziv="DomainObject.Predmet.SudioniciListAdressOIB_1">
      <item>FINANCIJSKA AGENCIJA, RC RIJEKA, PODRUŽNICA PULA, PULA, OIB 85821130368, F. Kurelca 8,51000 Rijeka</item>
      <item>S.T. d.o.o. SAVUDRIJA, OIB 24682164570, Svjetioničarska 20a,52475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24682164570</item>
    </izvorni_sadrzaj>
    <derivirana_varijabla naziv="DomainObject.Predmet.SudioniciListNazivOIB_1">
      <item>, OIB 85821130368</item>
      <item>, OIB 24682164570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2648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2017-09-21T06:52:00Z</dcterms:created>
  <dc:creator>Morena Brajuha</dc:creator>
  <dc:description/>
  <cp:keywords/>
  <cp:lastModifiedBy>Ana Jeromela</cp:lastModifiedBy>
  <cp:lastPrinted>2017-09-21T06:57:00Z</cp:lastPrinted>
  <dcterms:modified xmlns:xsi="http://www.w3.org/2001/XMLSchema-instance" xsi:type="dcterms:W3CDTF">2017-09-22T11:08:00Z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