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d72b7" w14:paraId="20d72b7" w:rsidRDefault="00E3265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1937385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E32657" w:rsidP="00E32657" w:rsidR="00AE649C">
      <w:pPr>
        <w:pStyle w:val="NormaleSPIS"/>
        <w:spacing w:after="0"/>
      </w:pPr>
      <w:r>
        <w:t xml:space="preserve">          Republika Hrvatska</w:t>
      </w:r>
    </w:p>
    <w:p w:rsidRDefault="00E32657" w:rsidP="00E32657" w:rsidR="00E32657">
      <w:pPr>
        <w:pStyle w:val="NormaleSPIS"/>
        <w:spacing w:after="0"/>
      </w:pPr>
      <w:r>
        <w:t xml:space="preserve">      Trgovački sud u Bjelovaru</w:t>
      </w:r>
    </w:p>
    <w:p w:rsidRDefault="00E32657" w:rsidP="00E32657" w:rsidR="00E32657">
      <w:pPr>
        <w:pStyle w:val="NormaleSPIS"/>
        <w:spacing w:after="0"/>
      </w:pPr>
      <w:r>
        <w:t>Bjelovar, Šetalište dr.I.Lebovića 42.</w:t>
      </w:r>
    </w:p>
    <w:p w:rsidRDefault="00E32657" w:rsidP="00E32657" w:rsidR="00E32657">
      <w:pPr>
        <w:pStyle w:val="NormaleSPIS"/>
        <w:spacing w:after="0"/>
        <w:jc w:val="right"/>
        <w:rPr>
          <w:b/>
        </w:rPr>
      </w:pPr>
      <w:r>
        <w:t>Poslovni broj:7 St-1369/2016-62</w:t>
      </w:r>
    </w:p>
    <w:p w:rsidRDefault="00E32657" w:rsidP="00E32657" w:rsidR="00E32657">
      <w:pPr>
        <w:jc w:val="both"/>
      </w:pPr>
    </w:p>
    <w:p w:rsidRDefault="00E32657" w:rsidP="00E32657" w:rsidR="00E32657">
      <w:pPr>
        <w:ind w:firstLine="720"/>
        <w:jc w:val="both"/>
      </w:pPr>
      <w:r>
        <w:t xml:space="preserve">Trgovački sud u Bjelovaru, po sucu Tomislavu </w:t>
      </w:r>
      <w:proofErr w:type="spellStart"/>
      <w:r>
        <w:t>Mrazoviću</w:t>
      </w:r>
      <w:proofErr w:type="spellEnd"/>
      <w:r>
        <w:t xml:space="preserve">, u stečajnom postupku nad dužnikom GEO GRADNJA 2010 d.o.o. za fotogrametrijske i geodetske poslove u stečaju iz Zagreba, </w:t>
      </w:r>
      <w:proofErr w:type="spellStart"/>
      <w:r>
        <w:t>Kajfešov</w:t>
      </w:r>
      <w:proofErr w:type="spellEnd"/>
      <w:r>
        <w:t xml:space="preserve"> brijeg 4, MBS 080517960, OIB 88566206716, 11. srpnja 2018., donio je slijedeći</w:t>
      </w:r>
    </w:p>
    <w:p w:rsidRDefault="00E32657" w:rsidP="00E32657" w:rsidR="00E32657">
      <w:pPr>
        <w:jc w:val="center"/>
        <w:rPr>
          <w:rFonts w:hAnsi="Arial" w:ascii="Arial"/>
          <w:b/>
        </w:rPr>
      </w:pPr>
      <w:r>
        <w:t>Z A K L J U Č A K</w:t>
      </w:r>
    </w:p>
    <w:p w:rsidRDefault="00E32657" w:rsidP="00E32657" w:rsidR="00E32657">
      <w:pPr>
        <w:ind w:firstLine="720"/>
        <w:jc w:val="both"/>
      </w:pPr>
      <w:r>
        <w:t xml:space="preserve">1.Nalaže se stečajnom upravitelju Branku Valentiću iz Virovitice, Ferde Rusana 100, da preda kupcu ADRIA BONUS d.o.o. iz Poreča, Partizanska 13, OIB 31756846138, imovinu stečajnog dužnika GEO GRADNJA 2010 d.o.o. za fotogrametrijske i geodetske poslove u stečaju iz Zagreba, </w:t>
      </w:r>
      <w:proofErr w:type="spellStart"/>
      <w:r>
        <w:t>Kajfešov</w:t>
      </w:r>
      <w:proofErr w:type="spellEnd"/>
      <w:r>
        <w:t xml:space="preserve"> brijeg 4, koja je bila predmet prodaje u stečaju, a koju imovinu čine:</w:t>
      </w:r>
    </w:p>
    <w:p w:rsidRDefault="00E32657" w:rsidP="00E32657" w:rsidR="00E32657">
      <w:pPr>
        <w:ind w:firstLine="720"/>
        <w:jc w:val="both"/>
        <w:rPr>
          <w:rFonts w:cs="Arial" w:hAnsi="Arial" w:ascii="Arial"/>
          <w:bCs/>
        </w:rPr>
      </w:pPr>
      <w:r>
        <w:t xml:space="preserve">nekretnine koje dolaze upisane sve kao suvlasnički dio u ½ dijela GEO GRADNJA 2010 d.o.o. iz Zagreba, </w:t>
      </w:r>
      <w:proofErr w:type="spellStart"/>
      <w:r>
        <w:t>Kajfešov</w:t>
      </w:r>
      <w:proofErr w:type="spellEnd"/>
      <w:r>
        <w:t xml:space="preserve"> brijeg 4, a sada u stečaju i to upisane u zk.ul.br.3598, k.o.Bale i to čkbr.361/3 Z, oznake zemljišta kuća, čkbr.543/Z, oznake zemljišta štala i čkbr.2496/3, oznake zemljišta dvorište ukupne površine 236 m2, te pokretnine i to strojevi, uređaji i oprema u vlasništvu tvrtke GEO GRADNJA 2010 d.o.o. iz Zagreba, </w:t>
      </w:r>
      <w:proofErr w:type="spellStart"/>
      <w:r>
        <w:t>Kajfešov</w:t>
      </w:r>
      <w:proofErr w:type="spellEnd"/>
      <w:r>
        <w:t xml:space="preserve"> brijeg 4, a sada u stečaju, pojedinačno navedeni i sadržani u procjeni sudskog vještaka Zlatka Mlinarića iz </w:t>
      </w:r>
      <w:proofErr w:type="spellStart"/>
      <w:r>
        <w:t>Čemernice</w:t>
      </w:r>
      <w:proofErr w:type="spellEnd"/>
      <w:r>
        <w:t xml:space="preserve"> od 06.04.2017. godine. </w:t>
      </w:r>
    </w:p>
    <w:p w:rsidRDefault="00E32657" w:rsidP="00E32657" w:rsidR="00E32657">
      <w:pPr>
        <w:ind w:firstLine="720"/>
        <w:jc w:val="center"/>
      </w:pPr>
      <w:r>
        <w:t>Bjelovar 11. srpnja 2018.</w:t>
      </w:r>
    </w:p>
    <w:p w:rsidRDefault="00E32657" w:rsidP="00E32657" w:rsidR="00E32657">
      <w:pPr>
        <w:ind w:firstLine="720"/>
        <w:jc w:val="both"/>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t xml:space="preserve">          </w:t>
      </w:r>
      <w:r>
        <w:t xml:space="preserve"> </w:t>
      </w:r>
      <w:r>
        <w:t xml:space="preserve">     S u d a c</w:t>
      </w:r>
    </w:p>
    <w:p w:rsidRDefault="00E32657" w:rsidP="00E32657" w:rsidR="00E32657">
      <w:pPr>
        <w:ind w:firstLine="720"/>
        <w:jc w:val="both"/>
      </w:pPr>
      <w:r>
        <w:tab/>
      </w:r>
      <w:r>
        <w:tab/>
      </w:r>
      <w:r>
        <w:tab/>
      </w:r>
      <w:r>
        <w:tab/>
      </w:r>
      <w:r>
        <w:tab/>
      </w:r>
      <w:r>
        <w:tab/>
      </w:r>
      <w:r>
        <w:tab/>
        <w:t xml:space="preserve">        Tomislav Mrazović</w:t>
      </w:r>
      <w:bookmarkStart w:name="_GoBack" w:id="0"/>
      <w:bookmarkEnd w:id="0"/>
    </w:p>
    <w:p w:rsidRDefault="00E32657" w:rsidP="00E32657" w:rsidR="00E32657">
      <w:pPr>
        <w:spacing w:after="0"/>
        <w:jc w:val="both"/>
      </w:pPr>
      <w:r>
        <w:t>PRAVNA POUKA: Protiv ovog zaključka nije dopušten pravni lijek.</w:t>
      </w:r>
    </w:p>
    <w:p w:rsidRDefault="00E32657" w:rsidP="00E32657" w:rsidR="00E32657">
      <w:pPr>
        <w:jc w:val="both"/>
      </w:pPr>
      <w:r>
        <w:tab/>
      </w:r>
      <w:r>
        <w:tab/>
      </w:r>
      <w:r>
        <w:tab/>
        <w:t>(čl.11. st.5. Ovršnog zakona).</w:t>
      </w:r>
    </w:p>
    <w:p w:rsidRDefault="00E32657" w:rsidP="00E32657" w:rsidR="00E32657">
      <w:pPr>
        <w:jc w:val="both"/>
      </w:pPr>
    </w:p>
    <w:p w:rsidRDefault="00E32657" w:rsidP="00E32657" w:rsidR="00E32657">
      <w:pPr>
        <w:jc w:val="both"/>
      </w:pPr>
    </w:p>
    <w:p w:rsidRDefault="00E32657" w:rsidP="00E32657" w:rsidR="00E32657">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2657"/>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622481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St-1369/2016-62</izvorni_sadrzaj>
    <derivirana_varijabla naziv="DomainObject.Oznaka_1">St-1369/2016-62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1369</izvorni_sadrzaj>
    <derivirana_varijabla naziv="DomainObject.Predmet.Broj_1">1369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St-1369/2016</izvorni_sadrzaj>
    <derivirana_varijabla naziv="DomainObject.Predmet.OznakaBroj_1">St-1369/2016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GEO GRADNJA 2010 d.o.o.</izvorni_sadrzaj>
    <derivirana_varijabla naziv="DomainObject.Predmet.ProtustrankaFormated_1">  GEO GRADNJA 2010 d.o.o.</derivirana_varijabla>
  </DomainObject.Predmet.ProtustrankaFormated>
  <DomainObject.Predmet.ProtustrankaFormatedOIB>
    <izvorni_sadrzaj>  GEO GRADNJA 2010 d.o.o., OIB 88566206716</izvorni_sadrzaj>
    <derivirana_varijabla naziv="DomainObject.Predmet.ProtustrankaFormatedOIB_1">  GEO GRADNJA 2010 d.o.o., OIB 88566206716</derivirana_varijabla>
  </DomainObject.Predmet.ProtustrankaFormatedOIB>
  <DomainObject.Predmet.ProtustrankaFormatedWithAdress>
    <izvorni_sadrzaj> GEO GRADNJA 2010 d.o.o., Kajfešov brijeg 4, 10000 Zagreb</izvorni_sadrzaj>
    <derivirana_varijabla naziv="DomainObject.Predmet.ProtustrankaFormatedWithAdress_1"> GEO GRADNJA 2010 d.o.o., Kajfešov brijeg 4, 10000 Zagreb</derivirana_varijabla>
  </DomainObject.Predmet.ProtustrankaFormatedWithAdress>
  <DomainObject.Predmet.ProtustrankaFormatedWithAdressOIB>
    <izvorni_sadrzaj> GEO GRADNJA 2010 d.o.o., OIB 88566206716, Kajfešov brijeg 4, 10000 Zagreb</izvorni_sadrzaj>
    <derivirana_varijabla naziv="DomainObject.Predmet.ProtustrankaFormatedWithAdressOIB_1"> GEO GRADNJA 2010 d.o.o., OIB 88566206716, Kajfešov brijeg 4, 10000 Zagreb</derivirana_varijabla>
  </DomainObject.Predmet.ProtustrankaFormatedWithAdressOIB>
  <DomainObject.Predmet.ProtustrankaWithAdress>
    <izvorni_sadrzaj>GEO GRADNJA 2010 d.o.o. Kajfešov brijeg 4, 10000 Zagreb</izvorni_sadrzaj>
    <derivirana_varijabla naziv="DomainObject.Predmet.ProtustrankaWithAdress_1">GEO GRADNJA 2010 d.o.o. Kajfešov brijeg 4, 10000 Zagreb</derivirana_varijabla>
  </DomainObject.Predmet.ProtustrankaWithAdress>
  <DomainObject.Predmet.ProtustrankaWithAdressOIB>
    <izvorni_sadrzaj>GEO GRADNJA 2010 d.o.o., OIB 88566206716, Kajfešov brijeg 4, 10000 Zagreb</izvorni_sadrzaj>
    <derivirana_varijabla naziv="DomainObject.Predmet.ProtustrankaWithAdressOIB_1">GEO GRADNJA 2010 d.o.o., OIB 88566206716, Kajfešov brijeg 4, 10000 Zagreb</derivirana_varijabla>
  </DomainObject.Predmet.ProtustrankaWithAdressOIB>
  <DomainObject.Predmet.ProtustrankaNazivFormated>
    <izvorni_sadrzaj>GEO GRADNJA 2010 d.o.o.</izvorni_sadrzaj>
    <derivirana_varijabla naziv="DomainObject.Predmet.ProtustrankaNazivFormated_1">GEO GRADNJA 2010 d.o.o.</derivirana_varijabla>
  </DomainObject.Predmet.ProtustrankaNazivFormated>
  <DomainObject.Predmet.ProtustrankaNazivFormatedOIB>
    <izvorni_sadrzaj>GEO GRADNJA 2010 d.o.o., OIB 88566206716</izvorni_sadrzaj>
    <derivirana_varijabla naziv="DomainObject.Predmet.ProtustrankaNazivFormatedOIB_1">GEO GRADNJA 2010 d.o.o., OIB 88566206716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u Zagrebu; B2  KAPITAL d.o.o. za poslovne usluge</izvorni_sadrzaj>
    <derivirana_varijabla naziv="DomainObject.Predmet.StrankaFormated_1">  REPUBLIKA HRVATSKA, Ministarstvo financija, Porezna uprava, Područni ured u Zagrebu; B2  KAPITAL d.o.o. za poslovne usluge</derivirana_varijabla>
  </DomainObject.Predmet.StrankaFormated>
  <DomainObject.Predmet.StrankaFormatedOIB>
    <izvorni_sadrzaj>  REPUBLIKA HRVATSKA, Ministarstvo financija, Porezna uprava, Područni ured u Zagrebu, OIB 52634238587; B2  KAPITAL d.o.o. za poslovne usluge, OIB 57509775367</izvorni_sadrzaj>
    <derivirana_varijabla naziv="DomainObject.Predmet.StrankaFormatedOIB_1">  REPUBLIKA HRVATSKA, Ministarstvo financija, Porezna uprava, Područni ured u Zagrebu, OIB 52634238587; B2  KAPITAL d.o.o. za poslovne usluge, OIB 57509775367</derivirana_varijabla>
  </DomainObject.Predmet.StrankaFormatedOIB>
  <DomainObject.Predmet.StrankaFormatedWithAdress>
    <izvorni_sadrzaj> REPUBLIKA HRVATSKA, Ministarstvo financija, Porezna uprava, Područni ured u Zagrebu; B2  KAPITAL d.o.o. za poslovne usluge, Radnička cesta 41, 10000 Zagreb</izvorni_sadrzaj>
    <derivirana_varijabla naziv="DomainObject.Predmet.StrankaFormatedWithAdress_1"> REPUBLIKA HRVATSKA, Ministarstvo financija, Porezna uprava, Područni ured u Zagrebu; B2  KAPITAL d.o.o. za poslovne usluge, Radnička cesta 41, 10000 Zagreb</derivirana_varijabla>
  </DomainObject.Predmet.StrankaFormatedWithAdress>
  <DomainObject.Predmet.StrankaFormatedWithAdressOIB>
    <izvorni_sadrzaj> REPUBLIKA HRVATSKA, Ministarstvo financija, Porezna uprava, Područni ured u Zagrebu, OIB 52634238587; B2  KAPITAL d.o.o. za poslovne usluge, OIB 57509775367, Radnička cesta 41, 10000 Zagreb</izvorni_sadrzaj>
    <derivirana_varijabla naziv="DomainObject.Predmet.StrankaFormatedWithAdressOIB_1"> REPUBLIKA HRVATSKA, Ministarstvo financija, Porezna uprava, Područni ured u Zagrebu, OIB 52634238587; B2  KAPITAL d.o.o. za poslovne usluge, OIB 57509775367, Radnička cesta 41, 10000 Zagreb</derivirana_varijabla>
  </DomainObject.Predmet.StrankaFormatedWithAdressOIB>
  <DomainObject.Predmet.StrankaWithAdress>
    <izvorni_sadrzaj>REPUBLIKA HRVATSKA, Ministarstvo financija, Porezna uprava, Područni ured u Zagrebu ,B2  KAPITAL d.o.o. za poslovne usluge Radnička cesta 41,10000 Zagreb</izvorni_sadrzaj>
    <derivirana_varijabla naziv="DomainObject.Predmet.StrankaWithAdress_1">REPUBLIKA HRVATSKA, Ministarstvo financija, Porezna uprava, Područni ured u Zagrebu ,B2  KAPITAL d.o.o. za poslovne usluge Radnička cesta 41,10000 Zagreb</derivirana_varijabla>
  </DomainObject.Predmet.StrankaWithAdress>
  <DomainObject.Predmet.StrankaWithAdressOIB>
    <izvorni_sadrzaj>REPUBLIKA HRVATSKA, Ministarstvo financija, Porezna uprava, Područni ured u Zagrebu, OIB 52634238587,B2  KAPITAL d.o.o. za poslovne usluge, OIB 57509775367, Radnička cesta 41,10000 Zagreb</izvorni_sadrzaj>
    <derivirana_varijabla naziv="DomainObject.Predmet.StrankaWithAdressOIB_1">REPUBLIKA HRVATSKA, Ministarstvo financija, Porezna uprava, Područni ured u Zagrebu, OIB 52634238587,B2  KAPITAL d.o.o. za poslovne usluge, OIB 57509775367, Radnička cesta 41,10000 Zagreb</derivirana_varijabla>
  </DomainObject.Predmet.StrankaWithAdressOIB>
  <DomainObject.Predmet.StrankaNazivFormated>
    <izvorni_sadrzaj>REPUBLIKA HRVATSKA, Ministarstvo financija, Porezna uprava, Područni ured u Zagrebu,B2  KAPITAL d.o.o. za poslovne usluge</izvorni_sadrzaj>
    <derivirana_varijabla naziv="DomainObject.Predmet.StrankaNazivFormated_1">REPUBLIKA HRVATSKA, Ministarstvo financija, Porezna uprava, Područni ured u Zagrebu,B2  KAPITAL d.o.o. za poslovne usluge</derivirana_varijabla>
  </DomainObject.Predmet.StrankaNazivFormated>
  <DomainObject.Predmet.StrankaNazivFormatedOIB>
    <izvorni_sadrzaj>REPUBLIKA HRVATSKA, Ministarstvo financija, Porezna uprava, Područni ured u Zagrebu, OIB 52634238587,B2  KAPITAL d.o.o. za poslovne usluge, OIB 57509775367</izvorni_sadrzaj>
    <derivirana_varijabla naziv="DomainObject.Predmet.StrankaNazivFormatedOIB_1">REPUBLIKA HRVATSKA, Ministarstvo financija, Porezna uprava, Područni ured u Zagrebu, OIB 52634238587,B2  KAPITAL d.o.o. za poslovne usluge, OIB 57509775367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u Zagrebu</item>
      <item>B2  KAPITAL d.o.o. za poslovne usluge</item>
    </izvorni_sadrzaj>
    <derivirana_varijabla naziv="DomainObject.Predmet.StrankaListFormated_1">
      <item>REPUBLIKA HRVATSKA, Ministarstvo financija, Porezna uprava, Područni ured u Zagrebu</item>
      <item>B2  KAPITAL d.o.o. za poslovne usluge</item>
    </derivirana_varijabla>
  </DomainObject.Predmet.StrankaListFormated>
  <DomainObject.Predmet.StrankaListFormatedOIB>
    <izvorni_sadrzaj>
      <item>REPUBLIKA HRVATSKA, Ministarstvo financija, Porezna uprava, Područni ured u Zagrebu, OIB 52634238587</item>
      <item>B2  KAPITAL d.o.o. za poslovne usluge, OIB 57509775367</item>
    </izvorni_sadrzaj>
    <derivirana_varijabla naziv="DomainObject.Predmet.StrankaListFormatedOIB_1">
      <item>REPUBLIKA HRVATSKA, Ministarstvo financija, Porezna uprava, Područni ured u Zagrebu, OIB 52634238587</item>
      <item>B2  KAPITAL d.o.o. za poslovne usluge, OIB 57509775367</item>
    </derivirana_varijabla>
  </DomainObject.Predmet.StrankaListFormatedOIB>
  <DomainObject.Predmet.StrankaListFormatedWithAdress>
    <izvorni_sadrzaj>
      <item>REPUBLIKA HRVATSKA, Ministarstvo financija, Porezna uprava, Područni ured u Zagrebu</item>
      <item>B2  KAPITAL d.o.o. za poslovne usluge, Radnička cesta 41, 10000 Zagreb</item>
    </izvorni_sadrzaj>
    <derivirana_varijabla naziv="DomainObject.Predmet.StrankaListFormatedWithAdress_1">
      <item>REPUBLIKA HRVATSKA, Ministarstvo financija, Porezna uprava, Područni ured u Zagrebu</item>
      <item>B2  KAPITAL d.o.o. za poslovne usluge, Radnička cesta 41, 10000 Zagreb</item>
    </derivirana_varijabla>
  </DomainObject.Predmet.StrankaListFormatedWithAdress>
  <DomainObject.Predmet.StrankaListFormatedWithAdressOIB>
    <izvorni_sadrzaj>
      <item>REPUBLIKA HRVATSKA, Ministarstvo financija, Porezna uprava, Područni ured u Zagrebu, OIB 52634238587</item>
      <item>B2  KAPITAL d.o.o. za poslovne usluge, OIB 57509775367, Radnička cesta 41, 10000 Zagreb</item>
    </izvorni_sadrzaj>
    <derivirana_varijabla naziv="DomainObject.Predmet.StrankaListFormatedWithAdressOIB_1">
      <item>REPUBLIKA HRVATSKA, Ministarstvo financija, Porezna uprava, Područni ured u Zagrebu, OIB 52634238587</item>
      <item>B2  KAPITAL d.o.o. za poslovne usluge, OIB 57509775367, Radnička cesta 41, 10000 Zagreb</item>
    </derivirana_varijabla>
  </DomainObject.Predmet.StrankaListFormatedWithAdressOIB>
  <DomainObject.Predmet.StrankaListNazivFormated>
    <izvorni_sadrzaj>
      <item>REPUBLIKA HRVATSKA, Ministarstvo financija, Porezna uprava, Područni ured u Zagrebu</item>
      <item>B2  KAPITAL d.o.o. za poslovne usluge</item>
    </izvorni_sadrzaj>
    <derivirana_varijabla naziv="DomainObject.Predmet.StrankaListNazivFormated_1">
      <item>REPUBLIKA HRVATSKA, Ministarstvo financija, Porezna uprava, Područni ured u Zagrebu</item>
      <item>B2  KAPITAL d.o.o. za poslovne usluge</item>
    </derivirana_varijabla>
  </DomainObject.Predmet.StrankaListNazivFormated>
  <DomainObject.Predmet.StrankaListNazivFormatedOIB>
    <izvorni_sadrzaj>
      <item>REPUBLIKA HRVATSKA, Ministarstvo financija, Porezna uprava, Područni ured u Zagrebu, OIB 52634238587</item>
      <item>B2  KAPITAL d.o.o. za poslovne usluge, OIB 57509775367</item>
    </izvorni_sadrzaj>
    <derivirana_varijabla naziv="DomainObject.Predmet.StrankaListNazivFormatedOIB_1">
      <item>REPUBLIKA HRVATSKA, Ministarstvo financija, Porezna uprava, Područni ured u Zagrebu, OIB 52634238587</item>
      <item>B2  KAPITAL d.o.o. za poslovne usluge, OIB 57509775367</item>
    </derivirana_varijabla>
  </DomainObject.Predmet.StrankaListNazivFormatedOIB>
  <DomainObject.Predmet.ProtuStrankaListFormated>
    <izvorni_sadrzaj>
      <item>GEO GRADNJA 2010 d.o.o.</item>
    </izvorni_sadrzaj>
    <derivirana_varijabla naziv="DomainObject.Predmet.ProtuStrankaListFormated_1">
      <item>GEO GRADNJA 2010 d.o.o.</item>
    </derivirana_varijabla>
  </DomainObject.Predmet.ProtuStrankaListFormated>
  <DomainObject.Predmet.ProtuStrankaListFormatedOIB>
    <izvorni_sadrzaj>
      <item>GEO GRADNJA 2010 d.o.o., OIB 88566206716</item>
    </izvorni_sadrzaj>
    <derivirana_varijabla naziv="DomainObject.Predmet.ProtuStrankaListFormatedOIB_1">
      <item>GEO GRADNJA 2010 d.o.o., OIB 88566206716</item>
    </derivirana_varijabla>
  </DomainObject.Predmet.ProtuStrankaListFormatedOIB>
  <DomainObject.Predmet.ProtuStrankaListFormatedWithAdress>
    <izvorni_sadrzaj>
      <item>GEO GRADNJA 2010 d.o.o., Kajfešov brijeg 4, 10000 Zagreb</item>
    </izvorni_sadrzaj>
    <derivirana_varijabla naziv="DomainObject.Predmet.ProtuStrankaListFormatedWithAdress_1">
      <item>GEO GRADNJA 2010 d.o.o., Kajfešov brijeg 4, 10000 Zagreb</item>
    </derivirana_varijabla>
  </DomainObject.Predmet.ProtuStrankaListFormatedWithAdress>
  <DomainObject.Predmet.ProtuStrankaListFormatedWithAdressOIB>
    <izvorni_sadrzaj>
      <item>GEO GRADNJA 2010 d.o.o., OIB 88566206716, Kajfešov brijeg 4, 10000 Zagreb</item>
    </izvorni_sadrzaj>
    <derivirana_varijabla naziv="DomainObject.Predmet.ProtuStrankaListFormatedWithAdressOIB_1">
      <item>GEO GRADNJA 2010 d.o.o., OIB 88566206716, Kajfešov brijeg 4, 10000 Zagreb</item>
    </derivirana_varijabla>
  </DomainObject.Predmet.ProtuStrankaListFormatedWithAdressOIB>
  <DomainObject.Predmet.ProtuStrankaListNazivFormated>
    <izvorni_sadrzaj>
      <item>GEO GRADNJA 2010 d.o.o.</item>
    </izvorni_sadrzaj>
    <derivirana_varijabla naziv="DomainObject.Predmet.ProtuStrankaListNazivFormated_1">
      <item>GEO GRADNJA 2010 d.o.o.</item>
    </derivirana_varijabla>
  </DomainObject.Predmet.ProtuStrankaListNazivFormated>
  <DomainObject.Predmet.ProtuStrankaListNazivFormatedOIB>
    <izvorni_sadrzaj>
      <item>GEO GRADNJA 2010 d.o.o., OIB 88566206716</item>
    </izvorni_sadrzaj>
    <derivirana_varijabla naziv="DomainObject.Predmet.ProtuStrankaListNazivFormatedOIB_1">
      <item>GEO GRADNJA 2010 d.o.o., OIB 88566206716</item>
    </derivirana_varijabla>
  </DomainObject.Predmet.ProtuStrankaListNazivFormatedOIB>
  <DomainObject.Predmet.OstaliListFormated>
    <izvorni_sadrzaj>
      <item>STEFANO BILJECKI</item>
      <item>Županijsko državno odvjetništvo u Bjelovaru</item>
    </izvorni_sadrzaj>
    <derivirana_varijabla naziv="DomainObject.Predmet.OstaliListFormated_1">
      <item>STEFANO BILJECKI</item>
      <item>Županijsko državno odvjetništvo u Bjelovaru</item>
    </derivirana_varijabla>
  </DomainObject.Predmet.OstaliListFormated>
  <DomainObject.Predmet.OstaliListFormatedOIB>
    <izvorni_sadrzaj>
      <item>STEFANO BILJECKI, OIB 76592646501</item>
      <item>Županijsko državno odvjetništvo u Bjelovaru, OIB 86821435474</item>
    </izvorni_sadrzaj>
    <derivirana_varijabla naziv="DomainObject.Predmet.OstaliListFormatedOIB_1">
      <item>STEFANO BILJECKI, OIB 76592646501</item>
      <item>Županijsko državno odvjetništvo u Bjelovaru, OIB 86821435474</item>
    </derivirana_varijabla>
  </DomainObject.Predmet.OstaliListFormatedOIB>
  <DomainObject.Predmet.OstaliListFormatedWithAdress>
    <izvorni_sadrzaj>
      <item>STEFANO BILJECKI, Kajfešov brijeg 4, 10000 Zagreb</item>
      <item>Županijsko državno odvjetništvo u Bjelovaru</item>
    </izvorni_sadrzaj>
    <derivirana_varijabla naziv="DomainObject.Predmet.OstaliListFormatedWithAdress_1">
      <item>STEFANO BILJECKI, Kajfešov brijeg 4, 10000 Zagreb</item>
      <item>Županijsko državno odvjetništvo u Bjelovaru</item>
    </derivirana_varijabla>
  </DomainObject.Predmet.OstaliListFormatedWithAdress>
  <DomainObject.Predmet.OstaliListFormatedWithAdressOIB>
    <izvorni_sadrzaj>
      <item>STEFANO BILJECKI, OIB 76592646501, Kajfešov brijeg 4, 10000 Zagreb</item>
      <item>Županijsko državno odvjetništvo u Bjelovaru, OIB 86821435474</item>
    </izvorni_sadrzaj>
    <derivirana_varijabla naziv="DomainObject.Predmet.OstaliListFormatedWithAdressOIB_1">
      <item>STEFANO BILJECKI, OIB 76592646501, Kajfešov brijeg 4, 10000 Zagreb</item>
      <item>Županijsko državno odvjetništvo u Bjelovaru, OIB 86821435474</item>
    </derivirana_varijabla>
  </DomainObject.Predmet.OstaliListFormatedWithAdressOIB>
  <DomainObject.Predmet.OstaliListNazivFormated>
    <izvorni_sadrzaj>
      <item>STEFANO BILJECKI</item>
      <item>Županijsko državno odvjetništvo u Bjelovaru</item>
    </izvorni_sadrzaj>
    <derivirana_varijabla naziv="DomainObject.Predmet.OstaliListNazivFormated_1">
      <item>STEFANO BILJECKI</item>
      <item>Županijsko državno odvjetništvo u Bjelovaru</item>
    </derivirana_varijabla>
  </DomainObject.Predmet.OstaliListNazivFormated>
  <DomainObject.Predmet.OstaliListNazivFormatedOIB>
    <izvorni_sadrzaj>
      <item>STEFANO BILJECKI, OIB 76592646501</item>
      <item>Županijsko državno odvjetništvo u Bjelovaru, OIB 86821435474</item>
    </izvorni_sadrzaj>
    <derivirana_varijabla naziv="DomainObject.Predmet.OstaliListNazivFormatedOIB_1">
      <item>STEFANO BILJECKI, OIB 76592646501</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St-1369/2016-62</izvorni_sadrzaj>
    <derivirana_varijabla naziv="DomainObject.PoslovniBrojDokumenta_1">St-1369/2016-62</derivirana_varijabla>
  </DomainObject.PoslovniBrojDokumenta>
  <DomainObject.Predmet.StrankaIDrugi>
    <izvorni_sadrzaj>REPUBLIKA HRVATSKA, Ministarstvo financija, Porezna uprava, Područni ured u Zagrebu i dr.</izvorni_sadrzaj>
    <derivirana_varijabla naziv="DomainObject.Predmet.StrankaIDrugi_1">REPUBLIKA HRVATSKA, Ministarstvo financija, Porezna uprava, Područni ured u Zagrebu i dr.</derivirana_varijabla>
  </DomainObject.Predmet.StrankaIDrugi>
  <DomainObject.Predmet.ProtustrankaIDrugi>
    <izvorni_sadrzaj>GEO GRADNJA 2010 d.o.o.</izvorni_sadrzaj>
    <derivirana_varijabla naziv="DomainObject.Predmet.ProtustrankaIDrugi_1">GEO GRADNJA 2010 d.o.o.</derivirana_varijabla>
  </DomainObject.Predmet.ProtustrankaIDrugi>
  <DomainObject.Predmet.StrankaIDrugiAdressOIB>
    <izvorni_sadrzaj>REPUBLIKA HRVATSKA, Ministarstvo financija, Porezna uprava, Područni ured u Zagrebu, OIB 52634238587 i dr.</izvorni_sadrzaj>
    <derivirana_varijabla naziv="DomainObject.Predmet.StrankaIDrugiAdressOIB_1">REPUBLIKA HRVATSKA, Ministarstvo financija, Porezna uprava, Područni ured u Zagrebu, OIB 52634238587 i dr.</derivirana_varijabla>
  </DomainObject.Predmet.StrankaIDrugiAdressOIB>
  <DomainObject.Predmet.ProtustrankaIDrugiAdressOIB>
    <izvorni_sadrzaj>GEO GRADNJA 2010 d.o.o., OIB 88566206716, Kajfešov brijeg 4, 10000 Zagreb</izvorni_sadrzaj>
    <derivirana_varijabla naziv="DomainObject.Predmet.ProtustrankaIDrugiAdressOIB_1">GEO GRADNJA 2010 d.o.o., OIB 88566206716, Kajfešov brijeg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 GRADNJA 2010 d.o.o.</item>
      <item>STEFANO BILJECKI</item>
      <item>REPUBLIKA HRVATSKA, Ministarstvo financija, Porezna uprava, Područni ured u Zagrebu</item>
      <item>Županijsko državno odvjetništvo u Bjelovaru</item>
      <item>B2  KAPITAL d.o.o. za poslovne usluge</item>
    </izvorni_sadrzaj>
    <derivirana_varijabla naziv="DomainObject.Predmet.SudioniciListNaziv_1">
      <item>GEO GRADNJA 2010 d.o.o.</item>
      <item>STEFANO BILJECKI</item>
      <item>REPUBLIKA HRVATSKA, Ministarstvo financija, Porezna uprava, Područni ured u Zagrebu</item>
      <item>Županijsko državno odvjetništvo u Bjelovaru</item>
      <item>B2  KAPITAL d.o.o. za poslovne usluge</item>
    </derivirana_varijabla>
  </DomainObject.Predmet.SudioniciListNaziv>
  <DomainObject.Predmet.SudioniciListAdressOIB>
    <izvorni_sadrzaj>
      <item>GEO GRADNJA 2010 d.o.o., OIB 88566206716, Kajfešov brijeg 4,10000 Zagreb</item>
      <item>STEFANO BILJECKI, OIB 76592646501, Kajfešov brijeg 4,10000 Zagreb</item>
      <item>REPUBLIKA HRVATSKA, Ministarstvo financija, Porezna uprava, Područni ured u Zagrebu, OIB 52634238587</item>
      <item>Županijsko državno odvjetništvo u Bjelovaru, OIB 86821435474</item>
      <item>B2  KAPITAL d.o.o. za poslovne usluge, OIB 57509775367, Radnička cesta 41,10000 Zagreb</item>
    </izvorni_sadrzaj>
    <derivirana_varijabla naziv="DomainObject.Predmet.SudioniciListAdressOIB_1">
      <item>GEO GRADNJA 2010 d.o.o., OIB 88566206716, Kajfešov brijeg 4,10000 Zagreb</item>
      <item>STEFANO BILJECKI, OIB 76592646501, Kajfešov brijeg 4,10000 Zagreb</item>
      <item>REPUBLIKA HRVATSKA, Ministarstvo financija, Porezna uprava, Područni ured u Zagrebu, OIB 52634238587</item>
      <item>Županijsko državno odvjetništvo u Bjelovaru, OIB 86821435474</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B72F93-983F-4A7C-8B4F-869E4B82B1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227</properties:Words>
  <properties:Characters>1244</properties:Characters>
  <properties:Lines>31</properties:Lines>
  <properties:Paragraphs>13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2018-07-11T10:54:00Z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St-1369/2016-62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