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0e88" w14:paraId="87f0e88" w:rsidRDefault="001F34D0" w:rsidP="00007A37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007A37" w:rsidP="00007A37" w:rsidR="00007A37" w:rsidRPr="00007A37">
      <w:pPr>
        <w:spacing w:after="0"/>
        <w:jc w:val="right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2 St-4217/15-8</w:t>
      </w:r>
    </w:p>
    <w:p w:rsidRDefault="00007A37" w:rsidP="00007A37" w:rsidR="00007A37" w:rsidRPr="00007A37">
      <w:pPr>
        <w:spacing w:after="0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REPUBLIKA HRVATSKA</w:t>
      </w:r>
    </w:p>
    <w:p w:rsidRDefault="00007A37" w:rsidP="00007A37" w:rsidR="00007A37" w:rsidRPr="00007A37">
      <w:pPr>
        <w:spacing w:after="0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TRGOVAČKI SUD U ZAGREBU</w:t>
      </w:r>
    </w:p>
    <w:p w:rsidRDefault="00007A37" w:rsidP="00007A37" w:rsidR="00007A37" w:rsidRPr="00007A37">
      <w:pPr>
        <w:spacing w:after="0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 xml:space="preserve">STALNA SLUŽBA </w:t>
      </w:r>
    </w:p>
    <w:p w:rsidRDefault="00007A37" w:rsidP="00007A37" w:rsidR="00007A37" w:rsidRPr="00007A37">
      <w:pPr>
        <w:spacing w:after="0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007A37">
        <w:rPr>
          <w:rFonts w:cs="Times New Roman" w:eastAsia="Times New Roman"/>
          <w:lang w:eastAsia="hr-HR"/>
        </w:rPr>
        <w:t>Šestića</w:t>
      </w:r>
      <w:proofErr w:type="spellEnd"/>
      <w:r w:rsidRPr="00007A37">
        <w:rPr>
          <w:rFonts w:cs="Times New Roman" w:eastAsia="Times New Roman"/>
          <w:lang w:eastAsia="hr-HR"/>
        </w:rPr>
        <w:t xml:space="preserve"> 4</w:t>
      </w:r>
    </w:p>
    <w:p w:rsidRDefault="00007A37" w:rsidP="00007A37" w:rsidR="00007A37" w:rsidRPr="00007A37">
      <w:pPr>
        <w:spacing w:after="0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spacing w:after="0"/>
        <w:jc w:val="center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U   I M E   R E P U B L I K E   H R V A T S K E</w:t>
      </w:r>
    </w:p>
    <w:p w:rsidRDefault="00007A37" w:rsidP="00007A37" w:rsidR="00007A37" w:rsidRPr="00007A37">
      <w:pPr>
        <w:spacing w:after="0"/>
        <w:jc w:val="center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R J E Š E N J E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Trgovački sud u Zagrebu, Stalna služba, po sucu pojedincu Suzani Ivanović, u skraćenom stečajnom postupku pokrenutim nad dužnikom NIK d.o.o. Draganić, Lazina 7, OIB:57866689318, MBS:020009786, dana 26. siječnja 2016.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spacing w:after="0"/>
        <w:jc w:val="center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r i j e š i o    j e</w:t>
      </w:r>
    </w:p>
    <w:p w:rsidRDefault="00007A37" w:rsidP="00007A37" w:rsidR="00007A37" w:rsidRPr="00007A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ind w:left="709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Otvara se stečajni postupak nad dužnikom NIK d.o.o. Draganić, Lazina 7, OIB:57866689318, MBS:020009786. Stečajni postupak otvoren je dana 26. siječnja 2016. godine u 13,40 sati, kada je ovo rješenje objavljeno na mrežnoj stranici e-Oglasna ploča ovog suda.</w:t>
      </w:r>
    </w:p>
    <w:p w:rsidRDefault="00007A37" w:rsidP="00007A37" w:rsidR="00007A37" w:rsidRPr="00007A37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ind w:hanging="567" w:left="567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 xml:space="preserve"> Za stečajnog upravitelja imenuje se Stjepan </w:t>
      </w:r>
      <w:proofErr w:type="spellStart"/>
      <w:r w:rsidRPr="00007A37">
        <w:rPr>
          <w:rFonts w:cs="Times New Roman" w:eastAsia="Times New Roman"/>
          <w:lang w:eastAsia="hr-HR"/>
        </w:rPr>
        <w:t>Lović</w:t>
      </w:r>
      <w:proofErr w:type="spellEnd"/>
      <w:r w:rsidRPr="00007A37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007A37">
        <w:rPr>
          <w:rFonts w:cs="Times New Roman" w:eastAsia="Times New Roman"/>
          <w:lang w:eastAsia="hr-HR"/>
        </w:rPr>
        <w:t>Preradovićeva</w:t>
      </w:r>
      <w:proofErr w:type="spellEnd"/>
      <w:r w:rsidRPr="00007A37">
        <w:rPr>
          <w:rFonts w:cs="Times New Roman" w:eastAsia="Times New Roman"/>
          <w:lang w:eastAsia="hr-HR"/>
        </w:rPr>
        <w:t xml:space="preserve"> 13, OIB:25964288839.</w:t>
      </w:r>
    </w:p>
    <w:p w:rsidRDefault="00007A37" w:rsidP="00007A37" w:rsidR="00007A37" w:rsidRPr="00007A3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numPr>
          <w:ilvl w:val="0"/>
          <w:numId w:val="47"/>
        </w:num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Zaključuje se stečajni postupak nad dužnikom NIK d.o.o. Draganić, Lazina 7, OIB:57866689318, MBS:020009786.</w:t>
      </w:r>
    </w:p>
    <w:p w:rsidRDefault="00007A37" w:rsidP="00007A37" w:rsidR="00007A37" w:rsidRPr="00007A37">
      <w:pPr>
        <w:spacing w:after="0"/>
        <w:ind w:left="1080"/>
        <w:jc w:val="both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numPr>
          <w:ilvl w:val="0"/>
          <w:numId w:val="47"/>
        </w:numPr>
        <w:spacing w:after="0"/>
        <w:ind w:hanging="709" w:left="709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Obrazloženje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 Stečajnog zakona ("Narodne Novine"; 71/15: dalje SZ).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ab/>
        <w:t xml:space="preserve">Zaključkom od 1.12.2015. pozvane su osobe ovlaštene za zastupanje dužnika po zakonu, dostaviti javnobilježnički ovjerovljen popis imovine i obveza dužnika na propisanom obrascu, sukladno čl. 430., 13., 17., 117. SZ. Osoba ovlaštena za zastupanje dužnika po zakonu dostavila je 14.12.2015. </w:t>
      </w:r>
      <w:proofErr w:type="spellStart"/>
      <w:r w:rsidRPr="00007A37">
        <w:rPr>
          <w:rFonts w:cs="Times New Roman" w:eastAsia="Times New Roman"/>
          <w:lang w:eastAsia="hr-HR"/>
        </w:rPr>
        <w:t>prokazni</w:t>
      </w:r>
      <w:proofErr w:type="spellEnd"/>
      <w:r w:rsidRPr="00007A37">
        <w:rPr>
          <w:rFonts w:cs="Times New Roman" w:eastAsia="Times New Roman"/>
          <w:lang w:eastAsia="hr-HR"/>
        </w:rPr>
        <w:t xml:space="preserve"> popis imovine iz kojeg proizlazi da dužnik nema imovine dostatne za namirenje troškova postupka. 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Oglasom od 1.12.2015. pozvani su dužnikovi vjerovnici sukladno članku 430. i 431. SZ-a, predložiti otvaranje stečajnog postupka nad dužnikom te predujmiti sredstva za namirenje troškova postupka, uz upozorenje na pravne posljedice nepodnošenja istog.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spacing w:after="0"/>
        <w:jc w:val="center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U Karlovcu, 26. siječnja 2016. godine</w:t>
      </w:r>
    </w:p>
    <w:p w:rsidRDefault="00007A37" w:rsidP="00007A37" w:rsidR="00007A37" w:rsidRPr="00007A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 xml:space="preserve">      Sudac:</w:t>
      </w:r>
    </w:p>
    <w:p w:rsidRDefault="00007A37" w:rsidP="0042197A" w:rsidR="00007A37" w:rsidRPr="00007A37">
      <w:pPr>
        <w:spacing w:after="0"/>
        <w:jc w:val="right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Suzana Ivanović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Uputa o pravnom lijeku: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 xml:space="preserve">Protiv ovog rješenja dopuštena je žalba Visokom trgovačkom sudu RH, a koja se podnosi u roku od 8 dana ovome sudu u 3 primjerka.  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DNa: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1.) Podnositelju zahtjeva: FINA-i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2.) Dužnik i zakonski zastupnik dužnika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3.) Ministarstvo pravosuđa po ŽDO Karlovac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5.) Mrežna stranica e-Oglasne ploče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6.) Porezna uprava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  <w:r w:rsidRPr="00007A37">
        <w:rPr>
          <w:rFonts w:cs="Times New Roman" w:eastAsia="Times New Roman"/>
          <w:lang w:eastAsia="hr-HR"/>
        </w:rPr>
        <w:t>7.) Stečajnom upravitelju</w:t>
      </w:r>
    </w:p>
    <w:p w:rsidRDefault="00007A37" w:rsidP="00007A37" w:rsidR="00007A37" w:rsidRPr="00007A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7A37" w:rsidP="00007A37" w:rsidR="00007A37" w:rsidRPr="00007A37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B0EA4" w:rsidP="00B76F3C" w:rsidR="00CB0EA4" w:rsidRPr="00007A37">
      <w:pPr>
        <w:pStyle w:val="Naslovdokumenta"/>
        <w:rPr>
          <w:rFonts w:cs="Times New Roman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7A37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4D0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197A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97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St-4217/2015-8</izvorni_sadrzaj>
    <derivirana_varijabla naziv="DomainObject.Oznaka_1">St-4217/2015-8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4217</izvorni_sadrzaj>
    <derivirana_varijabla naziv="DomainObject.Predmet.Broj_1">4217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St-4217/2015</izvorni_sadrzaj>
    <derivirana_varijabla naziv="DomainObject.Predmet.OznakaBroj_1">St-4217/2015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 d.o.o.</izvorni_sadrzaj>
    <derivirana_varijabla naziv="DomainObject.Predmet.ProtustrankaFormated_1">  NIK d.o.o.</derivirana_varijabla>
  </DomainObject.Predmet.ProtustrankaFormated>
  <DomainObject.Predmet.ProtustrankaFormatedOIB>
    <izvorni_sadrzaj>  NIK d.o.o., OIB 57866689318</izvorni_sadrzaj>
    <derivirana_varijabla naziv="DomainObject.Predmet.ProtustrankaFormatedOIB_1">  NIK d.o.o., OIB 57866689318</derivirana_varijabla>
  </DomainObject.Predmet.ProtustrankaFormatedOIB>
  <DomainObject.Predmet.ProtustrankaFormatedWithAdress>
    <izvorni_sadrzaj> NIK d.o.o., Lazina 7, 47201 Draganić</izvorni_sadrzaj>
    <derivirana_varijabla naziv="DomainObject.Predmet.ProtustrankaFormatedWithAdress_1"> NIK d.o.o., Lazina 7, 47201 Draganić</derivirana_varijabla>
  </DomainObject.Predmet.ProtustrankaFormatedWithAdress>
  <DomainObject.Predmet.ProtustrankaFormatedWithAdressOIB>
    <izvorni_sadrzaj> NIK d.o.o., OIB 57866689318, Lazina 7, 47201 Draganić</izvorni_sadrzaj>
    <derivirana_varijabla naziv="DomainObject.Predmet.ProtustrankaFormatedWithAdressOIB_1"> NIK d.o.o., OIB 57866689318, Lazina 7, 47201 Draganić</derivirana_varijabla>
  </DomainObject.Predmet.ProtustrankaFormatedWithAdressOIB>
  <DomainObject.Predmet.ProtustrankaWithAdress>
    <izvorni_sadrzaj>NIK d.o.o. Lazina 7, 47201 Draganić</izvorni_sadrzaj>
    <derivirana_varijabla naziv="DomainObject.Predmet.ProtustrankaWithAdress_1">NIK d.o.o. Lazina 7, 47201 Draganić</derivirana_varijabla>
  </DomainObject.Predmet.ProtustrankaWithAdress>
  <DomainObject.Predmet.ProtustrankaWithAdressOIB>
    <izvorni_sadrzaj>NIK d.o.o., OIB 57866689318, Lazina 7, 47201 Draganić</izvorni_sadrzaj>
    <derivirana_varijabla naziv="DomainObject.Predmet.ProtustrankaWithAdressOIB_1">NIK d.o.o., OIB 57866689318, Lazina 7, 47201 Draganić</derivirana_varijabla>
  </DomainObject.Predmet.ProtustrankaWithAdressOIB>
  <DomainObject.Predmet.ProtustrankaNazivFormated>
    <izvorni_sadrzaj>NIK d.o.o.</izvorni_sadrzaj>
    <derivirana_varijabla naziv="DomainObject.Predmet.ProtustrankaNazivFormated_1">NIK d.o.o.</derivirana_varijabla>
  </DomainObject.Predmet.ProtustrankaNazivFormated>
  <DomainObject.Predmet.ProtustrankaNazivFormatedOIB>
    <izvorni_sadrzaj>NIK d.o.o., OIB 57866689318</izvorni_sadrzaj>
    <derivirana_varijabla naziv="DomainObject.Predmet.ProtustrankaNazivFormatedOIB_1">NIK d.o.o., OIB 57866689318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Regionalno centar Zagreb Podružnica Karlovac</izvorni_sadrzaj>
    <derivirana_varijabla naziv="DomainObject.Predmet.StrankaFormated_1">  FINA Regionalno centar Zagreb Podružnica Karlovac</derivirana_varijabla>
  </DomainObject.Predmet.StrankaFormated>
  <DomainObject.Predmet.StrankaFormatedOIB>
    <izvorni_sadrzaj>  FINA Regionalno centar Zagreb Podružnica Karlovac, OIB 85821130368</izvorni_sadrzaj>
    <derivirana_varijabla naziv="DomainObject.Predmet.StrankaFormatedOIB_1">  FINA Regionalno centar Zagreb Podružnica Karlovac, OIB 85821130368</derivirana_varijabla>
  </DomainObject.Predmet.StrankaFormatedOIB>
  <DomainObject.Predmet.StrankaFormatedWithAdress>
    <izvorni_sadrzaj> FINA Regionalno centar Zagreb Podružnica Karlovac, Ul. Pavla Vitezovića 1, 47000 Karlovac</izvorni_sadrzaj>
    <derivirana_varijabla naziv="DomainObject.Predmet.StrankaFormatedWithAdress_1"> FINA Regionalno centar Zagreb Podružnica Karlovac, Ul. Pavla Vitezovića 1, 47000 Karlovac</derivirana_varijabla>
  </DomainObject.Predmet.StrankaFormatedWithAdress>
  <DomainObject.Predmet.StrankaFormatedWithAdressOIB>
    <izvorni_sadrzaj> FINA Regionalno centar Zagreb Podružnica Karlovac, OIB 85821130368, Ul. Pavla Vitezovića 1, 47000 Karlovac</izvorni_sadrzaj>
    <derivirana_varijabla naziv="DomainObject.Predmet.StrankaFormatedWithAdressOIB_1"> FINA Regionalno centar Zagreb Podružnica Karlovac, OIB 85821130368, Ul. Pavla Vitezovića 1, 47000 Karlovac</derivirana_varijabla>
  </DomainObject.Predmet.StrankaFormatedWithAdressOIB>
  <DomainObject.Predmet.StrankaWithAdress>
    <izvorni_sadrzaj>FINA Regionalno centar Zagreb Podružnica Karlovac Ul. Pavla Vitezovića 1,47000 Karlovac</izvorni_sadrzaj>
    <derivirana_varijabla naziv="DomainObject.Predmet.StrankaWithAdress_1">FINA Regionalno centar Zagreb Podružnica Karlovac Ul. Pavla Vitezovića 1,47000 Karlovac</derivirana_varijabla>
  </DomainObject.Predmet.StrankaWithAdress>
  <DomainObject.Predmet.StrankaWithAdressOIB>
    <izvorni_sadrzaj>FINA Regionalno centar Zagreb Podružnica Karlovac, OIB 85821130368, Ul. Pavla Vitezovića 1,47000 Karlovac</izvorni_sadrzaj>
    <derivirana_varijabla naziv="DomainObject.Predmet.StrankaWithAdressOIB_1">FINA Regionalno centar Zagreb Podružnica Karlovac, OIB 85821130368, Ul. Pavla Vitezovića 1,47000 Karlovac</derivirana_varijabla>
  </DomainObject.Predmet.StrankaWithAdressOIB>
  <DomainObject.Predmet.StrankaNazivFormated>
    <izvorni_sadrzaj>FINA Regionalno centar Zagreb Podružnica Karlovac</izvorni_sadrzaj>
    <derivirana_varijabla naziv="DomainObject.Predmet.StrankaNazivFormated_1">FINA Regionalno centar Zagreb Podružnica Karlovac</derivirana_varijabla>
  </DomainObject.Predmet.StrankaNazivFormated>
  <DomainObject.Predmet.StrankaNazivFormatedOIB>
    <izvorni_sadrzaj>FINA Regionalno centar Zagreb Podružnica Karlovac, OIB 85821130368</izvorni_sadrzaj>
    <derivirana_varijabla naziv="DomainObject.Predmet.StrankaNazivFormatedOIB_1">FINA Regionalno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Regionalno centar Zagreb Podružnica Karlovac</item>
    </izvorni_sadrzaj>
    <derivirana_varijabla naziv="DomainObject.Predmet.StrankaListFormated_1">
      <item>FINA Regionalno centar Zagreb Podružnica Karlovac</item>
    </derivirana_varijabla>
  </DomainObject.Predmet.StrankaListFormated>
  <DomainObject.Predmet.StrankaListFormatedOIB>
    <izvorni_sadrzaj>
      <item>FINA Regionalno centar Zagreb Podružnica Karlovac, OIB 85821130368</item>
    </izvorni_sadrzaj>
    <derivirana_varijabla naziv="DomainObject.Predmet.StrankaListFormatedOIB_1">
      <item>FINA Regionalno centar Zagreb Podružnica Karlovac, OIB 85821130368</item>
    </derivirana_varijabla>
  </DomainObject.Predmet.StrankaListFormatedOIB>
  <DomainObject.Predmet.StrankaListFormatedWithAdress>
    <izvorni_sadrzaj>
      <item>FINA Regionalno centar Zagreb Podružnica Karlovac, Ul. Pavla Vitezovića 1, 47000 Karlovac</item>
    </izvorni_sadrzaj>
    <derivirana_varijabla naziv="DomainObject.Predmet.StrankaListFormatedWithAdress_1">
      <item>FINA Regionalno centar Zagreb Podružnica Karlovac, Ul. Pavla Vitezovića 1, 47000 Karlovac</item>
    </derivirana_varijabla>
  </DomainObject.Predmet.StrankaListFormatedWithAdress>
  <DomainObject.Predmet.StrankaListFormatedWithAdressOIB>
    <izvorni_sadrzaj>
      <item>FINA Regionalno centar Zagreb Podružnica Karlovac, OIB 85821130368, Ul. Pavla Vitezovića 1, 47000 Karlovac</item>
    </izvorni_sadrzaj>
    <derivirana_varijabla naziv="DomainObject.Predmet.StrankaListFormatedWithAdressOIB_1">
      <item>FINA Regionalno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Regionalno centar Zagreb Podružnica Karlovac</item>
    </izvorni_sadrzaj>
    <derivirana_varijabla naziv="DomainObject.Predmet.StrankaListNazivFormated_1">
      <item>FINA Regionalno centar Zagreb Podružnica Karlovac</item>
    </derivirana_varijabla>
  </DomainObject.Predmet.StrankaListNazivFormated>
  <DomainObject.Predmet.StrankaListNazivFormatedOIB>
    <izvorni_sadrzaj>
      <item>FINA Regionalno centar Zagreb Podružnica Karlovac, OIB 85821130368</item>
    </izvorni_sadrzaj>
    <derivirana_varijabla naziv="DomainObject.Predmet.StrankaListNazivFormatedOIB_1">
      <item>FINA Regionalno centar Zagreb Podružnica Karlovac, OIB 85821130368</item>
    </derivirana_varijabla>
  </DomainObject.Predmet.StrankaListNazivFormatedOIB>
  <DomainObject.Predmet.ProtuStrankaListFormated>
    <izvorni_sadrzaj>
      <item>NIK d.o.o.</item>
    </izvorni_sadrzaj>
    <derivirana_varijabla naziv="DomainObject.Predmet.ProtuStrankaListFormated_1">
      <item>NIK d.o.o.</item>
    </derivirana_varijabla>
  </DomainObject.Predmet.ProtuStrankaListFormated>
  <DomainObject.Predmet.ProtuStrankaListFormatedOIB>
    <izvorni_sadrzaj>
      <item>NIK d.o.o., OIB 57866689318</item>
    </izvorni_sadrzaj>
    <derivirana_varijabla naziv="DomainObject.Predmet.ProtuStrankaListFormatedOIB_1">
      <item>NIK d.o.o., OIB 57866689318</item>
    </derivirana_varijabla>
  </DomainObject.Predmet.ProtuStrankaListFormatedOIB>
  <DomainObject.Predmet.ProtuStrankaListFormatedWithAdress>
    <izvorni_sadrzaj>
      <item>NIK d.o.o., Lazina 7, 47201 Draganić</item>
    </izvorni_sadrzaj>
    <derivirana_varijabla naziv="DomainObject.Predmet.ProtuStrankaListFormatedWithAdress_1">
      <item>NIK d.o.o., Lazina 7, 47201 Draganić</item>
    </derivirana_varijabla>
  </DomainObject.Predmet.ProtuStrankaListFormatedWithAdress>
  <DomainObject.Predmet.ProtuStrankaListFormatedWithAdressOIB>
    <izvorni_sadrzaj>
      <item>NIK d.o.o., OIB 57866689318, Lazina 7, 47201 Draganić</item>
    </izvorni_sadrzaj>
    <derivirana_varijabla naziv="DomainObject.Predmet.ProtuStrankaListFormatedWithAdressOIB_1">
      <item>NIK d.o.o., OIB 57866689318, Lazina 7, 47201 Draganić</item>
    </derivirana_varijabla>
  </DomainObject.Predmet.ProtuStrankaListFormatedWithAdressOIB>
  <DomainObject.Predmet.ProtuStrankaListNazivFormated>
    <izvorni_sadrzaj>
      <item>NIK d.o.o.</item>
    </izvorni_sadrzaj>
    <derivirana_varijabla naziv="DomainObject.Predmet.ProtuStrankaListNazivFormated_1">
      <item>NIK d.o.o.</item>
    </derivirana_varijabla>
  </DomainObject.Predmet.ProtuStrankaListNazivFormated>
  <DomainObject.Predmet.ProtuStrankaListNazivFormatedOIB>
    <izvorni_sadrzaj>
      <item>NIK d.o.o., OIB 57866689318</item>
    </izvorni_sadrzaj>
    <derivirana_varijabla naziv="DomainObject.Predmet.ProtuStrankaListNazivFormatedOIB_1">
      <item>NIK d.o.o., OIB 57866689318</item>
    </derivirana_varijabla>
  </DomainObject.Predmet.ProtuStrankaListNazivFormatedOIB>
  <DomainObject.Predmet.OstaliListFormated>
    <izvorni_sadrzaj>
      <item>Nikola Zrinšćak</item>
    </izvorni_sadrzaj>
    <derivirana_varijabla naziv="DomainObject.Predmet.OstaliListFormated_1">
      <item>Nikola Zrinšćak</item>
    </derivirana_varijabla>
  </DomainObject.Predmet.OstaliListFormated>
  <DomainObject.Predmet.OstaliListFormatedOIB>
    <izvorni_sadrzaj>
      <item>Nikola Zrinšćak, OIB 44311693919</item>
    </izvorni_sadrzaj>
    <derivirana_varijabla naziv="DomainObject.Predmet.OstaliListFormatedOIB_1">
      <item>Nikola Zrinšćak, OIB 44311693919</item>
    </derivirana_varijabla>
  </DomainObject.Predmet.OstaliListFormatedOIB>
  <DomainObject.Predmet.OstaliListFormatedWithAdress>
    <izvorni_sadrzaj>
      <item>Nikola Zrinšćak, Lazina 7., 47201 Draganić</item>
    </izvorni_sadrzaj>
    <derivirana_varijabla naziv="DomainObject.Predmet.OstaliListFormatedWithAdress_1">
      <item>Nikola Zrinšćak, Lazina 7., 47201 Draganić</item>
    </derivirana_varijabla>
  </DomainObject.Predmet.OstaliListFormatedWithAdress>
  <DomainObject.Predmet.OstaliListFormatedWithAdressOIB>
    <izvorni_sadrzaj>
      <item>Nikola Zrinšćak, OIB 44311693919, Lazina 7., 47201 Draganić</item>
    </izvorni_sadrzaj>
    <derivirana_varijabla naziv="DomainObject.Predmet.OstaliListFormatedWithAdressOIB_1">
      <item>Nikola Zrinšćak, OIB 44311693919, Lazina 7., 47201 Draganić</item>
    </derivirana_varijabla>
  </DomainObject.Predmet.OstaliListFormatedWithAdressOIB>
  <DomainObject.Predmet.OstaliListNazivFormated>
    <izvorni_sadrzaj>
      <item>Nikola Zrinšćak</item>
    </izvorni_sadrzaj>
    <derivirana_varijabla naziv="DomainObject.Predmet.OstaliListNazivFormated_1">
      <item>Nikola Zrinšćak</item>
    </derivirana_varijabla>
  </DomainObject.Predmet.OstaliListNazivFormated>
  <DomainObject.Predmet.OstaliListNazivFormatedOIB>
    <izvorni_sadrzaj>
      <item>Nikola Zrinšćak, OIB 44311693919</item>
    </izvorni_sadrzaj>
    <derivirana_varijabla naziv="DomainObject.Predmet.OstaliListNazivFormatedOIB_1">
      <item>Nikola Zrinšćak, OIB 44311693919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St-4217/2015-8</izvorni_sadrzaj>
    <derivirana_varijabla naziv="DomainObject.PoslovniBrojDokumenta_1">St-4217/2015-8</derivirana_varijabla>
  </DomainObject.PoslovniBrojDokumenta>
  <DomainObject.Predmet.StrankaIDrugi>
    <izvorni_sadrzaj>FINA Regionalno centar Zagreb Podružnica Karlovac</izvorni_sadrzaj>
    <derivirana_varijabla naziv="DomainObject.Predmet.StrankaIDrugi_1">FINA Regionalno centar Zagreb Podružnica Karlovac</derivirana_varijabla>
  </DomainObject.Predmet.StrankaIDrugi>
  <DomainObject.Predmet.ProtustrankaIDrugi>
    <izvorni_sadrzaj>NIK d.o.o.</izvorni_sadrzaj>
    <derivirana_varijabla naziv="DomainObject.Predmet.ProtustrankaIDrugi_1">NIK d.o.o.</derivirana_varijabla>
  </DomainObject.Predmet.ProtustrankaIDrugi>
  <DomainObject.Predmet.StrankaIDrugiAdressOIB>
    <izvorni_sadrzaj>FINA Regionalno centar Zagreb Podružnica Karlovac, OIB 85821130368, Ul. Pavla Vitezovića 1, 47000 Karlovac</izvorni_sadrzaj>
    <derivirana_varijabla naziv="DomainObject.Predmet.StrankaIDrugiAdressOIB_1">FINA Regionalno centar Zagreb Podružnica Karlovac, OIB 85821130368, Ul. Pavla Vitezovića 1, 47000 Karlovac</derivirana_varijabla>
  </DomainObject.Predmet.StrankaIDrugiAdressOIB>
  <DomainObject.Predmet.ProtustrankaIDrugiAdressOIB>
    <izvorni_sadrzaj>NIK d.o.o., OIB 57866689318, Lazina 7, 47201 Draganić</izvorni_sadrzaj>
    <derivirana_varijabla naziv="DomainObject.Predmet.ProtustrankaIDrugiAdressOIB_1">NIK d.o.o., OIB 57866689318, Lazina 7,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Regionalno centar Zagreb Podružnica Karlovac</item>
      <item>NIK d.o.o.</item>
      <item>Nikola Zrinšćak</item>
    </izvorni_sadrzaj>
    <derivirana_varijabla naziv="DomainObject.Predmet.SudioniciListNaziv_1">
      <item>FINA Regionalno centar Zagreb Podružnica Karlovac</item>
      <item>NIK d.o.o.</item>
      <item>Nikola Zrinšćak</item>
    </derivirana_varijabla>
  </DomainObject.Predmet.SudioniciListNaziv>
  <DomainObject.Predmet.SudioniciListAdressOIB>
    <izvorni_sadrzaj>
      <item>FINA Regionalno centar Zagreb Podružnica Karlovac, OIB 85821130368, Ul. Pavla Vitezovića 1,47000 Karlovac</item>
      <item>NIK d.o.o., OIB 57866689318, Lazina 7,47201 Draganić</item>
      <item>Nikola Zrinšćak, OIB 44311693919, Lazina 7.,47201 Draganić</item>
    </izvorni_sadrzaj>
    <derivirana_varijabla naziv="DomainObject.Predmet.SudioniciListAdressOIB_1">
      <item>FINA Regionalno centar Zagreb Podružnica Karlovac, OIB 85821130368, Ul. Pavla Vitezovića 1,47000 Karlovac</item>
      <item>NIK d.o.o., OIB 57866689318, Lazina 7,47201 Draganić</item>
      <item>Nikola Zrinšćak, OIB 44311693919, Lazina 7.,47201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391C8-671E-4974-B5DA-EAE0B1776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2220</properties:Characters>
  <properties:Lines>78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2016-01-26T12:51:00Z</cp:lastPrinted>
  <dcterms:modified xmlns:xsi="http://www.w3.org/2001/XMLSchema-instance" xsi:type="dcterms:W3CDTF">2016-01-26T12:52:00Z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St-4217/2015-8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