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ae59" w14:paraId="c71ae59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867ED7">
        <w:t>210/18-7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867ED7" w:rsidRPr="00867ED7">
        <w:rPr>
          <w:b/>
        </w:rPr>
        <w:t xml:space="preserve">GORKI </w:t>
      </w:r>
      <w:proofErr w:type="spellStart"/>
      <w:r w:rsidR="00867ED7" w:rsidRPr="00867ED7">
        <w:rPr>
          <w:b/>
        </w:rPr>
        <w:t>gradbeništvo</w:t>
      </w:r>
      <w:proofErr w:type="spellEnd"/>
      <w:r w:rsidR="00867ED7" w:rsidRPr="00867ED7">
        <w:rPr>
          <w:b/>
        </w:rPr>
        <w:t xml:space="preserve"> d.o.o. Sora, GLAVNA  PODRUŽNICA NAŠICE, Našice, </w:t>
      </w:r>
      <w:proofErr w:type="spellStart"/>
      <w:r w:rsidR="00867ED7" w:rsidRPr="00867ED7">
        <w:rPr>
          <w:b/>
        </w:rPr>
        <w:t>Dudići</w:t>
      </w:r>
      <w:proofErr w:type="spellEnd"/>
      <w:r w:rsidR="00867ED7" w:rsidRPr="00867ED7">
        <w:rPr>
          <w:b/>
        </w:rPr>
        <w:t xml:space="preserve"> 3d, OIB: 92946325296, MBS: 030163984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67ED7">
        <w:t>29</w:t>
      </w:r>
      <w:r w:rsidR="004F1D1A">
        <w:t>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67ED7" w:rsidRPr="00867ED7">
        <w:rPr>
          <w:b/>
        </w:rPr>
        <w:t xml:space="preserve">GORKI </w:t>
      </w:r>
      <w:proofErr w:type="spellStart"/>
      <w:r w:rsidR="00867ED7" w:rsidRPr="00867ED7">
        <w:rPr>
          <w:b/>
        </w:rPr>
        <w:t>gradbeništvo</w:t>
      </w:r>
      <w:proofErr w:type="spellEnd"/>
      <w:r w:rsidR="00867ED7" w:rsidRPr="00867ED7">
        <w:rPr>
          <w:b/>
        </w:rPr>
        <w:t xml:space="preserve"> d.o.o. Sora, GLAVNA  PODRUŽNICA NAŠICE, Našice, </w:t>
      </w:r>
      <w:proofErr w:type="spellStart"/>
      <w:r w:rsidR="00867ED7" w:rsidRPr="00867ED7">
        <w:rPr>
          <w:b/>
        </w:rPr>
        <w:t>Dudići</w:t>
      </w:r>
      <w:proofErr w:type="spellEnd"/>
      <w:r w:rsidR="00867ED7" w:rsidRPr="00867ED7">
        <w:rPr>
          <w:b/>
        </w:rPr>
        <w:t xml:space="preserve"> 3d, OIB: 92946325296, MBS: 030163984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67ED7">
        <w:rPr>
          <w:b/>
        </w:rPr>
        <w:t>16. svibanj</w:t>
      </w:r>
      <w:r w:rsidRPr="00914EB4">
        <w:rPr>
          <w:b/>
        </w:rPr>
        <w:t xml:space="preserve"> 2018. u </w:t>
      </w:r>
      <w:r w:rsidR="00867ED7">
        <w:rPr>
          <w:b/>
        </w:rPr>
        <w:t>10,00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5D6CA0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867ED7">
        <w:rPr>
          <w:b/>
        </w:rPr>
        <w:t xml:space="preserve">Margareta </w:t>
      </w:r>
      <w:proofErr w:type="spellStart"/>
      <w:r w:rsidR="00867ED7">
        <w:rPr>
          <w:b/>
        </w:rPr>
        <w:t>Bondža</w:t>
      </w:r>
      <w:proofErr w:type="spellEnd"/>
      <w:r w:rsidR="00867ED7">
        <w:rPr>
          <w:b/>
        </w:rPr>
        <w:t xml:space="preserve">, Vinkovci, </w:t>
      </w:r>
      <w:proofErr w:type="spellStart"/>
      <w:r w:rsidR="00867ED7">
        <w:rPr>
          <w:b/>
        </w:rPr>
        <w:t>Lapovačka</w:t>
      </w:r>
      <w:proofErr w:type="spellEnd"/>
      <w:r w:rsidR="00867ED7">
        <w:rPr>
          <w:b/>
        </w:rPr>
        <w:t xml:space="preserve"> 30, OIB: 43842887527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867ED7">
        <w:t>7. veljače 2018</w:t>
      </w:r>
      <w:r w:rsidR="004F1D1A">
        <w:t>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867ED7" w:rsidRPr="00867ED7">
        <w:rPr>
          <w:b/>
        </w:rPr>
        <w:t xml:space="preserve">GORKI </w:t>
      </w:r>
      <w:proofErr w:type="spellStart"/>
      <w:r w:rsidR="00867ED7" w:rsidRPr="00867ED7">
        <w:rPr>
          <w:b/>
        </w:rPr>
        <w:t>gradbeništvo</w:t>
      </w:r>
      <w:proofErr w:type="spellEnd"/>
      <w:r w:rsidR="00867ED7" w:rsidRPr="00867ED7">
        <w:rPr>
          <w:b/>
        </w:rPr>
        <w:t xml:space="preserve"> d.o.o. Sora, GLAVNA  PODRUŽNICA NAŠICE, Našice, </w:t>
      </w:r>
      <w:proofErr w:type="spellStart"/>
      <w:r w:rsidR="00867ED7" w:rsidRPr="00867ED7">
        <w:rPr>
          <w:b/>
        </w:rPr>
        <w:t>Dudići</w:t>
      </w:r>
      <w:proofErr w:type="spellEnd"/>
      <w:r w:rsidR="00867ED7" w:rsidRPr="00867ED7">
        <w:rPr>
          <w:b/>
        </w:rPr>
        <w:t xml:space="preserve"> 3d, OIB: 92946325296, MBS: 030163984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867ED7" w:rsidP="00867ED7" w:rsidR="00867ED7">
      <w:pPr>
        <w:jc w:val="right"/>
      </w:pPr>
      <w:r>
        <w:t>6 Broj: St-210/18-7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867ED7">
        <w:t>31.1.2018</w:t>
      </w:r>
      <w:r>
        <w:t xml:space="preserve">. g. ima tražbinu u iznosu od </w:t>
      </w:r>
      <w:r w:rsidR="00867ED7">
        <w:t>3.943,81</w:t>
      </w:r>
      <w:r>
        <w:t xml:space="preserve"> kn </w:t>
      </w:r>
      <w:r w:rsidR="004F1D1A">
        <w:t xml:space="preserve">te da kod dužnika postoji stečajni razlog – nesposobnost za plaćanje budući da </w:t>
      </w:r>
      <w:r w:rsidR="00867ED7">
        <w:t xml:space="preserve">je </w:t>
      </w:r>
      <w:r w:rsidR="004F1D1A">
        <w:t>dužnik</w:t>
      </w:r>
      <w:r w:rsidR="00867ED7">
        <w:t xml:space="preserve"> na dan 31.1.2018. g. u neprekidnoj blokadi 132 dana a</w:t>
      </w:r>
      <w:r w:rsidR="004F1D1A">
        <w:t xml:space="preserve"> u Očevidniku redoslijeda osnova za plaćanje ima više evidentiranih osnova za plaćanje u </w:t>
      </w:r>
      <w:r w:rsidR="00867ED7">
        <w:t>iznosu od 26.016,74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67ED7">
        <w:rPr>
          <w:b/>
        </w:rPr>
        <w:t xml:space="preserve">Margareta </w:t>
      </w:r>
      <w:proofErr w:type="spellStart"/>
      <w:r w:rsidR="00867ED7">
        <w:rPr>
          <w:b/>
        </w:rPr>
        <w:t>Bondža</w:t>
      </w:r>
      <w:proofErr w:type="spellEnd"/>
      <w:r w:rsidR="00867ED7">
        <w:rPr>
          <w:b/>
        </w:rPr>
        <w:t xml:space="preserve">, Vinkovci, </w:t>
      </w:r>
      <w:proofErr w:type="spellStart"/>
      <w:r w:rsidR="00867ED7">
        <w:rPr>
          <w:b/>
        </w:rPr>
        <w:t>Lapovačka</w:t>
      </w:r>
      <w:proofErr w:type="spellEnd"/>
      <w:r w:rsidR="00867ED7">
        <w:rPr>
          <w:b/>
        </w:rPr>
        <w:t xml:space="preserve"> 30, OIB: 43842887527</w:t>
      </w:r>
      <w:r w:rsidR="00867ED7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67ED7">
        <w:t>29</w:t>
      </w:r>
      <w:r w:rsidR="004F1D1A">
        <w:t>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867ED7" w:rsidRPr="00867ED7">
        <w:t xml:space="preserve">Margareta </w:t>
      </w:r>
      <w:proofErr w:type="spellStart"/>
      <w:r w:rsidR="00867ED7" w:rsidRPr="00867ED7">
        <w:t>Bondža</w:t>
      </w:r>
      <w:proofErr w:type="spellEnd"/>
      <w:r w:rsidR="00867ED7" w:rsidRPr="00867ED7">
        <w:t xml:space="preserve">, Vinkovci, </w:t>
      </w:r>
      <w:proofErr w:type="spellStart"/>
      <w:r w:rsidR="00867ED7" w:rsidRPr="00867ED7">
        <w:t>Lapovačka</w:t>
      </w:r>
      <w:proofErr w:type="spellEnd"/>
      <w:r w:rsidR="00867ED7" w:rsidRPr="00867ED7">
        <w:t xml:space="preserve"> 30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867ED7">
        <w:t>16.5.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3D2" w:rsidR="003D33D2">
      <w:r>
        <w:separator/>
      </w:r>
    </w:p>
  </w:endnote>
  <w:endnote w:id="0" w:type="continuationSeparator">
    <w:p w:rsidRDefault="003D33D2" w:rsidR="003D3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3D2" w:rsidR="003D33D2">
      <w:r>
        <w:separator/>
      </w:r>
    </w:p>
  </w:footnote>
  <w:footnote w:id="0" w:type="continuationSeparator">
    <w:p w:rsidRDefault="003D33D2" w:rsidR="003D3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0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33D2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204C"/>
    <w:rsid w:val="00845777"/>
    <w:rsid w:val="00850A85"/>
    <w:rsid w:val="00867ED7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0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2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0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2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GORKI gradbeništvo d.o.o. Sora, GLAVNA  PODRUŽNICA NAŠICE</item>
      <item>RH MF POREZNA UPRAVA</item>
    </izvorni_sadrzaj>
    <derivirana_varijabla naziv="DomainObject.Predmet.SudioniciListNaziv_1">
      <item>GORKI gradbeništvo d.o.o. Sora, GLAVNA  PODRUŽNICA NAŠICE</item>
      <item>RH MF POREZNA UPRAVA</item>
    </derivirana_varijabla>
  </DomainObject.Predmet.SudioniciListNaziv>
  <DomainObject.Predmet.SudioniciListAdressOIB>
    <izvorni_sadrzaj>
      <item>GORKI gradbeništvo d.o.o. Sora, GLAVNA  PODRUŽNICA NAŠICE, OIB 92946325296, Dudić 3D,31500 Našice</item>
      <item>RH MF POREZNA UPRAVA, OIB 18683136487</item>
    </izvorni_sadrzaj>
    <derivirana_varijabla naziv="DomainObject.Predmet.SudioniciListAdressOIB_1">
      <item>GORKI gradbeništvo d.o.o. Sora, GLAVNA  PODRUŽNICA NAŠICE, OIB 92946325296, Dudić 3D,31500 Našice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92946325296</item>
      <item>, OIB 18683136487</item>
    </izvorni_sadrzaj>
    <derivirana_varijabla naziv="DomainObject.Predmet.SudioniciListNazivOIB_1">
      <item>, OIB 92946325296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97734-EB32-43A9-92F3-CC4A9F09A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2672</properties:Characters>
  <properties:Lines>109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2018-03-29T06:42:00Z</dcterms:created>
  <dc:creator>hermanj</dc:creator>
  <cp:lastModifiedBy>Danijela Sekulić</cp:lastModifiedBy>
  <cp:lastPrinted>2018-03-29T06:40:00Z</cp:lastPrinted>
  <dcterms:modified xmlns:xsi="http://www.w3.org/2001/XMLSchema-instance" xsi:type="dcterms:W3CDTF">2018-03-29T06:43:00Z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(BONDŽA-PU.docx)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