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544a" w14:paraId="ba6544a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C504A6">
        <w:t>9</w:t>
      </w:r>
      <w:r w:rsidR="004F4133">
        <w:t>/</w:t>
      </w:r>
      <w:r w:rsidR="00C504A6">
        <w:t>0</w:t>
      </w:r>
      <w:r w:rsidR="004F4133">
        <w:t>1-</w:t>
      </w:r>
      <w:r w:rsidR="001F66C7">
        <w:t>1</w:t>
      </w:r>
      <w:r w:rsidR="00C504A6">
        <w:t>92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</w:t>
      </w:r>
      <w:r w:rsidR="004D442E" w:rsidRPr="004D442E">
        <w:t xml:space="preserve">stečajnom postupku nad stečajnom masom </w:t>
      </w:r>
      <w:r w:rsidR="004D442E">
        <w:t>iza</w:t>
      </w:r>
      <w:r w:rsidR="004D442E" w:rsidRPr="004D442E">
        <w:t xml:space="preserve"> </w:t>
      </w:r>
      <w:r w:rsidR="00504149" w:rsidRPr="00504149">
        <w:t>Poljoprivredno gospodarstvo Ivankovo dioničko društvo za poljoprivrednu proizvodnju i promet roba i usluga "u stečaju", Osijek, Ilirska 48, MBS 030180792, OIB 58013222285</w:t>
      </w:r>
      <w:r w:rsidR="00111E95" w:rsidRPr="002B5439">
        <w:rPr>
          <w:bCs/>
        </w:rPr>
        <w:t>,</w:t>
      </w:r>
      <w:r w:rsidR="00111E95">
        <w:t xml:space="preserve"> dana </w:t>
      </w:r>
      <w:r w:rsidR="00504149">
        <w:t>15</w:t>
      </w:r>
      <w:r w:rsidR="00111E95">
        <w:t xml:space="preserve">. </w:t>
      </w:r>
      <w:r w:rsidR="00504149">
        <w:t>svibnj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FD6ADF">
        <w:t>7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504149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Stečajnoj upraviteljici</w:t>
      </w:r>
      <w:r w:rsidR="00AD7D55">
        <w:t xml:space="preserve"> </w:t>
      </w:r>
      <w:r w:rsidR="00504149" w:rsidRPr="00504149">
        <w:rPr>
          <w:bCs/>
        </w:rPr>
        <w:t>Boj</w:t>
      </w:r>
      <w:r w:rsidR="00504149">
        <w:rPr>
          <w:bCs/>
        </w:rPr>
        <w:t>i</w:t>
      </w:r>
      <w:r w:rsidR="00504149" w:rsidRPr="00504149">
        <w:rPr>
          <w:bCs/>
        </w:rPr>
        <w:t xml:space="preserve"> Stanković, Brijest, Sprečanska 27, OIB 96757479881</w:t>
      </w:r>
      <w:r w:rsidR="00AD7D55">
        <w:t xml:space="preserve"> odobrava se ukupna bruto nagrada za rad za obnašanje dužnosti stečajnog upravitelja nakon </w:t>
      </w:r>
      <w:r w:rsidR="00261390">
        <w:t>nastavljanja postupka radi naknadne diobe</w:t>
      </w:r>
      <w:r w:rsidR="00AD7D55">
        <w:t xml:space="preserve"> u bruto iznosu od </w:t>
      </w:r>
      <w:r w:rsidR="00261390">
        <w:t>2</w:t>
      </w:r>
      <w:r w:rsidR="00F80B12">
        <w:t>5</w:t>
      </w:r>
      <w:r w:rsidR="00261390">
        <w:t>.</w:t>
      </w:r>
      <w:r w:rsidR="00F80B12">
        <w:t>6</w:t>
      </w:r>
      <w:r w:rsidR="00261390">
        <w:t>00,00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stečajnoj upraviteljici da nakon pravomoćnosti ovoga rješenja isplati iznos iz točke 1. izreke ovoga rješenja s žiro-računa stečajnog dužnika</w:t>
      </w:r>
      <w:r w:rsidR="00261390">
        <w:t xml:space="preserve"> uz pripadajući doprinos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 xml:space="preserve">Rješenjem ovoga suda broj </w:t>
      </w:r>
      <w:r w:rsidR="00F80B12">
        <w:t>6</w:t>
      </w:r>
      <w:r>
        <w:t xml:space="preserve"> St-</w:t>
      </w:r>
      <w:r w:rsidR="00F80B12">
        <w:t>9</w:t>
      </w:r>
      <w:r>
        <w:t>/</w:t>
      </w:r>
      <w:r w:rsidR="00F80B12">
        <w:t>0</w:t>
      </w:r>
      <w:r>
        <w:t>1-</w:t>
      </w:r>
      <w:r w:rsidR="0099587E">
        <w:t>17</w:t>
      </w:r>
      <w:r w:rsidR="00F80B12">
        <w:t>8</w:t>
      </w:r>
      <w:r>
        <w:t xml:space="preserve"> od </w:t>
      </w:r>
      <w:r w:rsidR="0099587E">
        <w:t>1</w:t>
      </w:r>
      <w:r w:rsidR="00760CA2">
        <w:t>8</w:t>
      </w:r>
      <w:r>
        <w:t>.</w:t>
      </w:r>
      <w:r w:rsidR="0099587E">
        <w:t>0</w:t>
      </w:r>
      <w:r w:rsidR="00760CA2">
        <w:t>2</w:t>
      </w:r>
      <w:r>
        <w:t>.201</w:t>
      </w:r>
      <w:r w:rsidR="00760CA2">
        <w:t>6</w:t>
      </w:r>
      <w:r>
        <w:t xml:space="preserve">. godine </w:t>
      </w:r>
      <w:r w:rsidR="0099587E">
        <w:t>nastavlj</w:t>
      </w:r>
      <w:r>
        <w:t xml:space="preserve">en je stečajni postupak nad </w:t>
      </w:r>
      <w:r w:rsidR="0099587E">
        <w:t xml:space="preserve">stečajnom masom stečajnog </w:t>
      </w:r>
      <w:r>
        <w:t>dužnik</w:t>
      </w:r>
      <w:r w:rsidR="0099587E">
        <w:t>a</w:t>
      </w:r>
      <w:r>
        <w:t xml:space="preserve"> i imenovana je </w:t>
      </w:r>
      <w:r w:rsidR="00760CA2">
        <w:t>Boja Stanković</w:t>
      </w:r>
      <w:r w:rsidR="00906A4A">
        <w:t xml:space="preserve"> iz </w:t>
      </w:r>
      <w:r w:rsidR="00760CA2">
        <w:t>Osijek</w:t>
      </w:r>
      <w:r w:rsidR="00906A4A">
        <w:t>a</w:t>
      </w:r>
      <w:r>
        <w:t xml:space="preserve">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Stečajna upraviteljica je svojim podneskom od </w:t>
      </w:r>
      <w:r w:rsidR="00760CA2">
        <w:t>10</w:t>
      </w:r>
      <w:r>
        <w:t>.</w:t>
      </w:r>
      <w:r w:rsidR="00906A4A">
        <w:t>0</w:t>
      </w:r>
      <w:r w:rsidR="00760CA2">
        <w:t>5</w:t>
      </w:r>
      <w:r>
        <w:t>.201</w:t>
      </w:r>
      <w:r w:rsidR="00906A4A">
        <w:t>7</w:t>
      </w:r>
      <w:r>
        <w:t xml:space="preserve">., a budući je </w:t>
      </w:r>
      <w:r w:rsidR="00760CA2">
        <w:t>provedena</w:t>
      </w:r>
      <w:r w:rsidR="00135623">
        <w:t xml:space="preserve"> </w:t>
      </w:r>
      <w:r w:rsidR="00906A4A">
        <w:t>naknadn</w:t>
      </w:r>
      <w:r w:rsidR="00760CA2">
        <w:t>a</w:t>
      </w:r>
      <w:r w:rsidR="00906A4A">
        <w:t xml:space="preserve"> diob</w:t>
      </w:r>
      <w:r w:rsidR="00760CA2">
        <w:t>a</w:t>
      </w:r>
      <w:r>
        <w:t>, predložila je da joj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522487">
        <w:t>j</w:t>
      </w:r>
      <w:r w:rsidR="00135623">
        <w:t xml:space="preserve">e naknadnom diobom </w:t>
      </w:r>
      <w:r w:rsidR="009C4CA4">
        <w:t xml:space="preserve">iznos od </w:t>
      </w:r>
      <w:r w:rsidR="00FE5D2E">
        <w:t>1</w:t>
      </w:r>
      <w:r w:rsidR="00522487">
        <w:t>80</w:t>
      </w:r>
      <w:r w:rsidR="00FE5D2E">
        <w:t>.000,00</w:t>
      </w:r>
      <w:r w:rsidR="009C4CA4">
        <w:t xml:space="preserve"> kn</w:t>
      </w:r>
      <w:r w:rsidR="00522487">
        <w:t xml:space="preserve"> isplaćen vjerovnicima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9F7840">
      <w:pPr>
        <w:pStyle w:val="Tijeloteksta"/>
      </w:pPr>
      <w:r>
        <w:tab/>
      </w:r>
    </w:p>
    <w:p w:rsidRDefault="009F7840" w:rsidP="009F7840" w:rsidR="009F7840">
      <w:pPr>
        <w:ind w:firstLine="720"/>
        <w:jc w:val="both"/>
      </w:pPr>
      <w:r>
        <w:lastRenderedPageBreak/>
        <w:t xml:space="preserve">Temeljem odredbe čl. 94. Stečajnog zakona (NN 71/15) i odredbe čl. 7., </w:t>
      </w:r>
      <w:r w:rsidR="00FE5D2E">
        <w:t xml:space="preserve">13. i </w:t>
      </w:r>
      <w:r>
        <w:t>15. Uredbe o kriterijima i načinu obračuna i plaćanja nagrade stečajnim upraviteljima (NN 105/15) određen</w:t>
      </w:r>
      <w:r w:rsidR="00CF5E8D">
        <w:t>o je da je osnovica za utvrđivanje nagrade stečajnoj upraviteljici iznos koji će se naknadnom diobom isplatiti vjerovnicima, te je nagrada utvrđena kako slijedi</w:t>
      </w:r>
      <w:r w:rsidR="00310443">
        <w:t>:</w:t>
      </w:r>
      <w:r>
        <w:t xml:space="preserve"> za iznos od 100.000,00 kn 16% što iznosi 16.000,00 kn, za daljnji iznos od </w:t>
      </w:r>
      <w:r w:rsidR="00522487">
        <w:t>80</w:t>
      </w:r>
      <w:r>
        <w:t xml:space="preserve">.000,00 kn 12% što iznosi </w:t>
      </w:r>
      <w:r w:rsidR="00522487">
        <w:t>9</w:t>
      </w:r>
      <w:r>
        <w:t>.</w:t>
      </w:r>
      <w:r w:rsidR="00522487">
        <w:t>6</w:t>
      </w:r>
      <w:r>
        <w:t xml:space="preserve">00,00 kn, </w:t>
      </w:r>
      <w:r w:rsidR="006B32B4">
        <w:t xml:space="preserve">što ukupno bruto iznosi </w:t>
      </w:r>
      <w:r w:rsidR="00CA3C6D">
        <w:t>2</w:t>
      </w:r>
      <w:r w:rsidR="00522487">
        <w:t>5</w:t>
      </w:r>
      <w:r w:rsidR="00CA3C6D">
        <w:t>.</w:t>
      </w:r>
      <w:r w:rsidR="00522487">
        <w:t>6</w:t>
      </w:r>
      <w:r w:rsidR="00CA3C6D">
        <w:t>00,00</w:t>
      </w:r>
      <w:r w:rsidR="006B32B4">
        <w:t xml:space="preserve"> kn.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71/15) i odredbe čl. 7.,</w:t>
      </w:r>
      <w:r w:rsidR="00996679">
        <w:t xml:space="preserve"> 13.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522487">
        <w:t>15</w:t>
      </w:r>
      <w:r w:rsidR="00793E00" w:rsidRPr="002B5439">
        <w:t>.</w:t>
      </w:r>
      <w:r w:rsidRPr="002B5439">
        <w:t xml:space="preserve"> </w:t>
      </w:r>
      <w:r w:rsidR="00522487">
        <w:t>svibnj</w:t>
      </w:r>
      <w:r w:rsidR="001D65CD">
        <w:t>a</w:t>
      </w:r>
      <w:r w:rsidR="00FA7BE7">
        <w:t xml:space="preserve"> </w:t>
      </w:r>
      <w:r w:rsidRPr="002B5439">
        <w:t xml:space="preserve"> 20</w:t>
      </w:r>
      <w:r w:rsidR="002E6AA0" w:rsidRPr="002B5439">
        <w:t>1</w:t>
      </w:r>
      <w:r w:rsidR="001D65CD">
        <w:t>7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996679" w:rsidR="001D65CD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  <w:r w:rsidR="00996679">
        <w:t xml:space="preserve"> </w:t>
      </w:r>
      <w:r w:rsidR="00522487">
        <w:t>Boja Stanković</w:t>
      </w:r>
      <w:r w:rsidR="001D65CD" w:rsidRPr="00923C92">
        <w:t xml:space="preserve">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B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C504A6" w:rsidRPr="00C504A6">
      <w:t>14 St-9/01-192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5623"/>
    <w:rsid w:val="00155B53"/>
    <w:rsid w:val="00165DD6"/>
    <w:rsid w:val="0017765E"/>
    <w:rsid w:val="001776DE"/>
    <w:rsid w:val="0018745E"/>
    <w:rsid w:val="00194C65"/>
    <w:rsid w:val="00195E09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390"/>
    <w:rsid w:val="00261DD7"/>
    <w:rsid w:val="002848DD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10443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D442E"/>
    <w:rsid w:val="004E03C2"/>
    <w:rsid w:val="004F4133"/>
    <w:rsid w:val="00504149"/>
    <w:rsid w:val="00522487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6F54BD"/>
    <w:rsid w:val="00734462"/>
    <w:rsid w:val="00744C8E"/>
    <w:rsid w:val="00745A9A"/>
    <w:rsid w:val="00746283"/>
    <w:rsid w:val="00747905"/>
    <w:rsid w:val="00757B05"/>
    <w:rsid w:val="0076065C"/>
    <w:rsid w:val="00760CA2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B5B0B"/>
    <w:rsid w:val="008D1629"/>
    <w:rsid w:val="008D33C3"/>
    <w:rsid w:val="008E41A9"/>
    <w:rsid w:val="008F202C"/>
    <w:rsid w:val="008F7B2E"/>
    <w:rsid w:val="00902607"/>
    <w:rsid w:val="00906A4A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9587E"/>
    <w:rsid w:val="00996679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04A6"/>
    <w:rsid w:val="00C55338"/>
    <w:rsid w:val="00C5562A"/>
    <w:rsid w:val="00C6027D"/>
    <w:rsid w:val="00C6437F"/>
    <w:rsid w:val="00C70563"/>
    <w:rsid w:val="00C96ADA"/>
    <w:rsid w:val="00CA0E6D"/>
    <w:rsid w:val="00CA3C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CF5E8D"/>
    <w:rsid w:val="00D16D3E"/>
    <w:rsid w:val="00D25326"/>
    <w:rsid w:val="00D26304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0B12"/>
    <w:rsid w:val="00F8328B"/>
    <w:rsid w:val="00F94D67"/>
    <w:rsid w:val="00FA7BE7"/>
    <w:rsid w:val="00FB1482"/>
    <w:rsid w:val="00FD38F4"/>
    <w:rsid w:val="00FD6601"/>
    <w:rsid w:val="00FD6ADF"/>
    <w:rsid w:val="00FE5D2E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2001.</izvorni_sadrzaj>
    <derivirana_varijabla naziv="DomainObject.Predmet.DatumOsnivanja_1">22. siječnja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studenog 2003.</izvorni_sadrzaj>
    <derivirana_varijabla naziv="DomainObject.Predmet.DatumRjesavanja_1">26. studenog 2003.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 24012001 A/A Povijest stečajnih upravitelja: IVAN VAJCL;</izvorni_sadrzaj>
    <derivirana_varijabla naziv="DomainObject.Predmet.Opis_1">MIGRIRANO IZ IN2 IN2 napomene: SUDAC REF 24012001 A/A Povijest stečajnih upravitelja: IVAN VAJCL;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St-9/2001</izvorni_sadrzaj>
    <derivirana_varijabla naziv="DomainObject.Predmet.OznakaBroj_1">St-9/2001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PG  IVANKOVO DD / - PG  IVANKOVO DD</izvorni_sadrzaj>
    <derivirana_varijabla naziv="DomainObject.Predmet.ProtustrankaFormated_1">  PG  IVANKOVO DD / - PG  IVANKOVO DD</derivirana_varijabla>
  </DomainObject.Predmet.ProtustrankaFormated>
  <DomainObject.Predmet.ProtustrankaFormatedOIB>
    <izvorni_sadrzaj>  PG  IVANKOVO DD / - PG  IVANKOVO DD</izvorni_sadrzaj>
    <derivirana_varijabla naziv="DomainObject.Predmet.ProtustrankaFormatedOIB_1">  PG  IVANKOVO DD / - PG  IVANKOVO DD</derivirana_varijabla>
  </DomainObject.Predmet.ProtustrankaFormatedOIB>
  <DomainObject.Predmet.ProtustrankaFormatedWithAdress>
    <izvorni_sadrzaj> PG  IVANKOVO DD / - PG  IVANKOVO DD, Ivankovo</izvorni_sadrzaj>
    <derivirana_varijabla naziv="DomainObject.Predmet.ProtustrankaFormatedWithAdress_1"> PG  IVANKOVO DD / - PG  IVANKOVO DD, Ivankovo</derivirana_varijabla>
  </DomainObject.Predmet.ProtustrankaFormatedWithAdress>
  <DomainObject.Predmet.ProtustrankaFormatedWithAdressOIB>
    <izvorni_sadrzaj> PG  IVANKOVO DD / - PG  IVANKOVO DD, Ivankovo</izvorni_sadrzaj>
    <derivirana_varijabla naziv="DomainObject.Predmet.ProtustrankaFormatedWithAdressOIB_1"> PG  IVANKOVO DD / - PG  IVANKOVO DD, Ivankovo</derivirana_varijabla>
  </DomainObject.Predmet.ProtustrankaFormatedWithAdressOIB>
  <DomainObject.Predmet.ProtustrankaWithAdress>
    <izvorni_sadrzaj>PG  IVANKOVO DD / - PG  IVANKOVO DD Ivankovo</izvorni_sadrzaj>
    <derivirana_varijabla naziv="DomainObject.Predmet.ProtustrankaWithAdress_1">PG  IVANKOVO DD / - PG  IVANKOVO DD Ivankovo</derivirana_varijabla>
  </DomainObject.Predmet.ProtustrankaWithAdress>
  <DomainObject.Predmet.ProtustrankaWithAdressOIB>
    <izvorni_sadrzaj>PG  IVANKOVO DD / - PG  IVANKOVO DD, Ivankovo</izvorni_sadrzaj>
    <derivirana_varijabla naziv="DomainObject.Predmet.ProtustrankaWithAdressOIB_1">PG  IVANKOVO DD / - PG  IVANKOVO DD, Ivankovo</derivirana_varijabla>
  </DomainObject.Predmet.ProtustrankaWithAdressOIB>
  <DomainObject.Predmet.ProtustrankaNazivFormated>
    <izvorni_sadrzaj>PG  IVANKOVO DD / - PG  IVANKOVO DD</izvorni_sadrzaj>
    <derivirana_varijabla naziv="DomainObject.Predmet.ProtustrankaNazivFormated_1">PG  IVANKOVO DD / - PG  IVANKOVO DD</derivirana_varijabla>
  </DomainObject.Predmet.ProtustrankaNazivFormated>
  <DomainObject.Predmet.ProtustrankaNazivFormatedOIB>
    <izvorni_sadrzaj>PG  IVANKOVO DD / - PG  IVANKOVO DD</izvorni_sadrzaj>
    <derivirana_varijabla naziv="DomainObject.Predmet.ProtustrankaNazivFormatedOIB_1">PG  IVANKOVO DD / - PG  IVANKOVO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ŽUPANJSKA BANKA DD ustečaju / - ŽUPANJSKA BANKA DD ustečaju</izvorni_sadrzaj>
    <derivirana_varijabla naziv="DomainObject.Predmet.StrankaFormated_1">  ŽUPANJSKA BANKA DD ustečaju / - ŽUPANJSKA BANKA DD ustečaju</derivirana_varijabla>
  </DomainObject.Predmet.StrankaFormated>
  <DomainObject.Predmet.StrankaFormatedOIB>
    <izvorni_sadrzaj>  ŽUPANJSKA BANKA DD ustečaju / - ŽUPANJSKA BANKA DD ustečaju</izvorni_sadrzaj>
    <derivirana_varijabla naziv="DomainObject.Predmet.StrankaFormatedOIB_1">  ŽUPANJSKA BANKA DD ustečaju / - ŽUPANJSKA BANKA DD ustečaju</derivirana_varijabla>
  </DomainObject.Predmet.StrankaFormatedOIB>
  <DomainObject.Predmet.StrankaFormatedWithAdress>
    <izvorni_sadrzaj> ŽUPANJSKA BANKA DD ustečaju / - ŽUPANJSKA BANKA DD ustečaju, Županja</izvorni_sadrzaj>
    <derivirana_varijabla naziv="DomainObject.Predmet.StrankaFormatedWithAdress_1"> ŽUPANJSKA BANKA DD ustečaju / - ŽUPANJSKA BANKA DD ustečaju, Županja</derivirana_varijabla>
  </DomainObject.Predmet.StrankaFormatedWithAdress>
  <DomainObject.Predmet.StrankaFormatedWithAdressOIB>
    <izvorni_sadrzaj> ŽUPANJSKA BANKA DD ustečaju / - ŽUPANJSKA BANKA DD ustečaju, Županja</izvorni_sadrzaj>
    <derivirana_varijabla naziv="DomainObject.Predmet.StrankaFormatedWithAdressOIB_1"> ŽUPANJSKA BANKA DD ustečaju / - ŽUPANJSKA BANKA DD ustečaju, Županja</derivirana_varijabla>
  </DomainObject.Predmet.StrankaFormatedWithAdressOIB>
  <DomainObject.Predmet.StrankaWithAdress>
    <izvorni_sadrzaj>ŽUPANJSKA BANKA DD ustečaju / - ŽUPANJSKA BANKA DD ustečaju Županja</izvorni_sadrzaj>
    <derivirana_varijabla naziv="DomainObject.Predmet.StrankaWithAdress_1">ŽUPANJSKA BANKA DD ustečaju / - ŽUPANJSKA BANKA DD ustečaju Županja</derivirana_varijabla>
  </DomainObject.Predmet.StrankaWithAdress>
  <DomainObject.Predmet.StrankaWithAdressOIB>
    <izvorni_sadrzaj>ŽUPANJSKA BANKA DD ustečaju / - ŽUPANJSKA BANKA DD ustečaju, Županja</izvorni_sadrzaj>
    <derivirana_varijabla naziv="DomainObject.Predmet.StrankaWithAdressOIB_1">ŽUPANJSKA BANKA DD ustečaju / - ŽUPANJSKA BANKA DD ustečaju, Županja</derivirana_varijabla>
  </DomainObject.Predmet.StrankaWithAdressOIB>
  <DomainObject.Predmet.StrankaNazivFormated>
    <izvorni_sadrzaj>ŽUPANJSKA BANKA DD ustečaju / - ŽUPANJSKA BANKA DD ustečaju</izvorni_sadrzaj>
    <derivirana_varijabla naziv="DomainObject.Predmet.StrankaNazivFormated_1">ŽUPANJSKA BANKA DD ustečaju / - ŽUPANJSKA BANKA DD ustečaju</derivirana_varijabla>
  </DomainObject.Predmet.StrankaNazivFormated>
  <DomainObject.Predmet.StrankaNazivFormatedOIB>
    <izvorni_sadrzaj>ŽUPANJSKA BANKA DD ustečaju / - ŽUPANJSKA BANKA DD ustečaju</izvorni_sadrzaj>
    <derivirana_varijabla naziv="DomainObject.Predmet.StrankaNazivFormatedOIB_1">ŽUPANJSKA BANKA DD ustečaju / - ŽUPANJSKA BANKA DD ustečaju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ŽUPANJSKA BANKA DD ustečaju / - ŽUPANJSKA BANKA DD ustečaju</item>
    </izvorni_sadrzaj>
    <derivirana_varijabla naziv="DomainObject.Predmet.StrankaListFormated_1">
      <item>ŽUPANJSKA BANKA DD ustečaju / - ŽUPANJSKA BANKA DD ustečaju</item>
    </derivirana_varijabla>
  </DomainObject.Predmet.StrankaListFormated>
  <DomainObject.Predmet.StrankaListFormatedOIB>
    <izvorni_sadrzaj>
      <item>ŽUPANJSKA BANKA DD ustečaju / - ŽUPANJSKA BANKA DD ustečaju</item>
    </izvorni_sadrzaj>
    <derivirana_varijabla naziv="DomainObject.Predmet.StrankaListFormatedOIB_1">
      <item>ŽUPANJSKA BANKA DD ustečaju / - ŽUPANJSKA BANKA DD ustečaju</item>
    </derivirana_varijabla>
  </DomainObject.Predmet.StrankaListFormatedOIB>
  <DomainObject.Predmet.StrankaListFormatedWithAdress>
    <izvorni_sadrzaj>
      <item>ŽUPANJSKA BANKA DD ustečaju / - ŽUPANJSKA BANKA DD ustečaju, Županja</item>
    </izvorni_sadrzaj>
    <derivirana_varijabla naziv="DomainObject.Predmet.StrankaListFormatedWithAdress_1">
      <item>ŽUPANJSKA BANKA DD ustečaju / - ŽUPANJSKA BANKA DD ustečaju, Županja</item>
    </derivirana_varijabla>
  </DomainObject.Predmet.StrankaListFormatedWithAdress>
  <DomainObject.Predmet.StrankaListFormatedWithAdressOIB>
    <izvorni_sadrzaj>
      <item>ŽUPANJSKA BANKA DD ustečaju / - ŽUPANJSKA BANKA DD ustečaju, Županja</item>
    </izvorni_sadrzaj>
    <derivirana_varijabla naziv="DomainObject.Predmet.StrankaListFormatedWithAdressOIB_1">
      <item>ŽUPANJSKA BANKA DD ustečaju / - ŽUPANJSKA BANKA DD ustečaju, Županja</item>
    </derivirana_varijabla>
  </DomainObject.Predmet.StrankaListFormatedWithAdressOIB>
  <DomainObject.Predmet.StrankaListNazivFormated>
    <izvorni_sadrzaj>
      <item>ŽUPANJSKA BANKA DD ustečaju / - ŽUPANJSKA BANKA DD ustečaju</item>
    </izvorni_sadrzaj>
    <derivirana_varijabla naziv="DomainObject.Predmet.StrankaListNazivFormated_1">
      <item>ŽUPANJSKA BANKA DD ustečaju / - ŽUPANJSKA BANKA DD ustečaju</item>
    </derivirana_varijabla>
  </DomainObject.Predmet.StrankaListNazivFormated>
  <DomainObject.Predmet.StrankaListNazivFormatedOIB>
    <izvorni_sadrzaj>
      <item>ŽUPANJSKA BANKA DD ustečaju / - ŽUPANJSKA BANKA DD ustečaju</item>
    </izvorni_sadrzaj>
    <derivirana_varijabla naziv="DomainObject.Predmet.StrankaListNazivFormatedOIB_1">
      <item>ŽUPANJSKA BANKA DD ustečaju / - ŽUPANJSKA BANKA DD ustečaju</item>
    </derivirana_varijabla>
  </DomainObject.Predmet.StrankaListNazivFormatedOIB>
  <DomainObject.Predmet.ProtuStrankaListFormated>
    <izvorni_sadrzaj>
      <item>PG  IVANKOVO DD / - PG  IVANKOVO DD</item>
    </izvorni_sadrzaj>
    <derivirana_varijabla naziv="DomainObject.Predmet.ProtuStrankaListFormated_1">
      <item>PG  IVANKOVO DD / - PG  IVANKOVO DD</item>
    </derivirana_varijabla>
  </DomainObject.Predmet.ProtuStrankaListFormated>
  <DomainObject.Predmet.ProtuStrankaListFormatedOIB>
    <izvorni_sadrzaj>
      <item>PG  IVANKOVO DD / - PG  IVANKOVO DD</item>
    </izvorni_sadrzaj>
    <derivirana_varijabla naziv="DomainObject.Predmet.ProtuStrankaListFormatedOIB_1">
      <item>PG  IVANKOVO DD / - PG  IVANKOVO DD</item>
    </derivirana_varijabla>
  </DomainObject.Predmet.ProtuStrankaListFormatedOIB>
  <DomainObject.Predmet.ProtuStrankaListFormatedWithAdress>
    <izvorni_sadrzaj>
      <item>PG  IVANKOVO DD / - PG  IVANKOVO DD, Ivankovo</item>
    </izvorni_sadrzaj>
    <derivirana_varijabla naziv="DomainObject.Predmet.ProtuStrankaListFormatedWithAdress_1">
      <item>PG  IVANKOVO DD / - PG  IVANKOVO DD, Ivankovo</item>
    </derivirana_varijabla>
  </DomainObject.Predmet.ProtuStrankaListFormatedWithAdress>
  <DomainObject.Predmet.ProtuStrankaListFormatedWithAdressOIB>
    <izvorni_sadrzaj>
      <item>PG  IVANKOVO DD / - PG  IVANKOVO DD, Ivankovo</item>
    </izvorni_sadrzaj>
    <derivirana_varijabla naziv="DomainObject.Predmet.ProtuStrankaListFormatedWithAdressOIB_1">
      <item>PG  IVANKOVO DD / - PG  IVANKOVO DD, Ivankovo</item>
    </derivirana_varijabla>
  </DomainObject.Predmet.ProtuStrankaListFormatedWithAdressOIB>
  <DomainObject.Predmet.ProtuStrankaListNazivFormated>
    <izvorni_sadrzaj>
      <item>PG  IVANKOVO DD / - PG  IVANKOVO DD</item>
    </izvorni_sadrzaj>
    <derivirana_varijabla naziv="DomainObject.Predmet.ProtuStrankaListNazivFormated_1">
      <item>PG  IVANKOVO DD / - PG  IVANKOVO DD</item>
    </derivirana_varijabla>
  </DomainObject.Predmet.ProtuStrankaListNazivFormated>
  <DomainObject.Predmet.ProtuStrankaListNazivFormatedOIB>
    <izvorni_sadrzaj>
      <item>PG  IVANKOVO DD / - PG  IVANKOVO DD</item>
    </izvorni_sadrzaj>
    <derivirana_varijabla naziv="DomainObject.Predmet.ProtuStrankaListNazivFormatedOIB_1">
      <item>PG  IVANKOVO DD / - PG  IVANKOVO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ŽUPANJSKA BANKA DD ustečaju / - ŽUPANJSKA BANKA DD ustečaju</izvorni_sadrzaj>
    <derivirana_varijabla naziv="DomainObject.Predmet.StrankaIDrugi_1">ŽUPANJSKA BANKA DD ustečaju / - ŽUPANJSKA BANKA DD ustečaju</derivirana_varijabla>
  </DomainObject.Predmet.StrankaIDrugi>
  <DomainObject.Predmet.ProtustrankaIDrugi>
    <izvorni_sadrzaj>PG  IVANKOVO DD / - PG  IVANKOVO DD</izvorni_sadrzaj>
    <derivirana_varijabla naziv="DomainObject.Predmet.ProtustrankaIDrugi_1">PG  IVANKOVO DD / - PG  IVANKOVO DD</derivirana_varijabla>
  </DomainObject.Predmet.ProtustrankaIDrugi>
  <DomainObject.Predmet.StrankaIDrugiAdressOIB>
    <izvorni_sadrzaj>ŽUPANJSKA BANKA DD ustečaju / - ŽUPANJSKA BANKA DD ustečaju, Županja</izvorni_sadrzaj>
    <derivirana_varijabla naziv="DomainObject.Predmet.StrankaIDrugiAdressOIB_1">ŽUPANJSKA BANKA DD ustečaju / - ŽUPANJSKA BANKA DD ustečaju, Županja</derivirana_varijabla>
  </DomainObject.Predmet.StrankaIDrugiAdressOIB>
  <DomainObject.Predmet.ProtustrankaIDrugiAdressOIB>
    <izvorni_sadrzaj>PG  IVANKOVO DD / - PG  IVANKOVO DD, Ivankovo</izvorni_sadrzaj>
    <derivirana_varijabla naziv="DomainObject.Predmet.ProtustrankaIDrugiAdressOIB_1">PG  IVANKOVO DD / - PG  IVANKOVO DD,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2001.</izvorni_sadrzaj>
    <derivirana_varijabla naziv="DomainObject.Predmet.OdlukaRjesenje.DatumDonosenjaOdluke_1">28. veljače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St-9/2001-0</izvorni_sadrzaj>
    <derivirana_varijabla naziv="DomainObject.Predmet.OdlukaRjesenje.Oznaka_1">St-9/2001-0</derivirana_varijabla>
  </DomainObject.Predmet.OdlukaRjesenje.Oznaka>
  <DomainObject.Predmet.SudioniciListNaziv>
    <izvorni_sadrzaj>
      <item>ŽUPANJSKA BANKA DD ustečaju / - ŽUPANJSKA BANKA DD ustečaju</item>
      <item>PG  IVANKOVO DD / - PG  IVANKOVO DD</item>
    </izvorni_sadrzaj>
    <derivirana_varijabla naziv="DomainObject.Predmet.SudioniciListNaziv_1">
      <item>ŽUPANJSKA BANKA DD ustečaju / - ŽUPANJSKA BANKA DD ustečaju</item>
      <item>PG  IVANKOVO DD / - PG  IVANKOVO DD</item>
    </derivirana_varijabla>
  </DomainObject.Predmet.SudioniciListNaziv>
  <DomainObject.Predmet.SudioniciListAdressOIB>
    <izvorni_sadrzaj>
      <item>ŽUPANJSKA BANKA DD ustečaju / - ŽUPANJSKA BANKA DD ustečaju, Županja</item>
      <item>PG  IVANKOVO DD / - PG  IVANKOVO DD, Ivankovo</item>
    </izvorni_sadrzaj>
    <derivirana_varijabla naziv="DomainObject.Predmet.SudioniciListAdressOIB_1">
      <item>ŽUPANJSKA BANKA DD ustečaju / - ŽUPANJSKA BANKA DD ustečaju, Županja</item>
      <item>PG  IVANKOVO DD / - PG  IVANKOVO DD,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374</properties:Words>
  <properties:Characters>2055</properties:Characters>
  <properties:Lines>72</properties:Lines>
  <properties:Paragraphs>22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2016-10-13T09:58:00Z</cp:lastPrinted>
  <dcterms:modified xmlns:xsi="http://www.w3.org/2001/XMLSchema-instance" xsi:type="dcterms:W3CDTF">2017-05-15T10:19:00Z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