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d359" w14:paraId="438d35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25414C">
        <w:rPr>
          <w:b/>
          <w:sz w:val="22"/>
          <w:szCs w:val="22"/>
        </w:rPr>
        <w:t>389/2019</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 xml:space="preserve">TRGOVAČKI SUD U </w:t>
      </w:r>
      <w:r w:rsidR="0025414C" w:rsidRPr="0025414C">
        <w:rPr>
          <w:b/>
          <w:sz w:val="22"/>
          <w:szCs w:val="22"/>
        </w:rPr>
        <w:t>DUBROVNIKU</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0176B" w:rsidRPr="00F26FD9">
        <w:t>ADRIATIK NEKRETNINE d.o.o.</w:t>
      </w:r>
      <w:r w:rsidR="0020176B">
        <w:t xml:space="preserve">, </w:t>
      </w:r>
      <w:proofErr w:type="spellStart"/>
      <w:r w:rsidR="0020176B" w:rsidRPr="00F26FD9">
        <w:t>Petilovrijenci</w:t>
      </w:r>
      <w:proofErr w:type="spellEnd"/>
      <w:r w:rsidR="0020176B" w:rsidRPr="00F26FD9">
        <w:t xml:space="preserve"> 10</w:t>
      </w:r>
      <w:r w:rsidR="0020176B">
        <w:t xml:space="preserve">, </w:t>
      </w:r>
      <w:r w:rsidR="0020176B" w:rsidRPr="00F26FD9">
        <w:t>Dubrovnik</w:t>
      </w:r>
      <w:r w:rsidR="0020176B">
        <w:t xml:space="preserve">, OIB: </w:t>
      </w:r>
      <w:r w:rsidR="0020176B" w:rsidRPr="00F26FD9">
        <w:t>44529570990</w:t>
      </w:r>
      <w:r w:rsidR="0020176B">
        <w:t>,</w:t>
      </w:r>
      <w:r w:rsidR="00251249">
        <w:rPr>
          <w:sz w:val="22"/>
          <w:szCs w:val="22"/>
        </w:rPr>
        <w:t xml:space="preserve"> </w:t>
      </w:r>
      <w:r w:rsidR="005109F4">
        <w:rPr>
          <w:sz w:val="22"/>
          <w:szCs w:val="22"/>
        </w:rPr>
        <w:t xml:space="preserve">dana </w:t>
      </w:r>
      <w:r w:rsidR="0020176B">
        <w:rPr>
          <w:sz w:val="22"/>
          <w:szCs w:val="22"/>
        </w:rPr>
        <w:t>27</w:t>
      </w:r>
      <w:r w:rsidRPr="00DF6116">
        <w:rPr>
          <w:sz w:val="22"/>
          <w:szCs w:val="22"/>
        </w:rPr>
        <w:t xml:space="preserve">. </w:t>
      </w:r>
      <w:r w:rsidR="0020176B">
        <w:rPr>
          <w:sz w:val="22"/>
          <w:szCs w:val="22"/>
        </w:rPr>
        <w:t>veljače 2019</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0176B" w:rsidRPr="00F26FD9">
        <w:t>ADRIATIK NEKRETNINE d.o.o.</w:t>
      </w:r>
      <w:r w:rsidR="0020176B">
        <w:t xml:space="preserve">, </w:t>
      </w:r>
      <w:proofErr w:type="spellStart"/>
      <w:r w:rsidR="0020176B" w:rsidRPr="00F26FD9">
        <w:t>Petilovrijenci</w:t>
      </w:r>
      <w:proofErr w:type="spellEnd"/>
      <w:r w:rsidR="0020176B" w:rsidRPr="00F26FD9">
        <w:t xml:space="preserve"> 10</w:t>
      </w:r>
      <w:r w:rsidR="0020176B">
        <w:t xml:space="preserve">, </w:t>
      </w:r>
      <w:r w:rsidR="0020176B" w:rsidRPr="00F26FD9">
        <w:t>Dubrovnik</w:t>
      </w:r>
      <w:r w:rsidR="0020176B">
        <w:t xml:space="preserve">, OIB: </w:t>
      </w:r>
      <w:r w:rsidR="0020176B" w:rsidRPr="00F26FD9">
        <w:t>44529570990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0176B" w:rsidRPr="00F26FD9">
        <w:t>ADRIATIK NEKRETNINE d.o.o.</w:t>
      </w:r>
      <w:r w:rsidR="0020176B">
        <w:t xml:space="preserve">, </w:t>
      </w:r>
      <w:proofErr w:type="spellStart"/>
      <w:r w:rsidR="0020176B" w:rsidRPr="00F26FD9">
        <w:t>Petilovrijenci</w:t>
      </w:r>
      <w:proofErr w:type="spellEnd"/>
      <w:r w:rsidR="0020176B" w:rsidRPr="00F26FD9">
        <w:t xml:space="preserve"> 10</w:t>
      </w:r>
      <w:r w:rsidR="0020176B">
        <w:t xml:space="preserve">, </w:t>
      </w:r>
      <w:r w:rsidR="0020176B" w:rsidRPr="00F26FD9">
        <w:t>Dubrovnik</w:t>
      </w:r>
      <w:r w:rsidR="0020176B">
        <w:t xml:space="preserve">, OIB: </w:t>
      </w:r>
      <w:r w:rsidR="0020176B" w:rsidRPr="00F26FD9">
        <w:t>44529570990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0176B">
        <w:rPr>
          <w:sz w:val="22"/>
          <w:szCs w:val="22"/>
        </w:rPr>
        <w:t>14.492,43</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0176B">
        <w:rPr>
          <w:b/>
          <w:sz w:val="22"/>
          <w:szCs w:val="22"/>
        </w:rPr>
        <w:t>27</w:t>
      </w:r>
      <w:r w:rsidR="00DF5404" w:rsidRPr="00DF5404">
        <w:rPr>
          <w:b/>
          <w:sz w:val="22"/>
          <w:szCs w:val="22"/>
        </w:rPr>
        <w:t xml:space="preserve">. </w:t>
      </w:r>
      <w:r w:rsidR="0020176B">
        <w:rPr>
          <w:b/>
          <w:sz w:val="22"/>
          <w:szCs w:val="22"/>
        </w:rPr>
        <w:t>veljače</w:t>
      </w:r>
      <w:r w:rsidR="00DF5404" w:rsidRPr="00DF5404">
        <w:rPr>
          <w:b/>
          <w:sz w:val="22"/>
          <w:szCs w:val="22"/>
        </w:rPr>
        <w:t xml:space="preserve"> 201</w:t>
      </w:r>
      <w:r w:rsidR="0020176B">
        <w:rPr>
          <w:b/>
          <w:sz w:val="22"/>
          <w:szCs w:val="22"/>
        </w:rPr>
        <w:t>9</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AA1F44" w:rsidR="00DB1D90" w:rsidRPr="00AA1F44">
      <w:pPr>
        <w:numPr>
          <w:ilvl w:val="0"/>
          <w:numId w:val="2"/>
        </w:numPr>
        <w:jc w:val="both"/>
        <w:rPr>
          <w:sz w:val="22"/>
          <w:szCs w:val="22"/>
        </w:rPr>
      </w:pPr>
      <w:r w:rsidRPr="00DF6116">
        <w:rPr>
          <w:sz w:val="22"/>
          <w:szCs w:val="22"/>
        </w:rPr>
        <w:t>e-oglasna ploča suda</w:t>
      </w:r>
    </w:p>
    <w:sectPr w:rsidSect="00357C73" w:rsidR="00DB1D90" w:rsidRPr="00AA1F44">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A1F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A4F7B"/>
    <w:rsid w:val="001B1CEA"/>
    <w:rsid w:val="001C3141"/>
    <w:rsid w:val="001D3698"/>
    <w:rsid w:val="001E62AD"/>
    <w:rsid w:val="001F7512"/>
    <w:rsid w:val="0020176B"/>
    <w:rsid w:val="00221732"/>
    <w:rsid w:val="002374FF"/>
    <w:rsid w:val="00237AD7"/>
    <w:rsid w:val="00251249"/>
    <w:rsid w:val="0025414C"/>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2364"/>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52846"/>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A1F44"/>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C5DE9"/>
    <w:rsid w:val="00DE70C0"/>
    <w:rsid w:val="00DF5404"/>
    <w:rsid w:val="00DF6116"/>
    <w:rsid w:val="00E6626A"/>
    <w:rsid w:val="00E82BB0"/>
    <w:rsid w:val="00E92CFB"/>
    <w:rsid w:val="00EB0809"/>
    <w:rsid w:val="00EC6B5E"/>
    <w:rsid w:val="00ED59C9"/>
    <w:rsid w:val="00F0249C"/>
    <w:rsid w:val="00F027DA"/>
    <w:rsid w:val="00F353C0"/>
    <w:rsid w:val="00F51144"/>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2019.</izvorni_sadrzaj>
    <derivirana_varijabla naziv="DomainObject.Predmet.DatumOsnivanja_1">13.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St-389/2019</izvorni_sadrzaj>
    <derivirana_varijabla naziv="DomainObject.Predmet.OznakaBroj_1">St-389/2019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ADRIATIK NEKRETNINE d.o.o. za poslovanje nekretninama, trgovinu i usluge</izvorni_sadrzaj>
    <derivirana_varijabla naziv="DomainObject.Predmet.ProtustrankaFormated_1">  ADRIATIK NEKRETNINE d.o.o. za poslovanje nekretninama, trgovinu i usluge</derivirana_varijabla>
  </DomainObject.Predmet.ProtustrankaFormated>
  <DomainObject.Predmet.ProtustrankaFormatedOIB>
    <izvorni_sadrzaj>  ADRIATIK NEKRETNINE d.o.o. za poslovanje nekretninama, trgovinu i usluge, OIB 44529570990</izvorni_sadrzaj>
    <derivirana_varijabla naziv="DomainObject.Predmet.ProtustrankaFormatedOIB_1">  ADRIATIK NEKRETNINE d.o.o. za poslovanje nekretninama, trgovinu i usluge, OIB 44529570990</derivirana_varijabla>
  </DomainObject.Predmet.ProtustrankaFormatedOIB>
  <DomainObject.Predmet.ProtustrankaFormatedWithAdress>
    <izvorni_sadrzaj> ADRIATIK NEKRETNINE d.o.o. za poslovanje nekretninama, trgovinu i usluge, Petilovrijenci 10, 20000 Dubrovnik</izvorni_sadrzaj>
    <derivirana_varijabla naziv="DomainObject.Predmet.ProtustrankaFormatedWithAdress_1"> ADRIATIK NEKRETNINE d.o.o. za poslovanje nekretninama, trgovinu i usluge, Petilovrijenci 10, 20000 Dubrovnik</derivirana_varijabla>
  </DomainObject.Predmet.ProtustrankaFormatedWithAdress>
  <DomainObject.Predmet.ProtustrankaFormatedWithAdressOIB>
    <izvorni_sadrzaj> ADRIATIK NEKRETNINE d.o.o. za poslovanje nekretninama, trgovinu i usluge, OIB 44529570990, Petilovrijenci 10, 20000 Dubrovnik</izvorni_sadrzaj>
    <derivirana_varijabla naziv="DomainObject.Predmet.ProtustrankaFormatedWithAdressOIB_1"> ADRIATIK NEKRETNINE d.o.o. za poslovanje nekretninama, trgovinu i usluge, OIB 44529570990, Petilovrijenci 10, 20000 Dubrovnik</derivirana_varijabla>
  </DomainObject.Predmet.ProtustrankaFormatedWithAdressOIB>
  <DomainObject.Predmet.ProtustrankaWithAdress>
    <izvorni_sadrzaj>ADRIATIK NEKRETNINE d.o.o. za poslovanje nekretninama, trgovinu i usluge Petilovrijenci 10, 20000 Dubrovnik</izvorni_sadrzaj>
    <derivirana_varijabla naziv="DomainObject.Predmet.ProtustrankaWithAdress_1">ADRIATIK NEKRETNINE d.o.o. za poslovanje nekretninama, trgovinu i usluge Petilovrijenci 10, 20000 Dubrovnik</derivirana_varijabla>
  </DomainObject.Predmet.ProtustrankaWithAdress>
  <DomainObject.Predmet.ProtustrankaWithAdressOIB>
    <izvorni_sadrzaj>ADRIATIK NEKRETNINE d.o.o. za poslovanje nekretninama, trgovinu i usluge, OIB 44529570990, Petilovrijenci 10, 20000 Dubrovnik</izvorni_sadrzaj>
    <derivirana_varijabla naziv="DomainObject.Predmet.ProtustrankaWithAdressOIB_1">ADRIATIK NEKRETNINE d.o.o. za poslovanje nekretninama, trgovinu i usluge, OIB 44529570990, Petilovrijenci 10, 20000 Dubrovnik</derivirana_varijabla>
  </DomainObject.Predmet.ProtustrankaWithAdressOIB>
  <DomainObject.Predmet.ProtustrankaNazivFormated>
    <izvorni_sadrzaj>ADRIATIK NEKRETNINE d.o.o. za poslovanje nekretninama, trgovinu i usluge</izvorni_sadrzaj>
    <derivirana_varijabla naziv="DomainObject.Predmet.ProtustrankaNazivFormated_1">ADRIATIK NEKRETNINE d.o.o. za poslovanje nekretninama, trgovinu i usluge</derivirana_varijabla>
  </DomainObject.Predmet.ProtustrankaNazivFormated>
  <DomainObject.Predmet.ProtustrankaNazivFormatedOIB>
    <izvorni_sadrzaj>ADRIATIK NEKRETNINE d.o.o. za poslovanje nekretninama, trgovinu i usluge, OIB 44529570990</izvorni_sadrzaj>
    <derivirana_varijabla naziv="DomainObject.Predmet.ProtustrankaNazivFormatedOIB_1">ADRIATIK NEKRETNINE d.o.o. za poslovanje nekretninama, trgovinu i usluge, OIB 44529570990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14492.43</izvorni_sadrzaj>
    <derivirana_varijabla naziv="DomainObject.Predmet.TrenutnaVrijednost_1">14492.43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ADRIATIK NEKRETNINE d.o.o. za poslovanje nekretninama, trgovinu i usluge</item>
    </izvorni_sadrzaj>
    <derivirana_varijabla naziv="DomainObject.Predmet.ProtuStrankaListFormated_1">
      <item>ADRIATIK NEKRETNINE d.o.o. za poslovanje nekretninama, trgovinu i usluge</item>
    </derivirana_varijabla>
  </DomainObject.Predmet.ProtuStrankaListFormated>
  <DomainObject.Predmet.ProtuStrankaListFormatedOIB>
    <izvorni_sadrzaj>
      <item>ADRIATIK NEKRETNINE d.o.o. za poslovanje nekretninama, trgovinu i usluge, OIB 44529570990</item>
    </izvorni_sadrzaj>
    <derivirana_varijabla naziv="DomainObject.Predmet.ProtuStrankaListFormatedOIB_1">
      <item>ADRIATIK NEKRETNINE d.o.o. za poslovanje nekretninama, trgovinu i usluge, OIB 44529570990</item>
    </derivirana_varijabla>
  </DomainObject.Predmet.ProtuStrankaListFormatedOIB>
  <DomainObject.Predmet.ProtuStrankaListFormatedWithAdress>
    <izvorni_sadrzaj>
      <item>ADRIATIK NEKRETNINE d.o.o. za poslovanje nekretninama, trgovinu i usluge, Petilovrijenci 10, 20000 Dubrovnik</item>
    </izvorni_sadrzaj>
    <derivirana_varijabla naziv="DomainObject.Predmet.ProtuStrankaListFormatedWithAdress_1">
      <item>ADRIATIK NEKRETNINE d.o.o. za poslovanje nekretninama, trgovinu i usluge, Petilovrijenci 10, 20000 Dubrovnik</item>
    </derivirana_varijabla>
  </DomainObject.Predmet.ProtuStrankaListFormatedWithAdress>
  <DomainObject.Predmet.ProtuStrankaListFormatedWithAdressOIB>
    <izvorni_sadrzaj>
      <item>ADRIATIK NEKRETNINE d.o.o. za poslovanje nekretninama, trgovinu i usluge, OIB 44529570990, Petilovrijenci 10, 20000 Dubrovnik</item>
    </izvorni_sadrzaj>
    <derivirana_varijabla naziv="DomainObject.Predmet.ProtuStrankaListFormatedWithAdressOIB_1">
      <item>ADRIATIK NEKRETNINE d.o.o. za poslovanje nekretninama, trgovinu i usluge, OIB 44529570990, Petilovrijenci 10, 20000 Dubrovnik</item>
    </derivirana_varijabla>
  </DomainObject.Predmet.ProtuStrankaListFormatedWithAdressOIB>
  <DomainObject.Predmet.ProtuStrankaListNazivFormated>
    <izvorni_sadrzaj>
      <item>ADRIATIK NEKRETNINE d.o.o. za poslovanje nekretninama, trgovinu i usluge</item>
    </izvorni_sadrzaj>
    <derivirana_varijabla naziv="DomainObject.Predmet.ProtuStrankaListNazivFormated_1">
      <item>ADRIATIK NEKRETNINE d.o.o. za poslovanje nekretninama, trgovinu i usluge</item>
    </derivirana_varijabla>
  </DomainObject.Predmet.ProtuStrankaListNazivFormated>
  <DomainObject.Predmet.ProtuStrankaListNazivFormatedOIB>
    <izvorni_sadrzaj>
      <item>ADRIATIK NEKRETNINE d.o.o. za poslovanje nekretninama, trgovinu i usluge, OIB 44529570990</item>
    </izvorni_sadrzaj>
    <derivirana_varijabla naziv="DomainObject.Predmet.ProtuStrankaListNazivFormatedOIB_1">
      <item>ADRIATIK NEKRETNINE d.o.o. za poslovanje nekretninama, trgovinu i usluge, OIB 44529570990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ADRIATIK NEKRETNINE d.o.o. za poslovanje nekretninama, trgovinu i usluge</izvorni_sadrzaj>
    <derivirana_varijabla naziv="DomainObject.Predmet.ProtustrankaIDrugi_1">ADRIATIK NEKRETNINE d.o.o. za poslovanje nekretninama,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ADRIATIK NEKRETNINE d.o.o. za poslovanje nekretninama, trgovinu i usluge, OIB 44529570990, Petilovrijenci 10, 20000 Dubrovnik</izvorni_sadrzaj>
    <derivirana_varijabla naziv="DomainObject.Predmet.ProtustrankaIDrugiAdressOIB_1">ADRIATIK NEKRETNINE d.o.o. za poslovanje nekretninama, trgovinu i usluge, OIB 44529570990, Petilovrijenci 10,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ADRIATIK NEKRETNINE d.o.o. za poslovanje nekretninama, trgovinu i usluge</item>
    </izvorni_sadrzaj>
    <derivirana_varijabla naziv="DomainObject.Predmet.SudioniciListNaziv_1">
      <item>FINA, RC Split, Podružnica Dubrovnik</item>
      <item>ADRIATIK NEKRETNINE d.o.o. za poslovanje nekretninama, trgovinu i usluge</item>
    </derivirana_varijabla>
  </DomainObject.Predmet.SudioniciListNaziv>
  <DomainObject.Predmet.SudioniciListAdressOIB>
    <izvorni_sadrzaj>
      <item>FINA, RC Split, Podružnica Dubrovnik, OIB 85821130368, Vukovarska 2,20000 Dubrovnik</item>
      <item>ADRIATIK NEKRETNINE d.o.o. za poslovanje nekretninama, trgovinu i usluge, OIB 44529570990, Petilovrijenci 10,20000 Dubrovnik</item>
    </izvorni_sadrzaj>
    <derivirana_varijabla naziv="DomainObject.Predmet.SudioniciListAdressOIB_1">
      <item>FINA, RC Split, Podružnica Dubrovnik, OIB 85821130368, Vukovarska 2,20000 Dubrovnik</item>
      <item>ADRIATIK NEKRETNINE d.o.o. za poslovanje nekretninama, trgovinu i usluge, OIB 44529570990, Petilovrijenci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44529570990</item>
    </izvorni_sadrzaj>
    <derivirana_varijabla naziv="DomainObject.Predmet.SudioniciListNazivOIB_1">
      <item>, OIB 85821130368</item>
      <item>, OIB 44529570990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2005</properties:Characters>
  <properties:Lines>50</properties:Lines>
  <properties:Paragraphs>17</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2019-02-27T10:30:00Z</dcterms:created>
  <dc:creator>Joško Livaković</dc:creator>
  <cp:lastModifiedBy>Andrijana Leto</cp:lastModifiedBy>
  <cp:lastPrinted>2018-10-03T09:23:00Z</cp:lastPrinted>
  <dcterms:modified xmlns:xsi="http://www.w3.org/2001/XMLSchema-instance" xsi:type="dcterms:W3CDTF">2019-02-27T11:40:00Z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(389-19-oglas - čl. 430 SZ - BOLJA VERZIJA.docx)</vt:lpwstr>
  </prop:property>
  <prop:property name="CC_coloring" pid="4" fmtid="{D5CDD505-2E9C-101B-9397-08002B2CF9AE}">
    <vt:bool>false</vt:bool>
  </prop:property>
  <prop:property name="BrojStranica" pid="5" fmtid="{D5CDD505-2E9C-101B-9397-08002B2CF9AE}">
    <vt:i4>1</vt:i4>
  </prop:property>
</prop:Properties>
</file>