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e8a4" w14:paraId="07fe8a4" w:rsidRDefault="00AA3FBA" w:rsidP="00910611" w:rsidR="00AA3F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3FBA" w:rsidP="00910611" w:rsidR="00AA3FBA" w:rsidRPr="00AA3FBA">
      <w:pPr>
        <w:rPr>
          <w:rFonts w:hAnsi="Times New Roman" w:ascii="Times New Roman"/>
        </w:rPr>
      </w:pPr>
      <w:r w:rsidRPr="00AA3FBA">
        <w:rPr>
          <w:rFonts w:eastAsia="MS Mincho" w:hAnsi="Times New Roman" w:ascii="Times New Roman"/>
        </w:rPr>
        <w:t>REPUBLIKA HRVATSKA</w:t>
      </w:r>
    </w:p>
    <w:p w:rsidRDefault="00AA3FBA" w:rsidP="00910611" w:rsidR="00AA3FBA" w:rsidRPr="00AA3FBA">
      <w:pPr>
        <w:rPr>
          <w:rFonts w:hAnsi="Times New Roman" w:ascii="Times New Roman"/>
        </w:rPr>
      </w:pPr>
      <w:r w:rsidRPr="00AA3FBA">
        <w:rPr>
          <w:rFonts w:eastAsia="MS Mincho" w:hAnsi="Times New Roman" w:ascii="Times New Roman"/>
        </w:rPr>
        <w:t>TRGOVAČKI SUD U RIJECI</w:t>
      </w:r>
    </w:p>
    <w:p w:rsidRDefault="00AA3FBA" w:rsidR="00AA3FBA" w:rsidRPr="00AA3FBA">
      <w:pPr>
        <w:rPr>
          <w:rFonts w:eastAsia="MS Mincho" w:hAnsi="Times New Roman" w:ascii="Times New Roman"/>
        </w:rPr>
      </w:pPr>
      <w:r w:rsidRPr="00AA3FBA">
        <w:rPr>
          <w:rFonts w:eastAsia="MS Mincho" w:hAnsi="Times New Roman" w:ascii="Times New Roman"/>
        </w:rPr>
        <w:t>Rijeka, Zadarska 1 i 3</w:t>
      </w:r>
    </w:p>
    <w:p w:rsidRDefault="00AA3FBA" w:rsidP="00910611" w:rsidR="00AA3FBA" w:rsidRPr="00910611"/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 xml:space="preserve">Trgovački sud u Rijeci, po stečajnom sucu Danieli Korlević, odlučujući o prijedlogu predlagatelja Financijska Agencija Regionalni centar: Rijeka, Nagodbeno vijeće: RI07, Rijeka, F. Kurelca 8, za otvaranje stečajnog postupka nad imovinom dužnika pojedinca </w:t>
      </w:r>
      <w:r w:rsidRPr="00C56591">
        <w:rPr>
          <w:rFonts w:hAnsi="Times New Roman" w:ascii="Times New Roman"/>
          <w:b/>
        </w:rPr>
        <w:t xml:space="preserve">MARTINE MARAVIĆ vl. obrta za ugostiteljstvo i trgovinu "IVE" Rijeka, Miroslava Krleže 14, OIB 75751622311, </w:t>
      </w:r>
      <w:r w:rsidRPr="00C56591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14. listopada</w:t>
      </w:r>
      <w:r w:rsidRPr="00C56591">
        <w:rPr>
          <w:rFonts w:hAnsi="Times New Roman" w:ascii="Times New Roman"/>
        </w:rPr>
        <w:t xml:space="preserve"> 2015.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131669" w:rsidP="00AA71D8" w:rsidR="00131669" w:rsidRPr="00253FBA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131669" w:rsidP="00C0124F" w:rsidR="00131669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</w:t>
      </w:r>
      <w:r w:rsidR="00C56591">
        <w:rPr>
          <w:rFonts w:hAnsi="Times New Roman" w:ascii="Times New Roman"/>
        </w:rPr>
        <w:t xml:space="preserve">imovinom dužnika pojedinca </w:t>
      </w:r>
      <w:r w:rsidR="00C56591" w:rsidRPr="00C56591">
        <w:rPr>
          <w:rFonts w:hAnsi="Times New Roman" w:ascii="Times New Roman"/>
          <w:b/>
        </w:rPr>
        <w:t>MARTINE MARAVIĆ vl. obrta za ugostiteljstvo i trgovinu "IVE" Rijeka, Miroslava Krleže 14, OIB 75751622311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C56591">
        <w:rPr>
          <w:rFonts w:hAnsi="Times New Roman" w:ascii="Times New Roman"/>
          <w:b/>
        </w:rPr>
        <w:t>28.500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C56591">
        <w:rPr>
          <w:rFonts w:hAnsi="Times New Roman" w:ascii="Times New Roman"/>
        </w:rPr>
        <w:t>dvadesetosamtisućapetstotinakuna</w:t>
      </w:r>
      <w:r w:rsidR="00DE3197" w:rsidRPr="00253FBA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C56591">
        <w:rPr>
          <w:rFonts w:hAnsi="Times New Roman" w:ascii="Times New Roman"/>
        </w:rPr>
        <w:t>85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C56591">
        <w:rPr>
          <w:rFonts w:hAnsi="Times New Roman" w:ascii="Times New Roman"/>
        </w:rPr>
        <w:t>imovinom dužnika pojedinca</w:t>
      </w:r>
      <w:r w:rsidR="003D4368">
        <w:rPr>
          <w:rFonts w:hAnsi="Times New Roman" w:ascii="Times New Roman"/>
        </w:rPr>
        <w:t xml:space="preserve"> </w:t>
      </w:r>
      <w:r w:rsidR="00C56591" w:rsidRPr="00C56591">
        <w:rPr>
          <w:rFonts w:hAnsi="Times New Roman" w:ascii="Times New Roman"/>
          <w:b/>
        </w:rPr>
        <w:t>MARTINE MARAVIĆ vl. obrta za ugostiteljstvo i trgovinu "IVE" Rijeka, Miroslava Krleže 14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C024B8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 xml:space="preserve">Predlagatelj je 06. srpnja 2015.g. podnio sudu prijedlog za otvaranje stečajnog postupka nad imovinom dužnika pojedinca </w:t>
      </w:r>
      <w:r w:rsidRPr="00C56591">
        <w:rPr>
          <w:rFonts w:hAnsi="Times New Roman" w:ascii="Times New Roman"/>
          <w:b/>
        </w:rPr>
        <w:t xml:space="preserve">MARTINE MARAVIĆ vl. obrta za ugostiteljstvo i trgovinu "IVE" Rijeka, Miroslava Krleže 14, OIB 75751622311, </w:t>
      </w:r>
      <w:r w:rsidRPr="00C56591">
        <w:rPr>
          <w:rFonts w:hAnsi="Times New Roman" w:ascii="Times New Roman"/>
        </w:rPr>
        <w:t>(dalje: dužnik pojedinac), temeljem</w:t>
      </w:r>
      <w:r w:rsidRPr="00C56591">
        <w:rPr>
          <w:rFonts w:hAnsi="Times New Roman" w:ascii="Times New Roman"/>
          <w:b/>
        </w:rPr>
        <w:t xml:space="preserve"> </w:t>
      </w:r>
      <w:r w:rsidRPr="00C56591">
        <w:rPr>
          <w:rFonts w:hAnsi="Times New Roman" w:ascii="Times New Roman"/>
        </w:rPr>
        <w:t xml:space="preserve">članka 27. stavak 5. Zakona o financijskom poslovanju i predstečajnoj nagodbi (NN 108/12, 144/12, 81/13 i 112/13 dalje: ZFPPN-i).  </w:t>
      </w:r>
    </w:p>
    <w:p w:rsidRDefault="00C56591" w:rsidP="00C56591" w:rsid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lastRenderedPageBreak/>
        <w:tab/>
        <w:t xml:space="preserve">Financijska agencija, Nagodbeno vijeće je rješenjem od 03. srpnja 2015.g. obustavilo postupak predstečajne nagodbe nad dužnikom pojedincem zbog nesklapanja predstečajne nagodbe pred ovim sudom u predmetu poslovni broj 8 Stpn- 15/14.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Rješenjem posl. br. St-</w:t>
      </w:r>
      <w:r w:rsidR="00C56591">
        <w:rPr>
          <w:rFonts w:hAnsi="Times New Roman" w:ascii="Times New Roman"/>
        </w:rPr>
        <w:t>85</w:t>
      </w:r>
      <w:r>
        <w:rPr>
          <w:rFonts w:hAnsi="Times New Roman" w:ascii="Times New Roman"/>
        </w:rPr>
        <w:t>/15-</w:t>
      </w:r>
      <w:r w:rsidR="00C56591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 od </w:t>
      </w:r>
      <w:r w:rsidR="00C56591">
        <w:rPr>
          <w:rFonts w:hAnsi="Times New Roman" w:ascii="Times New Roman"/>
        </w:rPr>
        <w:t>31. kolovoza</w:t>
      </w:r>
      <w:r w:rsidRPr="00DB4C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DB4C10">
        <w:rPr>
          <w:rFonts w:hAnsi="Times New Roman" w:ascii="Times New Roman"/>
        </w:rPr>
        <w:t xml:space="preserve">.g. pokrenut je prethodni postupak radi utvrđivanja uvjeta za otvaranje stečajnog postupka nad </w:t>
      </w:r>
      <w:r w:rsidR="00C56591">
        <w:rPr>
          <w:rFonts w:hAnsi="Times New Roman" w:ascii="Times New Roman"/>
        </w:rPr>
        <w:t>imovinom dužnika pojedinca</w:t>
      </w:r>
      <w:r w:rsidRPr="00DB4C10">
        <w:rPr>
          <w:rFonts w:hAnsi="Times New Roman" w:ascii="Times New Roman"/>
        </w:rPr>
        <w:t xml:space="preserve">, imenovan privremeni stečajni upravitelj </w:t>
      </w:r>
      <w:r w:rsidR="00127008" w:rsidRPr="00127008">
        <w:rPr>
          <w:rFonts w:hAnsi="Times New Roman" w:ascii="Times New Roman"/>
        </w:rPr>
        <w:t xml:space="preserve">Frane Dobrović iz Rijeke, I. Grohovca 2, </w:t>
      </w:r>
      <w:r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Pr="00DB4C10">
        <w:rPr>
          <w:rFonts w:hAnsi="Times New Roman" w:ascii="Times New Roman"/>
        </w:rPr>
        <w:t>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C56591">
        <w:rPr>
          <w:rFonts w:hAnsi="Times New Roman" w:ascii="Times New Roman"/>
        </w:rPr>
        <w:t xml:space="preserve"> </w:t>
      </w:r>
      <w:r w:rsidRPr="00C56591">
        <w:rPr>
          <w:rFonts w:hAnsi="Times New Roman" w:ascii="Times New Roman"/>
        </w:rPr>
        <w:tab/>
        <w:t xml:space="preserve"> Privremeni stečajni upravitelj je u prethodnom postupku utvrdio da je dužnik poslovao putem žiroračuna IBAN HR2341320031100106489 kod PRIMORSKE BANKA d.d. te IBAN HR6523400091160032147 kod PRIVREDNA BANKA ZAGREB d.d. Računi dužnika su u kontinuiranoj blokadi od dana 24. srpnja 2015. godine te su na njima evidentirane a neizvršene osnove za plaćanje, koje je trebalo bez pristanka dužnika naplatiti i to u periodu duljem od 60 dana. Iz navedenog proizlazi da je kod dužnika ispunjen stečajni razlog nesposobnost za plaćanje. Iznos blokade na dan 12. listopada 2015. godine iznosi 32.145,67 kn.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 xml:space="preserve">Iz iznijetoga nesumnjivo proizlazi kako u odnosu na dužnika MARTINA MARAVIĆ vl. obrta za ugostiteljstvo i trgovinu "IVE" Rijeka, Miroslava Krleže 14,  OIB 75751622311 postoje razlozi za otvaranje stečajnog postupka. 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>Iz dokumentacije koju je dužnik pojedinac dostavio privremenom stečajnom upravitelju proizlazi da dužnik ne raspolaže imovinom. Dužnik nije vlasnik nekretnine, već je djelatnost vršio u zakupljenom poslovnom prostoru, a zakupni je odnos prestao sa danom 28. veljačom 2015. godine. Dužnik u svome vlasništvu nema vozila.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>U poslovnim knjigama dužnika nisu evidentirana potraživanja spram svojih kupaca.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>Iz popisa osnovnih sredstava proizlazi kako dužnik u svome vlasništvu nema niti pokretnina ili ugostiteljske opreme.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>Dakle, dužnik pojedinac ne raspolaže nikakvom imovinom iz koje bi se mogli podmiriti i osnovni troškovi stečajnog postupka koje privremeni stečajni upravitelj procjenjuje na iznos od 28.500,00 kn.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ab/>
        <w:t>Specifikacija troškova obuhvaća trošak nagrade privremenom stečajnom upravitelju u bruto iznosu od 5.000,00 kn, trošak nagrade stečajnom upravitelju u bruto iznosu od 10.000,00 kn, trošak osiguranja stečajnog upravitelja od odgovornosti u iznosu od 5.000,00 kn, naknada stvarnih troškova stečajnog upravitelja u iznosu od 6.000,00 kn, trošak izrade pečata i bankarske usluge u iznosu od 500,00 kn i trošak knjigovodstvenih usluga u iznosu od 2.000,00 kn.</w:t>
      </w:r>
    </w:p>
    <w:p w:rsidRDefault="00C56591" w:rsidP="00C56591" w:rsidR="00C56591" w:rsidRPr="00C56591">
      <w:pPr>
        <w:jc w:val="both"/>
        <w:rPr>
          <w:rFonts w:hAnsi="Times New Roman" w:ascii="Times New Roman"/>
        </w:rPr>
      </w:pPr>
      <w:r w:rsidRPr="00C56591">
        <w:rPr>
          <w:rFonts w:hAnsi="Times New Roman" w:ascii="Times New Roman"/>
        </w:rPr>
        <w:t xml:space="preserve"> </w:t>
      </w:r>
      <w:r w:rsidRPr="00C56591">
        <w:rPr>
          <w:rFonts w:hAnsi="Times New Roman" w:ascii="Times New Roman"/>
        </w:rPr>
        <w:tab/>
        <w:t>Privremeni stečajni upravitelj predlaže sudu da pozove osobe s pravnim interesom da podmire predvidive troškove prethodnog i otvorenog stečajnog postupka u visini od 28.500,00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C56591">
        <w:rPr>
          <w:rFonts w:hAnsi="Times New Roman" w:ascii="Times New Roman"/>
        </w:rPr>
        <w:t>28.500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C56591">
              <w:rPr>
                <w:rFonts w:hAnsi="Times New Roman" w:ascii="Times New Roman"/>
              </w:rPr>
              <w:t>14. listopada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3310E4">
              <w:rPr>
                <w:rFonts w:hAnsi="Times New Roman" w:ascii="Times New Roman"/>
              </w:rPr>
              <w:t>5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EF636F" w:rsidP="00214C3F" w:rsidR="00EF636F" w:rsidRPr="00253FB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Frane Dobrović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C56591">
        <w:rPr>
          <w:rFonts w:hAnsi="Times New Roman" w:ascii="Times New Roman"/>
          <w:sz w:val="20"/>
          <w:szCs w:val="20"/>
        </w:rPr>
        <w:t>14.10</w:t>
      </w:r>
      <w:r w:rsidR="00EF636F">
        <w:rPr>
          <w:rFonts w:hAnsi="Times New Roman" w:ascii="Times New Roman"/>
          <w:sz w:val="20"/>
          <w:szCs w:val="20"/>
        </w:rPr>
        <w:t>.</w:t>
      </w:r>
      <w:r w:rsidR="003310E4">
        <w:rPr>
          <w:rFonts w:hAnsi="Times New Roman" w:ascii="Times New Roman"/>
          <w:sz w:val="20"/>
          <w:szCs w:val="20"/>
        </w:rPr>
        <w:t>2015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AA3FBA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C56591">
      <w:rPr>
        <w:rFonts w:hAnsi="Times New Roman" w:ascii="Times New Roman"/>
        <w:b/>
      </w:rPr>
      <w:t>85</w:t>
    </w:r>
    <w:r w:rsidR="00EE5FB1">
      <w:rPr>
        <w:rFonts w:hAnsi="Times New Roman" w:ascii="Times New Roman"/>
        <w:b/>
      </w:rPr>
      <w:t>/2015-</w:t>
    </w:r>
    <w:r w:rsidR="00C56591">
      <w:rPr>
        <w:rFonts w:hAnsi="Times New Roman" w:ascii="Times New Roman"/>
        <w:b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1711A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A3FBA"/>
    <w:rsid w:val="00AA71D8"/>
    <w:rsid w:val="00AC3281"/>
    <w:rsid w:val="00AC5A01"/>
    <w:rsid w:val="00AC6A2D"/>
    <w:rsid w:val="00AE0E75"/>
    <w:rsid w:val="00AF572B"/>
    <w:rsid w:val="00B21A87"/>
    <w:rsid w:val="00B376FF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3CC1"/>
    <w:rsid w:val="00C56591"/>
    <w:rsid w:val="00C574F8"/>
    <w:rsid w:val="00C77365"/>
    <w:rsid w:val="00C837E1"/>
    <w:rsid w:val="00C84246"/>
    <w:rsid w:val="00C95D7D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F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F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MARAVIĆ  Rijeka</izvorni_sadrzaj>
    <derivirana_varijabla naziv="DomainObject.Predmet.ProtustrankaFormated_1">  MARTINA MARAVIĆ  Rijeka</derivirana_varijabla>
  </DomainObject.Predmet.ProtustrankaFormated>
  <DomainObject.Predmet.ProtustrankaFormatedOIB>
    <izvorni_sadrzaj>  MARTINA MARAVIĆ  Rijeka, OIB 75751622311</izvorni_sadrzaj>
    <derivirana_varijabla naziv="DomainObject.Predmet.ProtustrankaFormatedOIB_1">  MARTINA MARAVIĆ  Rijeka, OIB 75751622311</derivirana_varijabla>
  </DomainObject.Predmet.ProtustrankaFormatedOIB>
  <DomainObject.Predmet.ProtustrankaFormatedWithAdress>
    <izvorni_sadrzaj> MARTINA MARAVIĆ  Rijeka, Podbreg 10, 51000 Rijeka</izvorni_sadrzaj>
    <derivirana_varijabla naziv="DomainObject.Predmet.ProtustrankaFormatedWithAdress_1"> MARTINA MARAVIĆ  Rijeka, Podbreg 10, 51000 Rijeka</derivirana_varijabla>
  </DomainObject.Predmet.ProtustrankaFormatedWithAdress>
  <DomainObject.Predmet.ProtustrankaFormatedWithAdressOIB>
    <izvorni_sadrzaj> MARTINA MARAVIĆ  Rijeka, OIB 75751622311, Podbreg 10, 51000 Rijeka</izvorni_sadrzaj>
    <derivirana_varijabla naziv="DomainObject.Predmet.ProtustrankaFormatedWithAdressOIB_1"> MARTINA MARAVIĆ  Rijeka, OIB 75751622311, Podbreg 10, 51000 Rijeka</derivirana_varijabla>
  </DomainObject.Predmet.ProtustrankaFormatedWithAdressOIB>
  <DomainObject.Predmet.ProtustrankaWithAdress>
    <izvorni_sadrzaj>MARTINA MARAVIĆ  Rijeka Podbreg 10, 51000 Rijeka</izvorni_sadrzaj>
    <derivirana_varijabla naziv="DomainObject.Predmet.ProtustrankaWithAdress_1">MARTINA MARAVIĆ  Rijeka Podbreg 10, 51000 Rijeka</derivirana_varijabla>
  </DomainObject.Predmet.ProtustrankaWithAdress>
  <DomainObject.Predmet.ProtustrankaWithAdressOIB>
    <izvorni_sadrzaj>MARTINA MARAVIĆ  Rijeka, OIB 75751622311, Podbreg 10, 51000 Rijeka</izvorni_sadrzaj>
    <derivirana_varijabla naziv="DomainObject.Predmet.ProtustrankaWithAdressOIB_1">MARTINA MARAVIĆ  Rijeka, OIB 75751622311, Podbreg 10, 51000 Rijeka</derivirana_varijabla>
  </DomainObject.Predmet.ProtustrankaWithAdressOIB>
  <DomainObject.Predmet.ProtustrankaNazivFormated>
    <izvorni_sadrzaj>MARTINA MARAVIĆ  Rijeka</izvorni_sadrzaj>
    <derivirana_varijabla naziv="DomainObject.Predmet.ProtustrankaNazivFormated_1">MARTINA MARAVIĆ  Rijeka</derivirana_varijabla>
  </DomainObject.Predmet.ProtustrankaNazivFormated>
  <DomainObject.Predmet.ProtustrankaNazivFormatedOIB>
    <izvorni_sadrzaj>MARTINA MARAVIĆ  Rijeka, OIB 75751622311</izvorni_sadrzaj>
    <derivirana_varijabla naziv="DomainObject.Predmet.ProtustrankaNazivFormatedOIB_1">MARTINA MARAVIĆ  Rijeka, OIB 75751622311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MARAVIĆ  Rijeka</item>
    </izvorni_sadrzaj>
    <derivirana_varijabla naziv="DomainObject.Predmet.ProtuStrankaListFormated_1">
      <item>MARTINA MARAVIĆ  Rijeka</item>
    </derivirana_varijabla>
  </DomainObject.Predmet.ProtuStrankaListFormated>
  <DomainObject.Predmet.ProtuStrankaListFormatedOIB>
    <izvorni_sadrzaj>
      <item>MARTINA MARAVIĆ  Rijeka, OIB 75751622311</item>
    </izvorni_sadrzaj>
    <derivirana_varijabla naziv="DomainObject.Predmet.ProtuStrankaListFormatedOIB_1">
      <item>MARTINA MARAVIĆ  Rijeka, OIB 75751622311</item>
    </derivirana_varijabla>
  </DomainObject.Predmet.ProtuStrankaListFormatedOIB>
  <DomainObject.Predmet.ProtuStrankaListFormatedWithAdress>
    <izvorni_sadrzaj>
      <item>MARTINA MARAVIĆ  Rijeka, Podbreg 10, 51000 Rijeka</item>
    </izvorni_sadrzaj>
    <derivirana_varijabla naziv="DomainObject.Predmet.ProtuStrankaListFormatedWithAdress_1">
      <item>MARTINA MARAVIĆ  Rijeka, Podbreg 10, 51000 Rijeka</item>
    </derivirana_varijabla>
  </DomainObject.Predmet.ProtuStrankaListFormatedWithAdress>
  <DomainObject.Predmet.ProtuStrankaListFormatedWithAdressOIB>
    <izvorni_sadrzaj>
      <item>MARTINA MARAVIĆ  Rijeka, OIB 75751622311, Podbreg 10, 51000 Rijeka</item>
    </izvorni_sadrzaj>
    <derivirana_varijabla naziv="DomainObject.Predmet.ProtuStrankaListFormatedWithAdressOIB_1">
      <item>MARTINA MARAVIĆ  Rijeka, OIB 75751622311, Podbreg 10, 51000 Rijeka</item>
    </derivirana_varijabla>
  </DomainObject.Predmet.ProtuStrankaListFormatedWithAdressOIB>
  <DomainObject.Predmet.ProtuStrankaListNazivFormated>
    <izvorni_sadrzaj>
      <item>MARTINA MARAVIĆ  Rijeka</item>
    </izvorni_sadrzaj>
    <derivirana_varijabla naziv="DomainObject.Predmet.ProtuStrankaListNazivFormated_1">
      <item>MARTINA MARAVIĆ  Rijeka</item>
    </derivirana_varijabla>
  </DomainObject.Predmet.ProtuStrankaListNazivFormated>
  <DomainObject.Predmet.ProtuStrankaListNazivFormatedOIB>
    <izvorni_sadrzaj>
      <item>MARTINA MARAVIĆ  Rijeka, OIB 75751622311</item>
    </izvorni_sadrzaj>
    <derivirana_varijabla naziv="DomainObject.Predmet.ProtuStrankaListNazivFormatedOIB_1">
      <item>MARTINA MARAVIĆ  Rijeka, OIB 75751622311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Cambierieva Ulica 5, 51000 Rijeka</item>
    </izvorni_sadrzaj>
    <derivirana_varijabla naziv="DomainObject.Predmet.OstaliListFormatedWithAdress_1">
      <item>Frane Dobrović, Cambierieva Ulica 5, 51000 Rijeka</item>
    </derivirana_varijabla>
  </DomainObject.Predmet.OstaliListFormatedWithAdress>
  <DomainObject.Predmet.OstaliListFormatedWithAdressOIB>
    <izvorni_sadrzaj>
      <item>Frane Dobrović, OIB 93520121237, Cambierieva Ulica 5, 51000 Rijeka</item>
    </izvorni_sadrzaj>
    <derivirana_varijabla naziv="DomainObject.Predmet.OstaliListFormatedWithAdressOIB_1">
      <item>Frane Dobrović, OIB 93520121237, Cambierieva Ulica 5,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MARAVIĆ  Rijeka</izvorni_sadrzaj>
    <derivirana_varijabla naziv="DomainObject.Predmet.ProtustrankaIDrugi_1">MARTINA MARAVIĆ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MARTINA MARAVIĆ  Rijeka, OIB 75751622311, Podbreg 10, 51000 Rijeka</izvorni_sadrzaj>
    <derivirana_varijabla naziv="DomainObject.Predmet.ProtustrankaIDrugiAdressOIB_1">MARTINA MARAVIĆ  Rijeka, OIB 75751622311,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MARAVIĆ  Rijeka</item>
      <item>Frane Dobrović</item>
    </izvorni_sadrzaj>
    <derivirana_varijabla naziv="DomainObject.Predmet.SudioniciListNaziv_1">
      <item>FINA  Rijeka</item>
      <item>MARTINA MARAVIĆ  Rijeka</item>
      <item>Frane Dobrović</item>
    </derivirana_varijabla>
  </DomainObject.Predmet.SudioniciListNaziv>
  <DomainObject.Predmet.SudioniciListAdressOIB>
    <izvorni_sadrzaj>
      <item>FINA  Rijeka, OIB 85821130368, Frana Kurelca 8,51000 Rijeka</item>
      <item>MARTINA MARAVIĆ  Rijeka, OIB 75751622311, Podbreg 10,51000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MARTINA MARAVIĆ  Rijeka, OIB 75751622311, Podbreg 10,51000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75751622311</item>
      <item>, OIB 93520121237</item>
    </izvorni_sadrzaj>
    <derivirana_varijabla naziv="DomainObject.Predmet.SudioniciListNazivOIB_1">
      <item>, OIB 85821130368</item>
      <item>, OIB 75751622311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62B66-7C6E-4ADE-B18F-E5FB12570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5630</properties:Characters>
  <properties:Lines>126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2015-10-14T08:13:00Z</dcterms:created>
  <dc:creator>dcmelik</dc:creator>
  <cp:lastModifiedBy>Jasna Radulović</cp:lastModifiedBy>
  <cp:lastPrinted>2015-10-14T08:13:00Z</cp:lastPrinted>
  <dcterms:modified xmlns:xsi="http://www.w3.org/2001/XMLSchema-instance" xsi:type="dcterms:W3CDTF">2015-10-14T08:22:00Z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