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e06ba" w14:paraId="d2e06b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F0FC4">
        <w:rPr>
          <w:rFonts w:hAnsi="Times New Roman" w:ascii="Times New Roman"/>
          <w:szCs w:val="24"/>
          <w:lang w:val="hr-HR"/>
        </w:rPr>
        <w:t xml:space="preserve">TEOV TODOROVSKI d.o.o. u likvidaciji, OIB:46325242538, MBS: 080778850 iz Zagreba, Braće </w:t>
      </w:r>
      <w:proofErr w:type="spellStart"/>
      <w:r w:rsidR="000F0FC4">
        <w:rPr>
          <w:rFonts w:hAnsi="Times New Roman" w:ascii="Times New Roman"/>
          <w:szCs w:val="24"/>
          <w:lang w:val="hr-HR"/>
        </w:rPr>
        <w:t>Domany</w:t>
      </w:r>
      <w:proofErr w:type="spellEnd"/>
      <w:r w:rsidR="000F0FC4">
        <w:rPr>
          <w:rFonts w:hAnsi="Times New Roman" w:ascii="Times New Roman"/>
          <w:szCs w:val="24"/>
          <w:lang w:val="hr-HR"/>
        </w:rPr>
        <w:t xml:space="preserve"> 8/12</w:t>
      </w:r>
      <w:r w:rsidR="00EC0CAE">
        <w:rPr>
          <w:rFonts w:hAnsi="Times New Roman" w:ascii="Times New Roman"/>
          <w:szCs w:val="24"/>
          <w:lang w:val="hr-HR"/>
        </w:rPr>
        <w:t xml:space="preserve"> </w:t>
      </w:r>
      <w:r w:rsidR="00FF764D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0F0FC4">
        <w:rPr>
          <w:rFonts w:hAnsi="Times New Roman" w:ascii="Times New Roman"/>
          <w:szCs w:val="24"/>
          <w:lang w:val="hr-HR"/>
        </w:rPr>
        <w:t>7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0F0FC4" w:rsidR="000F0FC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stečajni postupak nad </w:t>
      </w:r>
      <w:r w:rsidR="000F0FC4">
        <w:rPr>
          <w:rFonts w:hAnsi="Times New Roman" w:ascii="Times New Roman"/>
          <w:szCs w:val="24"/>
        </w:rPr>
        <w:t xml:space="preserve">TEOV TODOROVSKI d.o.o. u likvidaciji, </w:t>
      </w:r>
    </w:p>
    <w:p w:rsidRDefault="000F0FC4" w:rsidP="000F0FC4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OIB:46325242538, MBS: 080778850 iz Zagreba, Braće </w:t>
      </w:r>
      <w:proofErr w:type="spellStart"/>
      <w:r>
        <w:rPr>
          <w:rFonts w:hAnsi="Times New Roman" w:ascii="Times New Roman"/>
          <w:szCs w:val="24"/>
        </w:rPr>
        <w:t>Domany</w:t>
      </w:r>
      <w:proofErr w:type="spellEnd"/>
      <w:r>
        <w:rPr>
          <w:rFonts w:hAnsi="Times New Roman" w:ascii="Times New Roman"/>
          <w:szCs w:val="24"/>
        </w:rPr>
        <w:t xml:space="preserve"> 8/12</w:t>
      </w:r>
      <w:r w:rsidR="00A00595">
        <w:rPr>
          <w:rFonts w:hAnsi="Times New Roman" w:ascii="Times New Roman"/>
          <w:szCs w:val="24"/>
        </w:rPr>
        <w:t xml:space="preserve"> </w:t>
      </w:r>
      <w:r w:rsidR="008649D8">
        <w:rPr>
          <w:rFonts w:hAnsi="Times New Roman" w:ascii="Times New Roman"/>
          <w:szCs w:val="24"/>
        </w:rPr>
        <w:t xml:space="preserve"> </w:t>
      </w:r>
    </w:p>
    <w:p w:rsidRDefault="00EE69E5" w:rsidP="000C5E90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422688">
        <w:rPr>
          <w:rFonts w:hAnsi="Times New Roman" w:ascii="Times New Roman"/>
          <w:szCs w:val="24"/>
        </w:rPr>
        <w:t>2</w:t>
      </w:r>
      <w:r w:rsidR="000F0FC4">
        <w:rPr>
          <w:rFonts w:hAnsi="Times New Roman" w:ascii="Times New Roman"/>
          <w:szCs w:val="24"/>
        </w:rPr>
        <w:t>7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DC2CD4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0F0FC4" w:rsidR="000F0FC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EC0CAE">
        <w:rPr>
          <w:rFonts w:hAnsi="Times New Roman" w:ascii="Times New Roman"/>
          <w:szCs w:val="24"/>
        </w:rPr>
        <w:t xml:space="preserve">e </w:t>
      </w:r>
      <w:r w:rsidR="000F0FC4">
        <w:rPr>
          <w:rFonts w:hAnsi="Times New Roman" w:ascii="Times New Roman"/>
          <w:szCs w:val="24"/>
        </w:rPr>
        <w:t xml:space="preserve">Zrinka Akrap, OIB: 02957172025 iz Zagreba, </w:t>
      </w:r>
    </w:p>
    <w:p w:rsidRDefault="000F0FC4" w:rsidP="000F0FC4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Gajeva 45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F0FC4">
        <w:rPr>
          <w:rFonts w:hAnsi="Times New Roman" w:ascii="Times New Roman"/>
          <w:szCs w:val="24"/>
          <w:lang w:val="hr-HR"/>
        </w:rPr>
        <w:t xml:space="preserve">TEOV TODOROVSKI d.o.o. u likvidaciji, OIB:46325242538, MBS: 080778850 iz Zagreba, Braće </w:t>
      </w:r>
      <w:proofErr w:type="spellStart"/>
      <w:r w:rsidR="000F0FC4">
        <w:rPr>
          <w:rFonts w:hAnsi="Times New Roman" w:ascii="Times New Roman"/>
          <w:szCs w:val="24"/>
          <w:lang w:val="hr-HR"/>
        </w:rPr>
        <w:t>Domany</w:t>
      </w:r>
      <w:proofErr w:type="spellEnd"/>
      <w:r w:rsidR="000F0FC4">
        <w:rPr>
          <w:rFonts w:hAnsi="Times New Roman" w:ascii="Times New Roman"/>
          <w:szCs w:val="24"/>
          <w:lang w:val="hr-HR"/>
        </w:rPr>
        <w:t xml:space="preserve"> 8/12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D62989">
        <w:rPr>
          <w:rFonts w:hAnsi="Times New Roman" w:ascii="Times New Roman"/>
          <w:lang w:val="hr-HR"/>
        </w:rPr>
        <w:t>0</w:t>
      </w:r>
      <w:r w:rsidR="009F22BB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00595">
        <w:rPr>
          <w:rFonts w:hAnsi="Times New Roman" w:ascii="Times New Roman"/>
          <w:lang w:val="hr-HR"/>
        </w:rPr>
        <w:t>1</w:t>
      </w:r>
      <w:r w:rsidR="00D62989">
        <w:rPr>
          <w:rFonts w:hAnsi="Times New Roman" w:ascii="Times New Roman"/>
          <w:lang w:val="hr-HR"/>
        </w:rPr>
        <w:t>6</w:t>
      </w:r>
      <w:r w:rsidR="00574F96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D62989">
        <w:rPr>
          <w:rFonts w:hAnsi="Times New Roman" w:ascii="Times New Roman"/>
          <w:lang w:val="hr-HR"/>
        </w:rPr>
        <w:t>0</w:t>
      </w:r>
      <w:r w:rsidR="009F22BB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0F0FC4">
        <w:rPr>
          <w:rFonts w:hAnsi="Times New Roman" w:ascii="Times New Roman"/>
          <w:lang w:val="hr-HR"/>
        </w:rPr>
        <w:t>7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E5" w:rsidP="00DB4528" w:rsidR="002C0DE5">
      <w:r>
        <w:separator/>
      </w:r>
    </w:p>
  </w:endnote>
  <w:endnote w:id="0" w:type="continuationSeparator">
    <w:p w:rsidRDefault="002C0DE5" w:rsidP="00DB4528" w:rsidR="002C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E5" w:rsidP="00DB4528" w:rsidR="002C0DE5">
      <w:r>
        <w:separator/>
      </w:r>
    </w:p>
  </w:footnote>
  <w:footnote w:id="0" w:type="continuationSeparator">
    <w:p w:rsidRDefault="002C0DE5" w:rsidP="00DB4528" w:rsidR="002C0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0F0FC4">
          <w:rPr>
            <w:rFonts w:hAnsi="Times New Roman" w:ascii="Times New Roman"/>
          </w:rPr>
          <w:t>8.St-7196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0F0FC4">
      <w:rPr>
        <w:rFonts w:hAnsi="Times New Roman" w:ascii="Times New Roman"/>
        <w:lang w:val="hr-HR"/>
      </w:rPr>
      <w:t>7196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FA8"/>
    <w:rsid w:val="00023951"/>
    <w:rsid w:val="00095983"/>
    <w:rsid w:val="000B5D34"/>
    <w:rsid w:val="000B609B"/>
    <w:rsid w:val="000C47B3"/>
    <w:rsid w:val="000C5E90"/>
    <w:rsid w:val="000F0FC4"/>
    <w:rsid w:val="000F1111"/>
    <w:rsid w:val="00105F68"/>
    <w:rsid w:val="00112B50"/>
    <w:rsid w:val="00177D95"/>
    <w:rsid w:val="00182088"/>
    <w:rsid w:val="001846B1"/>
    <w:rsid w:val="001A57C0"/>
    <w:rsid w:val="00235E78"/>
    <w:rsid w:val="002451A3"/>
    <w:rsid w:val="00247025"/>
    <w:rsid w:val="00256243"/>
    <w:rsid w:val="002C0DE5"/>
    <w:rsid w:val="00305539"/>
    <w:rsid w:val="00307BA5"/>
    <w:rsid w:val="003333A5"/>
    <w:rsid w:val="00335065"/>
    <w:rsid w:val="00355EAD"/>
    <w:rsid w:val="00357D6D"/>
    <w:rsid w:val="00360EF7"/>
    <w:rsid w:val="00395F5D"/>
    <w:rsid w:val="00412880"/>
    <w:rsid w:val="0042162E"/>
    <w:rsid w:val="00422688"/>
    <w:rsid w:val="00444FDD"/>
    <w:rsid w:val="0048609B"/>
    <w:rsid w:val="00493B3C"/>
    <w:rsid w:val="004C01E0"/>
    <w:rsid w:val="004C7E4A"/>
    <w:rsid w:val="004D0269"/>
    <w:rsid w:val="00513126"/>
    <w:rsid w:val="00516A13"/>
    <w:rsid w:val="0052517A"/>
    <w:rsid w:val="00532B71"/>
    <w:rsid w:val="00564119"/>
    <w:rsid w:val="00574F96"/>
    <w:rsid w:val="00590C34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6F781B"/>
    <w:rsid w:val="00706565"/>
    <w:rsid w:val="007075BA"/>
    <w:rsid w:val="00712047"/>
    <w:rsid w:val="00730EAB"/>
    <w:rsid w:val="007827F8"/>
    <w:rsid w:val="007923B8"/>
    <w:rsid w:val="007A29F9"/>
    <w:rsid w:val="007B2693"/>
    <w:rsid w:val="008041D2"/>
    <w:rsid w:val="0081297E"/>
    <w:rsid w:val="00820627"/>
    <w:rsid w:val="00830DFA"/>
    <w:rsid w:val="0083194E"/>
    <w:rsid w:val="00840E3D"/>
    <w:rsid w:val="008649D8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00595"/>
    <w:rsid w:val="00A36667"/>
    <w:rsid w:val="00A52CC1"/>
    <w:rsid w:val="00A66824"/>
    <w:rsid w:val="00A95334"/>
    <w:rsid w:val="00AA67DD"/>
    <w:rsid w:val="00AB5918"/>
    <w:rsid w:val="00AB7883"/>
    <w:rsid w:val="00AF2733"/>
    <w:rsid w:val="00AF40B4"/>
    <w:rsid w:val="00B03169"/>
    <w:rsid w:val="00B042BA"/>
    <w:rsid w:val="00B1789A"/>
    <w:rsid w:val="00B212A8"/>
    <w:rsid w:val="00B2463B"/>
    <w:rsid w:val="00B63595"/>
    <w:rsid w:val="00BF01ED"/>
    <w:rsid w:val="00BF53E7"/>
    <w:rsid w:val="00C20AF4"/>
    <w:rsid w:val="00C5135E"/>
    <w:rsid w:val="00C57CAF"/>
    <w:rsid w:val="00CA1417"/>
    <w:rsid w:val="00CC1FDE"/>
    <w:rsid w:val="00CE24FD"/>
    <w:rsid w:val="00CE4968"/>
    <w:rsid w:val="00CF2939"/>
    <w:rsid w:val="00D132F0"/>
    <w:rsid w:val="00D13665"/>
    <w:rsid w:val="00D375E0"/>
    <w:rsid w:val="00D44D4F"/>
    <w:rsid w:val="00D535AF"/>
    <w:rsid w:val="00D62989"/>
    <w:rsid w:val="00D955F3"/>
    <w:rsid w:val="00DB29D2"/>
    <w:rsid w:val="00DB4528"/>
    <w:rsid w:val="00DC2CD4"/>
    <w:rsid w:val="00DF21FF"/>
    <w:rsid w:val="00E4128D"/>
    <w:rsid w:val="00E9161E"/>
    <w:rsid w:val="00E9593E"/>
    <w:rsid w:val="00EC0CAE"/>
    <w:rsid w:val="00ED6731"/>
    <w:rsid w:val="00EE5750"/>
    <w:rsid w:val="00EE69E5"/>
    <w:rsid w:val="00F40E67"/>
    <w:rsid w:val="00F47069"/>
    <w:rsid w:val="00F4722C"/>
    <w:rsid w:val="00F509E4"/>
    <w:rsid w:val="00F55EC4"/>
    <w:rsid w:val="00F62A72"/>
    <w:rsid w:val="00F667BC"/>
    <w:rsid w:val="00F73A2A"/>
    <w:rsid w:val="00F95A96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57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7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7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7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7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57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7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7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7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7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7196</izvorni_sadrzaj>
    <derivirana_varijabla naziv="DomainObject.Predmet.Broj_1">7196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St-7196/2015</izvorni_sadrzaj>
    <derivirana_varijabla naziv="DomainObject.Predmet.OznakaBroj_1">St-7196/2015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TEOV TODOROVSKI d.o.o.  u likvidaciji</izvorni_sadrzaj>
    <derivirana_varijabla naziv="DomainObject.Predmet.ProtustrankaFormated_1">  TEOV TODOROVSKI d.o.o.  u likvidaciji</derivirana_varijabla>
  </DomainObject.Predmet.ProtustrankaFormated>
  <DomainObject.Predmet.ProtustrankaFormatedOIB>
    <izvorni_sadrzaj>  TEOV TODOROVSKI d.o.o.  u likvidaciji, OIB 46325242538</izvorni_sadrzaj>
    <derivirana_varijabla naziv="DomainObject.Predmet.ProtustrankaFormatedOIB_1">  TEOV TODOROVSKI d.o.o.  u likvidaciji, OIB 46325242538</derivirana_varijabla>
  </DomainObject.Predmet.ProtustrankaFormatedOIB>
  <DomainObject.Predmet.ProtustrankaFormatedWithAdress>
    <izvorni_sadrzaj> TEOV TODOROVSKI d.o.o.  u likvidaciji, Braće Domany 8/12, 10000 Zagreb</izvorni_sadrzaj>
    <derivirana_varijabla naziv="DomainObject.Predmet.ProtustrankaFormatedWithAdress_1"> TEOV TODOROVSKI d.o.o.  u likvidaciji, Braće Domany 8/12, 10000 Zagreb</derivirana_varijabla>
  </DomainObject.Predmet.ProtustrankaFormatedWithAdress>
  <DomainObject.Predmet.ProtustrankaFormatedWithAdressOIB>
    <izvorni_sadrzaj> TEOV TODOROVSKI d.o.o.  u likvidaciji, OIB 46325242538, Braće Domany 8/12, 10000 Zagreb</izvorni_sadrzaj>
    <derivirana_varijabla naziv="DomainObject.Predmet.ProtustrankaFormatedWithAdressOIB_1"> TEOV TODOROVSKI d.o.o.  u likvidaciji, OIB 46325242538, Braće Domany 8/12, 10000 Zagreb</derivirana_varijabla>
  </DomainObject.Predmet.ProtustrankaFormatedWithAdressOIB>
  <DomainObject.Predmet.ProtustrankaWithAdress>
    <izvorni_sadrzaj>TEOV TODOROVSKI d.o.o.  u likvidaciji Braće Domany 8/12, 10000 Zagreb</izvorni_sadrzaj>
    <derivirana_varijabla naziv="DomainObject.Predmet.ProtustrankaWithAdress_1">TEOV TODOROVSKI d.o.o.  u likvidaciji Braće Domany 8/12, 10000 Zagreb</derivirana_varijabla>
  </DomainObject.Predmet.ProtustrankaWithAdress>
  <DomainObject.Predmet.ProtustrankaWithAdressOIB>
    <izvorni_sadrzaj>TEOV TODOROVSKI d.o.o.  u likvidaciji, OIB 46325242538, Braće Domany 8/12, 10000 Zagreb</izvorni_sadrzaj>
    <derivirana_varijabla naziv="DomainObject.Predmet.ProtustrankaWithAdressOIB_1">TEOV TODOROVSKI d.o.o.  u likvidaciji, OIB 46325242538, Braće Domany 8/12, 10000 Zagreb</derivirana_varijabla>
  </DomainObject.Predmet.ProtustrankaWithAdressOIB>
  <DomainObject.Predmet.ProtustrankaNazivFormated>
    <izvorni_sadrzaj>TEOV TODOROVSKI d.o.o.  u likvidaciji</izvorni_sadrzaj>
    <derivirana_varijabla naziv="DomainObject.Predmet.ProtustrankaNazivFormated_1">TEOV TODOROVSKI d.o.o.  u likvidaciji</derivirana_varijabla>
  </DomainObject.Predmet.ProtustrankaNazivFormated>
  <DomainObject.Predmet.ProtustrankaNazivFormatedOIB>
    <izvorni_sadrzaj>TEOV TODOROVSKI d.o.o.  u likvidaciji, OIB 46325242538</izvorni_sadrzaj>
    <derivirana_varijabla naziv="DomainObject.Predmet.ProtustrankaNazivFormatedOIB_1">TEOV TODOROVSKI d.o.o.  u likvidaciji, OIB 46325242538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TEOV TODOROVSKI d.o.o.  u likvidaciji</item>
    </izvorni_sadrzaj>
    <derivirana_varijabla naziv="DomainObject.Predmet.ProtuStrankaListFormated_1">
      <item>TEOV TODOROVSKI d.o.o.  u likvidaciji</item>
    </derivirana_varijabla>
  </DomainObject.Predmet.ProtuStrankaListFormated>
  <DomainObject.Predmet.ProtuStrankaListFormatedOIB>
    <izvorni_sadrzaj>
      <item>TEOV TODOROVSKI d.o.o.  u likvidaciji, OIB 46325242538</item>
    </izvorni_sadrzaj>
    <derivirana_varijabla naziv="DomainObject.Predmet.ProtuStrankaListFormatedOIB_1">
      <item>TEOV TODOROVSKI d.o.o.  u likvidaciji, OIB 46325242538</item>
    </derivirana_varijabla>
  </DomainObject.Predmet.ProtuStrankaListFormatedOIB>
  <DomainObject.Predmet.ProtuStrankaListFormatedWithAdress>
    <izvorni_sadrzaj>
      <item>TEOV TODOROVSKI d.o.o.  u likvidaciji, Braće Domany 8/12, 10000 Zagreb</item>
    </izvorni_sadrzaj>
    <derivirana_varijabla naziv="DomainObject.Predmet.ProtuStrankaListFormatedWithAdress_1">
      <item>TEOV TODOROVSKI d.o.o.  u likvidaciji, Braće Domany 8/12, 10000 Zagreb</item>
    </derivirana_varijabla>
  </DomainObject.Predmet.ProtuStrankaListFormatedWithAdress>
  <DomainObject.Predmet.ProtuStrankaListFormatedWithAdressOIB>
    <izvorni_sadrzaj>
      <item>TEOV TODOROVSKI d.o.o.  u likvidaciji, OIB 46325242538, Braće Domany 8/12, 10000 Zagreb</item>
    </izvorni_sadrzaj>
    <derivirana_varijabla naziv="DomainObject.Predmet.ProtuStrankaListFormatedWithAdressOIB_1">
      <item>TEOV TODOROVSKI d.o.o.  u likvidaciji, OIB 46325242538, Braće Domany 8/12, 10000 Zagreb</item>
    </derivirana_varijabla>
  </DomainObject.Predmet.ProtuStrankaListFormatedWithAdressOIB>
  <DomainObject.Predmet.ProtuStrankaListNazivFormated>
    <izvorni_sadrzaj>
      <item>TEOV TODOROVSKI d.o.o.  u likvidaciji</item>
    </izvorni_sadrzaj>
    <derivirana_varijabla naziv="DomainObject.Predmet.ProtuStrankaListNazivFormated_1">
      <item>TEOV TODOROVSKI d.o.o.  u likvidaciji</item>
    </derivirana_varijabla>
  </DomainObject.Predmet.ProtuStrankaListNazivFormated>
  <DomainObject.Predmet.ProtuStrankaListNazivFormatedOIB>
    <izvorni_sadrzaj>
      <item>TEOV TODOROVSKI d.o.o.  u likvidaciji, OIB 46325242538</item>
    </izvorni_sadrzaj>
    <derivirana_varijabla naziv="DomainObject.Predmet.ProtuStrankaListNazivFormatedOIB_1">
      <item>TEOV TODOROVSKI d.o.o.  u likvidaciji, OIB 46325242538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TEOV TODOROVSKI d.o.o.  u likvidaciji</izvorni_sadrzaj>
    <derivirana_varijabla naziv="DomainObject.Predmet.ProtustrankaIDrugi_1">TEOV TODOROVSKI d.o.o. 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TEOV TODOROVSKI d.o.o.  u likvidaciji, OIB 46325242538, Braće Domany 8/12, 10000 Zagreb</izvorni_sadrzaj>
    <derivirana_varijabla naziv="DomainObject.Predmet.ProtustrankaIDrugiAdressOIB_1">TEOV TODOROVSKI d.o.o.  u likvidaciji, OIB 46325242538, Braće Domany 8/12,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TEOV TODOROVSKI d.o.o.  u likvidaciji</item>
    </izvorni_sadrzaj>
    <derivirana_varijabla naziv="DomainObject.Predmet.SudioniciListNaziv_1">
      <item>FINA Regionalni centar Zagreb</item>
      <item>TEOV TODOROVSKI d.o.o. 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TEOV TODOROVSKI d.o.o.  u likvidaciji, OIB 46325242538, Braće Domany 8/12,10000 Zagreb</item>
    </izvorni_sadrzaj>
    <derivirana_varijabla naziv="DomainObject.Predmet.SudioniciListAdressOIB_1">
      <item>FINA Regionalni centar Zagreb, OIB 85821130368, Trg svibanjskih žrtava 1995. br. 1,10000 Zagreb</item>
      <item>TEOV TODOROVSKI d.o.o.  u likvidaciji, OIB 46325242538, Braće Domany 8/12,10000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46325242538</item>
    </izvorni_sadrzaj>
    <derivirana_varijabla naziv="DomainObject.Predmet.SudioniciListNazivOIB_1">
      <item>, OIB 85821130368</item>
      <item>, OIB 46325242538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380</properties:Words>
  <properties:Characters>2071</properties:Characters>
  <properties:Lines>66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2016-01-27T08:31:00Z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2016-01-27T08:49:00Z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