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49eec11" w14:textId="49eec11">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9411C8">
        <w:rPr>
          <w:rFonts w:ascii="Times New Roman" w:hAnsi="Times New Roman"/>
          <w:lang w:val="hr-HR"/>
        </w:rPr>
        <w:t>670</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006741C9"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1539AD" w:rsidR="001539AD">
        <w:rPr>
          <w:rFonts w:ascii="Times New Roman" w:hAnsi="Times New Roman"/>
          <w:szCs w:val="24"/>
          <w:lang w:val="hr-HR"/>
        </w:rPr>
        <w:t>LOGOTOK</w:t>
      </w:r>
      <w:proofErr w:type="spellEnd"/>
      <w:r w:rsidRPr="001539AD" w:rsidR="001539AD">
        <w:rPr>
          <w:rFonts w:ascii="Times New Roman" w:hAnsi="Times New Roman"/>
          <w:szCs w:val="24"/>
          <w:lang w:val="hr-HR"/>
        </w:rPr>
        <w:t xml:space="preserve"> d.o.o., Zagreb, Savska cesta </w:t>
      </w:r>
      <w:proofErr w:type="spellStart"/>
      <w:r w:rsidRPr="001539AD" w:rsidR="001539AD">
        <w:rPr>
          <w:rFonts w:ascii="Times New Roman" w:hAnsi="Times New Roman"/>
          <w:szCs w:val="24"/>
          <w:lang w:val="hr-HR"/>
        </w:rPr>
        <w:t>179</w:t>
      </w:r>
      <w:proofErr w:type="spellEnd"/>
      <w:r w:rsidRPr="001539AD" w:rsidR="001539AD">
        <w:rPr>
          <w:rFonts w:ascii="Times New Roman" w:hAnsi="Times New Roman"/>
          <w:szCs w:val="24"/>
          <w:lang w:val="hr-HR"/>
        </w:rPr>
        <w:t xml:space="preserve">,  </w:t>
      </w:r>
      <w:proofErr w:type="spellStart"/>
      <w:r w:rsidRPr="001539AD" w:rsidR="001539AD">
        <w:rPr>
          <w:rFonts w:ascii="Times New Roman" w:hAnsi="Times New Roman"/>
          <w:szCs w:val="24"/>
          <w:lang w:val="hr-HR"/>
        </w:rPr>
        <w:t>OIB</w:t>
      </w:r>
      <w:proofErr w:type="spellEnd"/>
      <w:r w:rsidRPr="001539AD" w:rsidR="001539AD">
        <w:rPr>
          <w:rFonts w:ascii="Times New Roman" w:hAnsi="Times New Roman"/>
          <w:szCs w:val="24"/>
          <w:lang w:val="hr-HR"/>
        </w:rPr>
        <w:t xml:space="preserve">: </w:t>
      </w:r>
      <w:proofErr w:type="spellStart"/>
      <w:r w:rsidRPr="001539AD" w:rsidR="001539AD">
        <w:rPr>
          <w:rFonts w:ascii="Times New Roman" w:hAnsi="Times New Roman"/>
          <w:szCs w:val="24"/>
          <w:lang w:val="hr-HR"/>
        </w:rPr>
        <w:t>95238910458</w:t>
      </w:r>
      <w:proofErr w:type="spellEnd"/>
      <w:r w:rsidRPr="001539AD" w:rsidR="001539AD">
        <w:rPr>
          <w:rFonts w:ascii="Times New Roman" w:hAnsi="Times New Roman"/>
          <w:szCs w:val="24"/>
          <w:lang w:val="hr-HR"/>
        </w:rPr>
        <w:t xml:space="preserve">, dana </w:t>
      </w:r>
      <w:proofErr w:type="spellStart"/>
      <w:r w:rsidRPr="001539AD" w:rsidR="001539AD">
        <w:rPr>
          <w:rFonts w:ascii="Times New Roman" w:hAnsi="Times New Roman"/>
          <w:szCs w:val="24"/>
          <w:lang w:val="hr-HR"/>
        </w:rPr>
        <w:t>01</w:t>
      </w:r>
      <w:proofErr w:type="spellEnd"/>
      <w:r w:rsidRPr="001539AD" w:rsidR="001539AD">
        <w:rPr>
          <w:rFonts w:ascii="Times New Roman" w:hAnsi="Times New Roman"/>
          <w:szCs w:val="24"/>
          <w:lang w:val="hr-HR"/>
        </w:rPr>
        <w:t xml:space="preserve">. kolovoza </w:t>
      </w:r>
      <w:proofErr w:type="spellStart"/>
      <w:r w:rsidRPr="001539AD" w:rsidR="001539AD">
        <w:rPr>
          <w:rFonts w:ascii="Times New Roman" w:hAnsi="Times New Roman"/>
          <w:szCs w:val="24"/>
          <w:lang w:val="hr-HR"/>
        </w:rPr>
        <w:t>2019</w:t>
      </w:r>
      <w:proofErr w:type="spellEnd"/>
      <w:r w:rsidRPr="001539AD" w:rsidR="001539AD">
        <w:rPr>
          <w:rFonts w:ascii="Times New Roman" w:hAnsi="Times New Roman"/>
          <w:szCs w:val="24"/>
          <w:lang w:val="hr-HR"/>
        </w:rPr>
        <w:t>. godine</w:t>
      </w: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00804310" w:rsidP="00074F19"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C22CA9" w:rsidR="00C22CA9">
        <w:rPr>
          <w:rFonts w:ascii="Times New Roman" w:hAnsi="Times New Roman"/>
          <w:szCs w:val="24"/>
          <w:lang w:val="hr-HR"/>
        </w:rPr>
        <w:t>LOGOTOK</w:t>
      </w:r>
      <w:proofErr w:type="spellEnd"/>
      <w:r w:rsidRPr="00C22CA9" w:rsidR="00C22CA9">
        <w:rPr>
          <w:rFonts w:ascii="Times New Roman" w:hAnsi="Times New Roman"/>
          <w:szCs w:val="24"/>
          <w:lang w:val="hr-HR"/>
        </w:rPr>
        <w:t xml:space="preserve"> d.o.o., Zagreb, Savs</w:t>
      </w:r>
      <w:r w:rsidR="00C22CA9">
        <w:rPr>
          <w:rFonts w:ascii="Times New Roman" w:hAnsi="Times New Roman"/>
          <w:szCs w:val="24"/>
          <w:lang w:val="hr-HR"/>
        </w:rPr>
        <w:t xml:space="preserve">ka cesta </w:t>
      </w:r>
      <w:proofErr w:type="spellStart"/>
      <w:r w:rsidR="00C22CA9">
        <w:rPr>
          <w:rFonts w:ascii="Times New Roman" w:hAnsi="Times New Roman"/>
          <w:szCs w:val="24"/>
          <w:lang w:val="hr-HR"/>
        </w:rPr>
        <w:t>179</w:t>
      </w:r>
      <w:proofErr w:type="spellEnd"/>
      <w:r w:rsidR="00C22CA9">
        <w:rPr>
          <w:rFonts w:ascii="Times New Roman" w:hAnsi="Times New Roman"/>
          <w:szCs w:val="24"/>
          <w:lang w:val="hr-HR"/>
        </w:rPr>
        <w:t xml:space="preserve">,  </w:t>
      </w:r>
      <w:proofErr w:type="spellStart"/>
      <w:r w:rsidR="00C22CA9">
        <w:rPr>
          <w:rFonts w:ascii="Times New Roman" w:hAnsi="Times New Roman"/>
          <w:szCs w:val="24"/>
          <w:lang w:val="hr-HR"/>
        </w:rPr>
        <w:t>OIB</w:t>
      </w:r>
      <w:proofErr w:type="spellEnd"/>
      <w:r w:rsidR="00C22CA9">
        <w:rPr>
          <w:rFonts w:ascii="Times New Roman" w:hAnsi="Times New Roman"/>
          <w:szCs w:val="24"/>
          <w:lang w:val="hr-HR"/>
        </w:rPr>
        <w:t xml:space="preserve">: </w:t>
      </w:r>
      <w:proofErr w:type="spellStart"/>
      <w:r w:rsidR="00C22CA9">
        <w:rPr>
          <w:rFonts w:ascii="Times New Roman" w:hAnsi="Times New Roman"/>
          <w:szCs w:val="24"/>
          <w:lang w:val="hr-HR"/>
        </w:rPr>
        <w:t>95238910458</w:t>
      </w:r>
      <w:proofErr w:type="spellEnd"/>
      <w:r w:rsidR="00C22CA9">
        <w:rPr>
          <w:rFonts w:ascii="Times New Roman" w:hAnsi="Times New Roman"/>
          <w:szCs w:val="24"/>
          <w:lang w:val="hr-HR"/>
        </w:rPr>
        <w:t xml:space="preserve"> </w:t>
      </w:r>
      <w:r w:rsidRPr="00804310" w:rsidR="006741C9">
        <w:rPr>
          <w:rFonts w:ascii="Times New Roman" w:hAnsi="Times New Roman"/>
          <w:szCs w:val="24"/>
          <w:lang w:val="hr-HR"/>
        </w:rPr>
        <w:t>u roku od četrdeset pet (</w:t>
      </w:r>
      <w:proofErr w:type="spellStart"/>
      <w:r w:rsidRPr="00804310" w:rsidR="006741C9">
        <w:rPr>
          <w:rFonts w:ascii="Times New Roman" w:hAnsi="Times New Roman"/>
          <w:szCs w:val="24"/>
          <w:lang w:val="hr-HR"/>
        </w:rPr>
        <w:t>45</w:t>
      </w:r>
      <w:proofErr w:type="spellEnd"/>
      <w:r w:rsidRPr="00804310" w:rsidR="006741C9">
        <w:rPr>
          <w:rFonts w:ascii="Times New Roman" w:hAnsi="Times New Roman"/>
          <w:szCs w:val="24"/>
          <w:lang w:val="hr-HR"/>
        </w:rPr>
        <w:t xml:space="preserve">) dana od isteka osmog dana od objave oglasa na mrežnoj stranici e-Oglasne ploče ovog suda, predložiti otvaranje stečajnog postupka nad dužnikom  </w:t>
      </w:r>
      <w:proofErr w:type="spellStart"/>
      <w:r w:rsidRPr="00C22CA9" w:rsidR="00C22CA9">
        <w:rPr>
          <w:rFonts w:ascii="Times New Roman" w:hAnsi="Times New Roman"/>
          <w:szCs w:val="24"/>
          <w:lang w:val="hr-HR"/>
        </w:rPr>
        <w:t>LOGOTOK</w:t>
      </w:r>
      <w:proofErr w:type="spellEnd"/>
      <w:r w:rsidRPr="00C22CA9" w:rsidR="00C22CA9">
        <w:rPr>
          <w:rFonts w:ascii="Times New Roman" w:hAnsi="Times New Roman"/>
          <w:szCs w:val="24"/>
          <w:lang w:val="hr-HR"/>
        </w:rPr>
        <w:t xml:space="preserve"> d.o.o., Zagreb, Savska cesta </w:t>
      </w:r>
      <w:proofErr w:type="spellStart"/>
      <w:r w:rsidRPr="00C22CA9" w:rsidR="00C22CA9">
        <w:rPr>
          <w:rFonts w:ascii="Times New Roman" w:hAnsi="Times New Roman"/>
          <w:szCs w:val="24"/>
          <w:lang w:val="hr-HR"/>
        </w:rPr>
        <w:t>179</w:t>
      </w:r>
      <w:proofErr w:type="spellEnd"/>
      <w:r w:rsidRPr="00C22CA9" w:rsidR="00C22CA9">
        <w:rPr>
          <w:rFonts w:ascii="Times New Roman" w:hAnsi="Times New Roman"/>
          <w:szCs w:val="24"/>
          <w:lang w:val="hr-HR"/>
        </w:rPr>
        <w:t xml:space="preserve">,  </w:t>
      </w:r>
      <w:proofErr w:type="spellStart"/>
      <w:r w:rsidRPr="00C22CA9" w:rsidR="00C22CA9">
        <w:rPr>
          <w:rFonts w:ascii="Times New Roman" w:hAnsi="Times New Roman"/>
          <w:szCs w:val="24"/>
          <w:lang w:val="hr-HR"/>
        </w:rPr>
        <w:t>OI</w:t>
      </w:r>
      <w:r w:rsidR="00C22CA9">
        <w:rPr>
          <w:rFonts w:ascii="Times New Roman" w:hAnsi="Times New Roman"/>
          <w:szCs w:val="24"/>
          <w:lang w:val="hr-HR"/>
        </w:rPr>
        <w:t>B</w:t>
      </w:r>
      <w:proofErr w:type="spellEnd"/>
      <w:r w:rsidR="00C22CA9">
        <w:rPr>
          <w:rFonts w:ascii="Times New Roman" w:hAnsi="Times New Roman"/>
          <w:szCs w:val="24"/>
          <w:lang w:val="hr-HR"/>
        </w:rPr>
        <w:t xml:space="preserve">: </w:t>
      </w:r>
      <w:proofErr w:type="spellStart"/>
      <w:r w:rsidR="00C22CA9">
        <w:rPr>
          <w:rFonts w:ascii="Times New Roman" w:hAnsi="Times New Roman"/>
          <w:szCs w:val="24"/>
          <w:lang w:val="hr-HR"/>
        </w:rPr>
        <w:t>95238910458</w:t>
      </w:r>
      <w:proofErr w:type="spellEnd"/>
      <w:r w:rsidR="00247ADC">
        <w:rPr>
          <w:rFonts w:ascii="Times New Roman" w:hAnsi="Times New Roman"/>
          <w:szCs w:val="24"/>
          <w:lang w:val="hr-HR"/>
        </w:rPr>
        <w:t xml:space="preserve">, dana </w:t>
      </w:r>
      <w:proofErr w:type="spellStart"/>
      <w:r w:rsidRPr="00074F19" w:rsidR="00074F19">
        <w:rPr>
          <w:rFonts w:ascii="Times New Roman" w:hAnsi="Times New Roman"/>
          <w:szCs w:val="24"/>
          <w:lang w:val="hr-HR"/>
        </w:rPr>
        <w:t>01</w:t>
      </w:r>
      <w:proofErr w:type="spellEnd"/>
      <w:r w:rsidRPr="00074F19" w:rsidR="00074F19">
        <w:rPr>
          <w:rFonts w:ascii="Times New Roman" w:hAnsi="Times New Roman"/>
          <w:szCs w:val="24"/>
          <w:lang w:val="hr-HR"/>
        </w:rPr>
        <w:t xml:space="preserve">. kolovoza </w:t>
      </w:r>
      <w:proofErr w:type="spellStart"/>
      <w:r w:rsidRPr="00074F19" w:rsidR="00074F19">
        <w:rPr>
          <w:rFonts w:ascii="Times New Roman" w:hAnsi="Times New Roman"/>
          <w:szCs w:val="24"/>
          <w:lang w:val="hr-HR"/>
        </w:rPr>
        <w:t>2019</w:t>
      </w:r>
      <w:proofErr w:type="spellEnd"/>
      <w:r w:rsidRPr="00074F19" w:rsidR="00074F19">
        <w:rPr>
          <w:rFonts w:ascii="Times New Roman" w:hAnsi="Times New Roman"/>
          <w:szCs w:val="24"/>
          <w:lang w:val="hr-HR"/>
        </w:rPr>
        <w:t>. godine</w:t>
      </w:r>
    </w:p>
    <w:p w:rsidR="00074F19" w:rsidP="00074F19" w:rsidRDefault="00074F19">
      <w:pPr>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5F3462" w:rsidP="006741C9" w:rsidRDefault="005F3462">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7912C0">
        <w:rPr>
          <w:rFonts w:ascii="Times New Roman" w:hAnsi="Times New Roman"/>
          <w:lang w:val="hr-HR"/>
        </w:rPr>
        <w:t>0</w:t>
      </w:r>
      <w:r w:rsidR="00247ADC">
        <w:rPr>
          <w:rFonts w:ascii="Times New Roman" w:hAnsi="Times New Roman"/>
          <w:lang w:val="hr-HR"/>
        </w:rPr>
        <w:t>1</w:t>
      </w:r>
      <w:proofErr w:type="spellEnd"/>
      <w:r w:rsidR="007912C0">
        <w:rPr>
          <w:rFonts w:ascii="Times New Roman" w:hAnsi="Times New Roman"/>
          <w:lang w:val="hr-HR"/>
        </w:rPr>
        <w:t>. kolovoza</w:t>
      </w:r>
      <w:r>
        <w:rPr>
          <w:rFonts w:ascii="Times New Roman" w:hAnsi="Times New Roman"/>
          <w:lang w:val="hr-HR"/>
        </w:rPr>
        <w:t xml:space="preserve"> </w:t>
      </w:r>
      <w:proofErr w:type="spellStart"/>
      <w:r>
        <w:rPr>
          <w:rFonts w:ascii="Times New Roman" w:hAnsi="Times New Roman"/>
          <w:lang w:val="hr-HR"/>
        </w:rPr>
        <w:t>201</w:t>
      </w:r>
      <w:r w:rsidR="007912C0">
        <w:rPr>
          <w:rFonts w:ascii="Times New Roman" w:hAnsi="Times New Roman"/>
          <w:lang w:val="hr-HR"/>
        </w:rPr>
        <w:t>9</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6C7E6B">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9411C8">
      <w:rPr>
        <w:rFonts w:ascii="Times New Roman" w:hAnsi="Times New Roman"/>
        <w:lang w:val="hr-HR"/>
      </w:rPr>
      <w:t>56</w:t>
    </w:r>
    <w:proofErr w:type="spellEnd"/>
    <w:r w:rsidR="009411C8">
      <w:rPr>
        <w:rFonts w:ascii="Times New Roman" w:hAnsi="Times New Roman"/>
        <w:lang w:val="hr-HR"/>
      </w:rPr>
      <w:t>. St-</w:t>
    </w:r>
    <w:proofErr w:type="spellStart"/>
    <w:r w:rsidR="009411C8">
      <w:rPr>
        <w:rFonts w:ascii="Times New Roman" w:hAnsi="Times New Roman"/>
        <w:lang w:val="hr-HR"/>
      </w:rPr>
      <w:t>670</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5120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05CF0"/>
    <w:rsid w:val="00074F19"/>
    <w:rsid w:val="000B609B"/>
    <w:rsid w:val="000C47B3"/>
    <w:rsid w:val="000D4E2B"/>
    <w:rsid w:val="00112B50"/>
    <w:rsid w:val="001539AD"/>
    <w:rsid w:val="0018055F"/>
    <w:rsid w:val="00182088"/>
    <w:rsid w:val="001B0080"/>
    <w:rsid w:val="001B30C1"/>
    <w:rsid w:val="001D1718"/>
    <w:rsid w:val="001F2E48"/>
    <w:rsid w:val="00247ADC"/>
    <w:rsid w:val="00285209"/>
    <w:rsid w:val="002C25BF"/>
    <w:rsid w:val="002E0D6B"/>
    <w:rsid w:val="00314DA7"/>
    <w:rsid w:val="003A46B1"/>
    <w:rsid w:val="0042162E"/>
    <w:rsid w:val="00481ADF"/>
    <w:rsid w:val="004D2646"/>
    <w:rsid w:val="00532B71"/>
    <w:rsid w:val="005675ED"/>
    <w:rsid w:val="005940E9"/>
    <w:rsid w:val="005A0E18"/>
    <w:rsid w:val="005A3FD1"/>
    <w:rsid w:val="005F3462"/>
    <w:rsid w:val="006125E1"/>
    <w:rsid w:val="006356C5"/>
    <w:rsid w:val="00655CCD"/>
    <w:rsid w:val="006741C9"/>
    <w:rsid w:val="006C7E6B"/>
    <w:rsid w:val="00703ABB"/>
    <w:rsid w:val="007214C8"/>
    <w:rsid w:val="00730EAB"/>
    <w:rsid w:val="007912C0"/>
    <w:rsid w:val="007A29F9"/>
    <w:rsid w:val="007C089F"/>
    <w:rsid w:val="007D2A48"/>
    <w:rsid w:val="00804310"/>
    <w:rsid w:val="0084098F"/>
    <w:rsid w:val="00840E3D"/>
    <w:rsid w:val="00867F16"/>
    <w:rsid w:val="00871070"/>
    <w:rsid w:val="008A33CE"/>
    <w:rsid w:val="008D3C5A"/>
    <w:rsid w:val="009411C8"/>
    <w:rsid w:val="00944533"/>
    <w:rsid w:val="00973EA5"/>
    <w:rsid w:val="00997BA9"/>
    <w:rsid w:val="009C2FA7"/>
    <w:rsid w:val="009F5765"/>
    <w:rsid w:val="00A30F0F"/>
    <w:rsid w:val="00A95334"/>
    <w:rsid w:val="00AB4D47"/>
    <w:rsid w:val="00AB7883"/>
    <w:rsid w:val="00AD5255"/>
    <w:rsid w:val="00AF40B4"/>
    <w:rsid w:val="00B03169"/>
    <w:rsid w:val="00B2463B"/>
    <w:rsid w:val="00B86648"/>
    <w:rsid w:val="00B97C9A"/>
    <w:rsid w:val="00BA5129"/>
    <w:rsid w:val="00C22CA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65736"/>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120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6C7E6B"/>
    <w:rPr>
      <w:color w:val="808080"/>
      <w:bdr w:val="none" w:color="auto" w:sz="0" w:space="0"/>
      <w:shd w:val="clear" w:color="auto" w:fill="auto"/>
    </w:rPr>
  </w:style>
  <w:style w:type="character" w:styleId="eSPISCCParagraphDefaultFont" w:customStyle="true">
    <w:name w:val="eSPIS_CC_Paragraph Default Font"/>
    <w:basedOn w:val="Zadanifontodlomka"/>
    <w:rsid w:val="006C7E6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7E6B"/>
    <w:rPr>
      <w:bdr w:val="none" w:color="auto" w:sz="0" w:space="0"/>
      <w:shd w:val="clear" w:color="auto" w:fill="FFFFCC"/>
      <w:lang w:val="hr-HR"/>
    </w:rPr>
  </w:style>
  <w:style w:type="character" w:styleId="PozadinaSvijetloCrvena" w:customStyle="true">
    <w:name w:val="Pozadina_SvijetloCrvena"/>
    <w:basedOn w:val="eSPISCCParagraphDefaultFont"/>
    <w:rsid w:val="006C7E6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C7E6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6C7E6B"/>
    <w:rPr>
      <w:color w:val="808080"/>
      <w:bdr w:color="auto" w:space="0" w:sz="0" w:val="none"/>
      <w:shd w:color="auto" w:fill="auto" w:val="clear"/>
    </w:rPr>
  </w:style>
  <w:style w:customStyle="1" w:styleId="eSPISCCParagraphDefaultFont" w:type="character">
    <w:name w:val="eSPIS_CC_Paragraph Default Font"/>
    <w:basedOn w:val="Zadanifontodlomka"/>
    <w:rsid w:val="006C7E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7E6B"/>
    <w:rPr>
      <w:bdr w:color="auto" w:space="0" w:sz="0" w:val="none"/>
      <w:shd w:color="auto" w:fill="FFFFCC" w:val="clear"/>
      <w:lang w:val="hr-HR"/>
    </w:rPr>
  </w:style>
  <w:style w:customStyle="1" w:styleId="PozadinaSvijetloCrvena" w:type="character">
    <w:name w:val="Pozadina_SvijetloCrvena"/>
    <w:basedOn w:val="eSPISCCParagraphDefaultFont"/>
    <w:rsid w:val="006C7E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7E6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St-670/2019</izvorni_sadrzaj>
    <derivirana_varijabla naziv="DomainObject.Predmet.OznakaBroj_1">St-670/2019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LOGOTOK d.o.o. zastupanog po punomoćniku Predrag Gađa</izvorni_sadrzaj>
    <derivirana_varijabla naziv="DomainObject.Predmet.ProtustrankaFormated_1">  LOGOTOK d.o.o. zastupanog po punomoćniku Predrag Gađa</derivirana_varijabla>
  </DomainObject.Predmet.ProtustrankaFormated>
  <DomainObject.Predmet.ProtustrankaFormatedOIB>
    <izvorni_sadrzaj>  LOGOTOK d.o.o., OIB 95238910458 zastupanog po punomoćniku Predrag Gađa</izvorni_sadrzaj>
    <derivirana_varijabla naziv="DomainObject.Predmet.ProtustrankaFormatedOIB_1">  LOGOTOK d.o.o., OIB 95238910458 zastupanog po punomoćniku Predrag Gađa</derivirana_varijabla>
  </DomainObject.Predmet.ProtustrankaFormatedOIB>
  <DomainObject.Predmet.ProtustrankaFormatedWithAdress>
    <izvorni_sadrzaj> LOGOTOK d.o.o., Savska cesta 179, 10000 Zagreb zastupanog po punomoćniku Predrag Gađa</izvorni_sadrzaj>
    <derivirana_varijabla naziv="DomainObject.Predmet.ProtustrankaFormatedWithAdress_1"> LOGOTOK d.o.o., Savska cesta 179, 10000 Zagreb zastupanog po punomoćniku Predrag Gađa</derivirana_varijabla>
  </DomainObject.Predmet.ProtustrankaFormatedWithAdress>
  <DomainObject.Predmet.ProtustrankaFormatedWithAdressOIB>
    <izvorni_sadrzaj> LOGOTOK d.o.o., OIB 95238910458, Savska cesta 179, 10000 Zagreb zastupanog po punomoćniku Predrag Gađa</izvorni_sadrzaj>
    <derivirana_varijabla naziv="DomainObject.Predmet.ProtustrankaFormatedWithAdressOIB_1"> LOGOTOK d.o.o., OIB 95238910458, Savska cesta 179, 10000 Zagreb zastupanog po punomoćniku Predrag Gađa</derivirana_varijabla>
  </DomainObject.Predmet.ProtustrankaFormatedWithAdressOIB>
  <DomainObject.Predmet.ProtustrankaWithAdress>
    <izvorni_sadrzaj>LOGOTOK d.o.o. Savska cesta 179, 10000 Zagreb</izvorni_sadrzaj>
    <derivirana_varijabla naziv="DomainObject.Predmet.ProtustrankaWithAdress_1">LOGOTOK d.o.o. Savska cesta 179, 10000 Zagreb</derivirana_varijabla>
  </DomainObject.Predmet.ProtustrankaWithAdress>
  <DomainObject.Predmet.ProtustrankaWithAdressOIB>
    <izvorni_sadrzaj>LOGOTOK d.o.o., OIB 95238910458, Savska cesta 179, 10000 Zagreb</izvorni_sadrzaj>
    <derivirana_varijabla naziv="DomainObject.Predmet.ProtustrankaWithAdressOIB_1">LOGOTOK d.o.o., OIB 95238910458, Savska cesta 179, 10000 Zagreb</derivirana_varijabla>
  </DomainObject.Predmet.ProtustrankaWithAdressOIB>
  <DomainObject.Predmet.ProtustrankaNazivFormated>
    <izvorni_sadrzaj>LOGOTOK d.o.o.</izvorni_sadrzaj>
    <derivirana_varijabla naziv="DomainObject.Predmet.ProtustrankaNazivFormated_1">LOGOTOK d.o.o.</derivirana_varijabla>
  </DomainObject.Predmet.ProtustrankaNazivFormated>
  <DomainObject.Predmet.ProtustrankaNazivFormatedOIB>
    <izvorni_sadrzaj>LOGOTOK d.o.o., OIB 95238910458</izvorni_sadrzaj>
    <derivirana_varijabla naziv="DomainObject.Predmet.ProtustrankaNazivFormatedOIB_1">LOGOTOK d.o.o., OIB 95238910458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LOGOTOK d.o.o. zastupanog po punomoćniku Predrag Gađa</item>
    </izvorni_sadrzaj>
    <derivirana_varijabla naziv="DomainObject.Predmet.ProtuStrankaListFormated_1">
      <item>LOGOTOK d.o.o. zastupanog po punomoćniku Predrag Gađa</item>
    </derivirana_varijabla>
  </DomainObject.Predmet.ProtuStrankaListFormated>
  <DomainObject.Predmet.ProtuStrankaListFormatedOIB>
    <izvorni_sadrzaj>
      <item>LOGOTOK d.o.o., OIB 95238910458 zastupanog po punomoćniku Predrag Gađa</item>
    </izvorni_sadrzaj>
    <derivirana_varijabla naziv="DomainObject.Predmet.ProtuStrankaListFormatedOIB_1">
      <item>LOGOTOK d.o.o., OIB 95238910458 zastupanog po punomoćniku Predrag Gađa</item>
    </derivirana_varijabla>
  </DomainObject.Predmet.ProtuStrankaListFormatedOIB>
  <DomainObject.Predmet.ProtuStrankaListFormatedWithAdress>
    <izvorni_sadrzaj>
      <item>LOGOTOK d.o.o., Savska cesta 179, 10000 Zagreb zastupanog po punomoćniku Predrag Gađa</item>
    </izvorni_sadrzaj>
    <derivirana_varijabla naziv="DomainObject.Predmet.ProtuStrankaListFormatedWithAdress_1">
      <item>LOGOTOK d.o.o., Savska cesta 179, 10000 Zagreb zastupanog po punomoćniku Predrag Gađa</item>
    </derivirana_varijabla>
  </DomainObject.Predmet.ProtuStrankaListFormatedWithAdress>
  <DomainObject.Predmet.ProtuStrankaListFormatedWithAdressOIB>
    <izvorni_sadrzaj>
      <item>LOGOTOK d.o.o., OIB 95238910458, Savska cesta 179, 10000 Zagreb zastupanog po punomoćniku Predrag Gađa</item>
    </izvorni_sadrzaj>
    <derivirana_varijabla naziv="DomainObject.Predmet.ProtuStrankaListFormatedWithAdressOIB_1">
      <item>LOGOTOK d.o.o., OIB 95238910458, Savska cesta 179, 10000 Zagreb zastupanog po punomoćniku Predrag Gađa</item>
    </derivirana_varijabla>
  </DomainObject.Predmet.ProtuStrankaListFormatedWithAdressOIB>
  <DomainObject.Predmet.ProtuStrankaListNazivFormated>
    <izvorni_sadrzaj>
      <item>LOGOTOK d.o.o.</item>
    </izvorni_sadrzaj>
    <derivirana_varijabla naziv="DomainObject.Predmet.ProtuStrankaListNazivFormated_1">
      <item>LOGOTOK d.o.o.</item>
    </derivirana_varijabla>
  </DomainObject.Predmet.ProtuStrankaListNazivFormated>
  <DomainObject.Predmet.ProtuStrankaListNazivFormatedOIB>
    <izvorni_sadrzaj>
      <item>LOGOTOK d.o.o., OIB 95238910458</item>
    </izvorni_sadrzaj>
    <derivirana_varijabla naziv="DomainObject.Predmet.ProtuStrankaListNazivFormatedOIB_1">
      <item>LOGOTOK d.o.o., OIB 95238910458</item>
    </derivirana_varijabla>
  </DomainObject.Predmet.ProtuStrankaListNazivFormatedOIB>
  <DomainObject.Predmet.OstaliListFormated>
    <izvorni_sadrzaj>
      <item>Predrag Gađa punomoćnik sudionika u postupku LOGOTOK d.o.o.</item>
    </izvorni_sadrzaj>
    <derivirana_varijabla naziv="DomainObject.Predmet.OstaliListFormated_1">
      <item>Predrag Gađa punomoćnik sudionika u postupku LOGOTOK d.o.o.</item>
    </derivirana_varijabla>
  </DomainObject.Predmet.OstaliListFormated>
  <DomainObject.Predmet.OstaliListFormatedOIB>
    <izvorni_sadrzaj>
      <item>Predrag Gađa, OIB 96520601551 punomoćnik sudionika u postupku LOGOTOK d.o.o.</item>
    </izvorni_sadrzaj>
    <derivirana_varijabla naziv="DomainObject.Predmet.OstaliListFormatedOIB_1">
      <item>Predrag Gađa, OIB 96520601551 punomoćnik sudionika u postupku LOGOTOK d.o.o.</item>
    </derivirana_varijabla>
  </DomainObject.Predmet.OstaliListFormatedOIB>
  <DomainObject.Predmet.OstaliListFormatedWithAdress>
    <izvorni_sadrzaj>
      <item>Predrag Gađa punomoćnik sudionika u postupku LOGOTOK d.o.o.</item>
    </izvorni_sadrzaj>
    <derivirana_varijabla naziv="DomainObject.Predmet.OstaliListFormatedWithAdress_1">
      <item>Predrag Gađa punomoćnik sudionika u postupku LOGOTOK d.o.o.</item>
    </derivirana_varijabla>
  </DomainObject.Predmet.OstaliListFormatedWithAdress>
  <DomainObject.Predmet.OstaliListFormatedWithAdressOIB>
    <izvorni_sadrzaj>
      <item>Predrag Gađa, OIB 96520601551 punomoćnik sudionika u postupku LOGOTOK d.o.o.</item>
    </izvorni_sadrzaj>
    <derivirana_varijabla naziv="DomainObject.Predmet.OstaliListFormatedWithAdressOIB_1">
      <item>Predrag Gađa, OIB 96520601551 punomoćnik sudionika u postupku LOGOTOK d.o.o.</item>
    </derivirana_varijabla>
  </DomainObject.Predmet.OstaliListFormatedWithAdressOIB>
  <DomainObject.Predmet.OstaliListNazivFormated>
    <izvorni_sadrzaj>
      <item>Predrag Gađa</item>
    </izvorni_sadrzaj>
    <derivirana_varijabla naziv="DomainObject.Predmet.OstaliListNazivFormated_1">
      <item>Predrag Gađa</item>
    </derivirana_varijabla>
  </DomainObject.Predmet.OstaliListNazivFormated>
  <DomainObject.Predmet.OstaliListNazivFormatedOIB>
    <izvorni_sadrzaj>
      <item>Predrag Gađa, OIB 96520601551</item>
    </izvorni_sadrzaj>
    <derivirana_varijabla naziv="DomainObject.Predmet.OstaliListNazivFormatedOIB_1">
      <item>Predrag Gađa, OIB 96520601551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LOGOTOK d.o.o.</izvorni_sadrzaj>
    <derivirana_varijabla naziv="DomainObject.Predmet.ProtustrankaIDrugi_1">LOGOTOK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LOGOTOK d.o.o., OIB 95238910458, Savska cesta 179, 10000 Zagreb</izvorni_sadrzaj>
    <derivirana_varijabla naziv="DomainObject.Predmet.ProtustrankaIDrugiAdressOIB_1">LOGOTOK d.o.o., OIB 95238910458, Savska cesta 179,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LOGOTOK d.o.o.</item>
      <item>Predrag Gađa</item>
    </izvorni_sadrzaj>
    <derivirana_varijabla naziv="DomainObject.Predmet.SudioniciListNaziv_1">
      <item>FINA Regionalni centar Zagreb</item>
      <item>LOGOTOK d.o.o.</item>
      <item>Predrag Gađa</item>
    </derivirana_varijabla>
  </DomainObject.Predmet.SudioniciListNaziv>
  <DomainObject.Predmet.SudioniciListAdressOIB>
    <izvorni_sadrzaj>
      <item>FINA Regionalni centar Zagreb, OIB 85821130368, Trg svibanjskih žrtava 1995.1,10000 Zagreb</item>
      <item>LOGOTOK d.o.o., OIB 95238910458, Savska cesta 179,10000 Zagreb</item>
      <item>Predrag Gađa, OIB 96520601551</item>
    </izvorni_sadrzaj>
    <derivirana_varijabla naziv="DomainObject.Predmet.SudioniciListAdressOIB_1">
      <item>FINA Regionalni centar Zagreb, OIB 85821130368, Trg svibanjskih žrtava 1995.1,10000 Zagreb</item>
      <item>LOGOTOK d.o.o., OIB 95238910458, Savska cesta 179,10000 Zagreb</item>
      <item>Predrag Gađa, OIB 96520601551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95238910458</item>
      <item>, OIB 96520601551</item>
    </izvorni_sadrzaj>
    <derivirana_varijabla naziv="DomainObject.Predmet.SudioniciListNazivOIB_1">
      <item>, OIB 85821130368</item>
      <item>, OIB 95238910458</item>
      <item>, OIB 96520601551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 kolovoza 2019.</izvorni_sadrzaj>
    <derivirana_varijabla naziv="DomainObject.PredzadnjaOdlukaIzPredmeta.DatumDonosenjaOdluke_1">1. kolovoza 2019.</derivirana_varijabla>
  </DomainObject.PredzadnjaOdlukaIzPredmeta.DatumDonosenjaOdluke>
  <DomainObject.PredzadnjaOdlukaIzPredmeta.Oznaka>
    <izvorni_sadrzaj>St-670/2019-3</izvorni_sadrzaj>
    <derivirana_varijabla naziv="DomainObject.PredzadnjaOdlukaIzPredmeta.Oznaka_1">St-670/2019-3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397</properties:Words>
  <properties:Characters>2182</properties:Characters>
  <properties:Lines>75</properties:Lines>
  <properties:Paragraphs>24</properties:Paragraphs>
  <properties:TotalTime>28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2019-08-01T08:19:00Z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