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e65d" w14:paraId="52ce65d" w:rsidRDefault="00050F14" w:rsidP="00050F14" w:rsidR="00050F14" w:rsidRPr="00A158A1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58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8A1">
        <w:rPr>
          <w:rFonts w:cs="Times New Roman" w:hAnsi="Times New Roman" w:ascii="Times New Roman"/>
          <w:bCs/>
          <w:sz w:val="24"/>
          <w:szCs w:val="24"/>
        </w:rPr>
        <w:tab/>
      </w:r>
      <w:r w:rsidRPr="00A158A1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50F14" w:rsidP="00050F14" w:rsidR="00050F14" w:rsidRPr="00A15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58A1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50F14" w:rsidP="00050F14" w:rsidR="00050F14" w:rsidRPr="00A15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58A1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50F14" w:rsidP="00050F14" w:rsidR="00050F14" w:rsidRPr="00A158A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58A1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58A1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58A1">
        <w:rPr>
          <w:rFonts w:cs="Times New Roman" w:hAnsi="Times New Roman" w:ascii="Times New Roman"/>
          <w:bCs/>
          <w:sz w:val="24"/>
          <w:szCs w:val="24"/>
        </w:rPr>
        <w:tab/>
      </w:r>
      <w:r w:rsidRPr="00A158A1">
        <w:rPr>
          <w:rFonts w:cs="Times New Roman" w:hAnsi="Times New Roman" w:ascii="Times New Roman"/>
          <w:bCs/>
          <w:sz w:val="24"/>
          <w:szCs w:val="24"/>
        </w:rPr>
        <w:tab/>
      </w:r>
      <w:r w:rsidRPr="00A158A1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50F14" w:rsidP="00050F14" w:rsidR="00050F14" w:rsidRPr="00A158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50F14" w:rsidP="00050F14" w:rsidR="00050F14" w:rsidRPr="00A158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158A1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050F14" w:rsidP="00050F14" w:rsidR="00050F14" w:rsidRPr="00A158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50F14" w:rsidP="00050F14" w:rsidR="0005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158A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50F14" w:rsidP="00050F14" w:rsidR="0005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0F14" w:rsidP="00050F14" w:rsidR="00567B8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0F14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sucu, u stečajnom postupku </w:t>
      </w:r>
      <w:r>
        <w:rPr>
          <w:rFonts w:cs="Times New Roman" w:hAnsi="Times New Roman" w:ascii="Times New Roman"/>
          <w:sz w:val="24"/>
          <w:szCs w:val="24"/>
        </w:rPr>
        <w:t xml:space="preserve">koji se vodi </w:t>
      </w:r>
      <w:r w:rsidRPr="00050F14">
        <w:rPr>
          <w:rFonts w:cs="Times New Roman" w:hAnsi="Times New Roman" w:ascii="Times New Roman"/>
          <w:sz w:val="24"/>
          <w:szCs w:val="24"/>
        </w:rPr>
        <w:t xml:space="preserve">nad stečajnim dužnikom P.A. VENERA PUTNIČKA AGENCIJA d.o.o. u stečaju, Varaždin, Stanka Vraza 6, OIB: 74852047507, </w:t>
      </w:r>
      <w:r w:rsidR="00567B8E" w:rsidRPr="00567B8E">
        <w:rPr>
          <w:rFonts w:cs="Times New Roman" w:hAnsi="Times New Roman" w:ascii="Times New Roman"/>
          <w:sz w:val="24"/>
          <w:szCs w:val="24"/>
        </w:rPr>
        <w:t xml:space="preserve">povodom zahtjeva stečajnog upravitelja za određivanje nagrade, </w:t>
      </w:r>
      <w:r>
        <w:rPr>
          <w:rFonts w:cs="Times New Roman" w:hAnsi="Times New Roman" w:ascii="Times New Roman"/>
          <w:sz w:val="24"/>
          <w:szCs w:val="24"/>
        </w:rPr>
        <w:t>11</w:t>
      </w:r>
      <w:r w:rsidR="00567B8E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050F14" w:rsidP="00050F14" w:rsidR="00050F14" w:rsidRPr="00567B8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B8E" w:rsidP="00050F14" w:rsidR="00050F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67B8E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50F14" w:rsidP="00050F14" w:rsidR="00050F14" w:rsidRPr="00567B8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7B8E" w:rsidP="00050F14" w:rsidR="00567B8E" w:rsidRPr="00567B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B8E">
        <w:rPr>
          <w:rFonts w:cs="Times New Roman" w:hAnsi="Times New Roman" w:ascii="Times New Roman"/>
          <w:sz w:val="24"/>
          <w:szCs w:val="24"/>
        </w:rPr>
        <w:t>I.</w:t>
      </w:r>
      <w:r w:rsidRPr="00567B8E">
        <w:rPr>
          <w:rFonts w:cs="Times New Roman" w:hAnsi="Times New Roman" w:ascii="Times New Roman"/>
          <w:sz w:val="24"/>
          <w:szCs w:val="24"/>
        </w:rPr>
        <w:tab/>
        <w:t>Određuje se nagrada stečajnom upravitelju</w:t>
      </w:r>
      <w:r w:rsidR="00050F14">
        <w:rPr>
          <w:rFonts w:cs="Times New Roman" w:hAnsi="Times New Roman" w:ascii="Times New Roman"/>
          <w:sz w:val="24"/>
          <w:szCs w:val="24"/>
        </w:rPr>
        <w:t xml:space="preserve"> Nevenki Golub</w:t>
      </w:r>
      <w:r>
        <w:rPr>
          <w:rFonts w:cs="Times New Roman" w:hAnsi="Times New Roman" w:ascii="Times New Roman"/>
          <w:sz w:val="24"/>
          <w:szCs w:val="24"/>
        </w:rPr>
        <w:t>ić iz Štefanec Marof 27, Štefanec, Trnovec Bartolovečki, OIB 84663367442</w:t>
      </w:r>
      <w:r w:rsidRPr="00567B8E">
        <w:rPr>
          <w:rFonts w:cs="Times New Roman" w:hAnsi="Times New Roman" w:ascii="Times New Roman"/>
          <w:sz w:val="24"/>
          <w:szCs w:val="24"/>
        </w:rPr>
        <w:t>, u ovome stečajnom</w:t>
      </w:r>
      <w:r>
        <w:rPr>
          <w:rFonts w:cs="Times New Roman" w:hAnsi="Times New Roman" w:ascii="Times New Roman"/>
          <w:sz w:val="24"/>
          <w:szCs w:val="24"/>
        </w:rPr>
        <w:t xml:space="preserve"> postupku u iznosu od </w:t>
      </w:r>
      <w:r w:rsidR="002B3681">
        <w:rPr>
          <w:rFonts w:cs="Times New Roman" w:hAnsi="Times New Roman" w:ascii="Times New Roman"/>
          <w:sz w:val="24"/>
          <w:szCs w:val="24"/>
        </w:rPr>
        <w:t>…</w:t>
      </w:r>
      <w:r w:rsidRPr="00567B8E"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567B8E" w:rsidP="00050F14" w:rsidR="00567B8E" w:rsidRPr="00567B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B8E">
        <w:rPr>
          <w:rFonts w:cs="Times New Roman" w:hAnsi="Times New Roman" w:ascii="Times New Roman"/>
          <w:sz w:val="24"/>
          <w:szCs w:val="24"/>
        </w:rPr>
        <w:t>II.</w:t>
      </w:r>
      <w:r w:rsidRPr="00567B8E">
        <w:rPr>
          <w:rFonts w:cs="Times New Roman" w:hAnsi="Times New Roman" w:ascii="Times New Roman"/>
          <w:sz w:val="24"/>
          <w:szCs w:val="24"/>
        </w:rPr>
        <w:tab/>
        <w:t>Ovo rješenje kao obavijest o određivanju nagrade stečajnom upravitelju objavi</w:t>
      </w:r>
      <w:r w:rsidR="00050F14">
        <w:rPr>
          <w:rFonts w:cs="Times New Roman" w:hAnsi="Times New Roman" w:ascii="Times New Roman"/>
          <w:sz w:val="24"/>
          <w:szCs w:val="24"/>
        </w:rPr>
        <w:t>ti će se na mrežnoj stranici e-O</w:t>
      </w:r>
      <w:r w:rsidRPr="00567B8E">
        <w:rPr>
          <w:rFonts w:cs="Times New Roman" w:hAnsi="Times New Roman" w:ascii="Times New Roman"/>
          <w:sz w:val="24"/>
          <w:szCs w:val="24"/>
        </w:rPr>
        <w:t>glasna ploča suda bez naznake visine iznosa</w:t>
      </w:r>
      <w:r w:rsidR="00050F14">
        <w:rPr>
          <w:rFonts w:cs="Times New Roman" w:hAnsi="Times New Roman" w:ascii="Times New Roman"/>
          <w:sz w:val="24"/>
          <w:szCs w:val="24"/>
        </w:rPr>
        <w:t>,</w:t>
      </w:r>
      <w:r w:rsidRPr="00567B8E">
        <w:rPr>
          <w:rFonts w:cs="Times New Roman" w:hAnsi="Times New Roman" w:ascii="Times New Roman"/>
          <w:sz w:val="24"/>
          <w:szCs w:val="24"/>
        </w:rPr>
        <w:t xml:space="preserve"> uz napomenu da se u stečajnoj pisarnici ovoga suda može izvršiti uvid u potpuni tekst rješenja</w:t>
      </w:r>
      <w:r>
        <w:rPr>
          <w:rFonts w:cs="Times New Roman" w:hAnsi="Times New Roman" w:ascii="Times New Roman"/>
          <w:sz w:val="24"/>
          <w:szCs w:val="24"/>
        </w:rPr>
        <w:t xml:space="preserve">, te se nalaže računovodstvu ovoga suda da po pravomoćnosti ovog rješenja iznos od </w:t>
      </w:r>
      <w:r w:rsidR="002B3681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isplati na račun stečajne upraviteljice iz toč.</w:t>
      </w:r>
      <w:r w:rsidR="00050F1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050F1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050F1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koji se vodi kod Zagrebačke banke d.d., Zagreb, </w:t>
      </w:r>
      <w:r w:rsidR="00050F14">
        <w:rPr>
          <w:rFonts w:cs="Times New Roman" w:hAnsi="Times New Roman" w:ascii="Times New Roman"/>
          <w:sz w:val="24"/>
          <w:szCs w:val="24"/>
        </w:rPr>
        <w:t xml:space="preserve">broj </w:t>
      </w:r>
      <w:r>
        <w:rPr>
          <w:rFonts w:cs="Times New Roman" w:hAnsi="Times New Roman" w:ascii="Times New Roman"/>
          <w:sz w:val="24"/>
          <w:szCs w:val="24"/>
        </w:rPr>
        <w:t>IBAN</w:t>
      </w:r>
      <w:r w:rsidR="00050F14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7423600003100010592</w:t>
      </w:r>
      <w:r w:rsidRPr="00567B8E">
        <w:rPr>
          <w:rFonts w:cs="Times New Roman" w:hAnsi="Times New Roman" w:ascii="Times New Roman"/>
          <w:sz w:val="24"/>
          <w:szCs w:val="24"/>
        </w:rPr>
        <w:t>.</w:t>
      </w:r>
    </w:p>
    <w:p w:rsidRDefault="00567B8E" w:rsidP="00567B8E" w:rsidR="00567B8E" w:rsidRPr="00567B8E">
      <w:pPr>
        <w:rPr>
          <w:rFonts w:cs="Times New Roman" w:hAnsi="Times New Roman" w:ascii="Times New Roman"/>
          <w:sz w:val="24"/>
          <w:szCs w:val="24"/>
        </w:rPr>
      </w:pPr>
    </w:p>
    <w:p w:rsidRDefault="00567B8E" w:rsidP="00567B8E" w:rsidR="00567B8E" w:rsidRPr="00567B8E">
      <w:pPr>
        <w:jc w:val="center"/>
        <w:rPr>
          <w:rFonts w:cs="Times New Roman" w:hAnsi="Times New Roman" w:ascii="Times New Roman"/>
          <w:sz w:val="24"/>
          <w:szCs w:val="24"/>
        </w:rPr>
      </w:pPr>
      <w:r w:rsidRPr="00567B8E">
        <w:rPr>
          <w:rFonts w:cs="Times New Roman" w:hAnsi="Times New Roman" w:ascii="Times New Roman"/>
          <w:sz w:val="24"/>
          <w:szCs w:val="24"/>
        </w:rPr>
        <w:t>Obrazloženje</w:t>
      </w:r>
    </w:p>
    <w:p w:rsidRDefault="00567B8E" w:rsidP="00567B8E" w:rsidR="00567B8E" w:rsidRPr="00567B8E">
      <w:pPr>
        <w:rPr>
          <w:rFonts w:cs="Times New Roman" w:hAnsi="Times New Roman" w:ascii="Times New Roman"/>
          <w:sz w:val="24"/>
          <w:szCs w:val="24"/>
        </w:rPr>
      </w:pPr>
    </w:p>
    <w:p w:rsidRDefault="00567B8E" w:rsidP="00050F14" w:rsidR="00050F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B8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Stečajna upraviteljica Nevenka Golubić je 28. lipnja 2016. podnijela ovome sudu zahtjev za nagradom za radnje obavljene tijekom ovog stečajnog postupka</w:t>
      </w:r>
      <w:r w:rsidR="00050F1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</w:t>
      </w:r>
      <w:r w:rsidRPr="00567B8E">
        <w:rPr>
          <w:rFonts w:cs="Times New Roman" w:hAnsi="Times New Roman" w:ascii="Times New Roman"/>
          <w:sz w:val="24"/>
          <w:szCs w:val="24"/>
        </w:rPr>
        <w:t xml:space="preserve">bruto </w:t>
      </w:r>
      <w:r>
        <w:rPr>
          <w:rFonts w:cs="Times New Roman" w:hAnsi="Times New Roman" w:ascii="Times New Roman"/>
          <w:sz w:val="24"/>
          <w:szCs w:val="24"/>
        </w:rPr>
        <w:t xml:space="preserve">iznosu od </w:t>
      </w:r>
      <w:r w:rsidR="002B3681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050F1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67B8E">
        <w:rPr>
          <w:rFonts w:cs="Times New Roman" w:hAnsi="Times New Roman" w:ascii="Times New Roman"/>
          <w:sz w:val="24"/>
          <w:szCs w:val="24"/>
        </w:rPr>
        <w:t>u skladu s  Uredbom o kriterijima i načinu obračuna i plaćanja nagrade stečajnim upraviteljima (dalje Uredbe, Nar</w:t>
      </w:r>
      <w:r>
        <w:rPr>
          <w:rFonts w:cs="Times New Roman" w:hAnsi="Times New Roman" w:ascii="Times New Roman"/>
          <w:sz w:val="24"/>
          <w:szCs w:val="24"/>
        </w:rPr>
        <w:t>odne novine broj 105/15).</w:t>
      </w:r>
      <w:r w:rsidRPr="00567B8E">
        <w:rPr>
          <w:rFonts w:cs="Times New Roman" w:hAnsi="Times New Roman" w:ascii="Times New Roman"/>
          <w:sz w:val="24"/>
          <w:szCs w:val="24"/>
        </w:rPr>
        <w:tab/>
      </w:r>
    </w:p>
    <w:p w:rsidRDefault="00567B8E" w:rsidP="00050F14" w:rsidR="00050F1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7B8E">
        <w:rPr>
          <w:rFonts w:cs="Times New Roman" w:hAnsi="Times New Roman" w:ascii="Times New Roman"/>
          <w:sz w:val="24"/>
          <w:szCs w:val="24"/>
        </w:rPr>
        <w:t>Sud je primjenom kriterija propisanih čl.</w:t>
      </w:r>
      <w:r w:rsidR="00050F14">
        <w:rPr>
          <w:rFonts w:cs="Times New Roman" w:hAnsi="Times New Roman" w:ascii="Times New Roman"/>
          <w:sz w:val="24"/>
          <w:szCs w:val="24"/>
        </w:rPr>
        <w:t xml:space="preserve"> 6. i 7. </w:t>
      </w:r>
      <w:r w:rsidRPr="00567B8E">
        <w:rPr>
          <w:rFonts w:cs="Times New Roman" w:hAnsi="Times New Roman" w:ascii="Times New Roman"/>
          <w:sz w:val="24"/>
          <w:szCs w:val="24"/>
        </w:rPr>
        <w:t>Uredbe odobrio isplatu nagrade kako je to navedeno u izreci ovog rješenja.</w:t>
      </w:r>
    </w:p>
    <w:p w:rsidRDefault="00050F14" w:rsidP="00050F14" w:rsidR="00050F14" w:rsidRPr="008E1A1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11. kolovoza 2016.</w:t>
      </w:r>
    </w:p>
    <w:p w:rsidRDefault="00050F14" w:rsidP="00050F14" w:rsidR="00050F14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050F14" w:rsidP="00050F14" w:rsidR="00050F14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050F14" w:rsidP="00050F14" w:rsidR="00050F14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050F14" w:rsidP="00050F14" w:rsidR="00050F14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050F14" w:rsidP="00050F14" w:rsidR="00050F14" w:rsidRPr="00DC37B0">
      <w:pPr>
        <w:rPr>
          <w:rFonts w:hAnsi="Times New Roman" w:ascii="Times New Roman"/>
          <w:sz w:val="24"/>
          <w:szCs w:val="24"/>
        </w:rPr>
      </w:pPr>
    </w:p>
    <w:p w:rsidRDefault="00050F14" w:rsidP="00050F14" w:rsidR="00050F14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050F14" w:rsidP="00050F14" w:rsidR="00050F14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>Protiv ovog rješenja stečajni upravitelj, dužnik i svaki stečajni vjerovnik imaju pravo žalbe u roku od 8 dana od primitka ili objave na oglasnoj ploči ovoga suda Visokom trgovačkom sudu RH u Zagrebu. Žalba se podnosi putem ovog suda pismeno u četiri (4) primjerka.</w:t>
      </w:r>
    </w:p>
    <w:p w:rsidRDefault="00050F14" w:rsidP="00050F14" w:rsidR="00050F14">
      <w:pPr>
        <w:jc w:val="both"/>
        <w:rPr>
          <w:rFonts w:hAnsi="Times New Roman" w:ascii="Times New Roman"/>
          <w:sz w:val="24"/>
          <w:szCs w:val="24"/>
        </w:rPr>
      </w:pPr>
    </w:p>
    <w:p w:rsidRDefault="00050F14" w:rsidP="00050F14" w:rsidR="00050F14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050F14" w:rsidP="00050F14" w:rsidR="00050F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050F14" w:rsidP="00050F14" w:rsidR="00050F14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50F14" w:rsidP="00050F14" w:rsidR="00050F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Stečajnoj upraviteljici, </w:t>
      </w:r>
      <w:r w:rsidRPr="00DC37B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Nevenki Golubić iz Štefanec Marofa 27, Trnovec Bartolovečki,</w:t>
      </w:r>
    </w:p>
    <w:p w:rsidRDefault="00050F14" w:rsidP="00050F14" w:rsidR="00050F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e-O</w:t>
      </w:r>
      <w:r w:rsidRPr="00DC37B0">
        <w:rPr>
          <w:rFonts w:hAnsi="Times New Roman" w:ascii="Times New Roman"/>
          <w:sz w:val="24"/>
          <w:szCs w:val="24"/>
        </w:rPr>
        <w:t>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050F14" w:rsidP="00050F14" w:rsidR="00050F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Računovodstvo suda, nakon pravomoćnosti</w:t>
      </w:r>
    </w:p>
    <w:p w:rsidRDefault="00050F14" w:rsidP="00050F14" w:rsidR="00050F14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50F14" w:rsidP="00050F14" w:rsidR="00050F14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C37B0">
        <w:rPr>
          <w:rFonts w:hAnsi="Times New Roman" w:ascii="Times New Roman"/>
          <w:sz w:val="24"/>
          <w:szCs w:val="24"/>
        </w:rPr>
        <w:tab/>
      </w:r>
    </w:p>
    <w:p w:rsidRDefault="00050F14" w:rsidP="00050F14" w:rsidR="00050F14" w:rsidRPr="00DC37B0">
      <w:pPr>
        <w:rPr>
          <w:rFonts w:hAnsi="Times New Roman" w:ascii="Times New Roman"/>
          <w:sz w:val="24"/>
          <w:szCs w:val="24"/>
        </w:rPr>
      </w:pPr>
    </w:p>
    <w:p w:rsidRDefault="00050F14" w:rsidP="00050F14" w:rsidR="00050F14" w:rsidRPr="00EE539C">
      <w:pPr>
        <w:rPr>
          <w:rFonts w:hAnsi="Times New Roman" w:ascii="Times New Roman"/>
          <w:sz w:val="24"/>
          <w:szCs w:val="24"/>
        </w:rPr>
      </w:pPr>
    </w:p>
    <w:p w:rsidRDefault="00050F14" w:rsidP="00567B8E" w:rsidR="00050F14">
      <w:pPr>
        <w:rPr>
          <w:rFonts w:cs="Times New Roman" w:hAnsi="Times New Roman" w:ascii="Times New Roman"/>
          <w:sz w:val="24"/>
          <w:szCs w:val="24"/>
        </w:rPr>
      </w:pPr>
    </w:p>
    <w:p w:rsidRDefault="00567B8E" w:rsidP="00567B8E" w:rsidR="00567B8E" w:rsidRPr="00567B8E">
      <w:pPr>
        <w:rPr>
          <w:rFonts w:cs="Times New Roman" w:hAnsi="Times New Roman" w:ascii="Times New Roman"/>
          <w:sz w:val="24"/>
          <w:szCs w:val="24"/>
        </w:rPr>
      </w:pPr>
      <w:r w:rsidRPr="00567B8E">
        <w:rPr>
          <w:rFonts w:cs="Times New Roman" w:hAnsi="Times New Roman" w:ascii="Times New Roman"/>
          <w:sz w:val="24"/>
          <w:szCs w:val="24"/>
        </w:rPr>
        <w:tab/>
      </w:r>
    </w:p>
    <w:p w:rsidRDefault="00567B8E" w:rsidP="00567B8E" w:rsidR="00567B8E" w:rsidRPr="00567B8E">
      <w:pPr>
        <w:rPr>
          <w:rFonts w:cs="Times New Roman" w:hAnsi="Times New Roman" w:ascii="Times New Roman"/>
          <w:sz w:val="24"/>
          <w:szCs w:val="24"/>
        </w:rPr>
      </w:pPr>
    </w:p>
    <w:p w:rsidRDefault="00567B8E" w:rsidP="00567B8E" w:rsidR="00567B8E" w:rsidRPr="00567B8E">
      <w:pPr>
        <w:rPr>
          <w:rFonts w:cs="Times New Roman" w:hAnsi="Times New Roman" w:ascii="Times New Roman"/>
          <w:sz w:val="24"/>
          <w:szCs w:val="24"/>
        </w:rPr>
      </w:pPr>
    </w:p>
    <w:p w:rsidRDefault="00B43820" w:rsidR="00B43820" w:rsidRPr="00567B8E">
      <w:pPr>
        <w:rPr>
          <w:rFonts w:cs="Times New Roman" w:hAnsi="Times New Roman" w:ascii="Times New Roman"/>
          <w:sz w:val="24"/>
          <w:szCs w:val="24"/>
        </w:rPr>
      </w:pPr>
    </w:p>
    <w:sectPr w:rsidSect="00050F14" w:rsidR="00B43820" w:rsidRPr="00567B8E">
      <w:headerReference w:type="default" r:id="rId9"/>
      <w:headerReference w:type="firs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71B" w:rsidP="00050F14" w:rsidR="00D6571B">
      <w:pPr>
        <w:spacing w:lineRule="auto" w:line="240" w:after="0"/>
      </w:pPr>
      <w:r>
        <w:separator/>
      </w:r>
    </w:p>
  </w:endnote>
  <w:endnote w:id="0" w:type="continuationSeparator">
    <w:p w:rsidRDefault="00D6571B" w:rsidP="00050F14" w:rsidR="00D65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71B" w:rsidP="00050F14" w:rsidR="00D6571B">
      <w:pPr>
        <w:spacing w:lineRule="auto" w:line="240" w:after="0"/>
      </w:pPr>
      <w:r>
        <w:separator/>
      </w:r>
    </w:p>
  </w:footnote>
  <w:footnote w:id="0" w:type="continuationSeparator">
    <w:p w:rsidRDefault="00D6571B" w:rsidP="00050F14" w:rsidR="00D65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9896100"/>
      <w:docPartObj>
        <w:docPartGallery w:val="Page Numbers (Top of Page)"/>
        <w:docPartUnique/>
      </w:docPartObj>
    </w:sdtPr>
    <w:sdtEndPr/>
    <w:sdtContent>
      <w:p w:rsidRDefault="00050F14" w:rsidR="00050F14" w:rsidRPr="00050F1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50F1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50F1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50F1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D129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50F1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50F14" w:rsidR="00050F1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50F14">
          <w:rPr>
            <w:rFonts w:cs="Times New Roman" w:hAnsi="Times New Roman" w:ascii="Times New Roman"/>
            <w:sz w:val="24"/>
            <w:szCs w:val="24"/>
          </w:rPr>
          <w:t>Poslovni broj: 5 St-45/14-</w:t>
        </w:r>
        <w:r>
          <w:rPr>
            <w:rFonts w:cs="Times New Roman" w:hAnsi="Times New Roman" w:ascii="Times New Roman"/>
            <w:sz w:val="24"/>
            <w:szCs w:val="24"/>
          </w:rPr>
          <w:t>41</w:t>
        </w:r>
      </w:p>
      <w:p w:rsidRDefault="004D1294" w:rsidR="00050F14">
        <w:pPr>
          <w:pStyle w:val="Zaglavlje"/>
          <w:jc w:val="center"/>
        </w:pPr>
      </w:p>
    </w:sdtContent>
  </w:sdt>
  <w:p w:rsidRDefault="00050F14" w:rsidR="00050F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F14" w:rsidR="00050F14" w:rsidRPr="00050F1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50F14">
      <w:rPr>
        <w:rFonts w:cs="Times New Roman" w:hAnsi="Times New Roman" w:ascii="Times New Roman"/>
        <w:sz w:val="24"/>
        <w:szCs w:val="24"/>
      </w:rPr>
      <w:t>Poslovni broj: 5 St-45/14-</w:t>
    </w:r>
    <w:r>
      <w:rPr>
        <w:rFonts w:cs="Times New Roman" w:hAnsi="Times New Roman" w:ascii="Times New Roman"/>
        <w:sz w:val="24"/>
        <w:szCs w:val="24"/>
      </w:rPr>
      <w:t>41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7B8E"/>
    <w:rsid w:val="000150BB"/>
    <w:rsid w:val="00050F14"/>
    <w:rsid w:val="002B3681"/>
    <w:rsid w:val="004D1294"/>
    <w:rsid w:val="00567B8E"/>
    <w:rsid w:val="00B43820"/>
    <w:rsid w:val="00D45D22"/>
    <w:rsid w:val="00D6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0F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F14"/>
  </w:style>
  <w:style w:styleId="Podnoje" w:type="paragraph">
    <w:name w:val="footer"/>
    <w:basedOn w:val="Normal"/>
    <w:link w:val="PodnojeChar"/>
    <w:uiPriority w:val="99"/>
    <w:unhideWhenUsed/>
    <w:rsid w:val="00050F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F14"/>
  </w:style>
  <w:style w:styleId="Tekstbalonia" w:type="paragraph">
    <w:name w:val="Balloon Text"/>
    <w:basedOn w:val="Normal"/>
    <w:link w:val="TekstbaloniaChar"/>
    <w:uiPriority w:val="99"/>
    <w:semiHidden/>
    <w:unhideWhenUsed/>
    <w:rsid w:val="00050F1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F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29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29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29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29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0F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F14"/>
  </w:style>
  <w:style w:styleId="Podnoje" w:type="paragraph">
    <w:name w:val="footer"/>
    <w:basedOn w:val="Normal"/>
    <w:link w:val="PodnojeChar"/>
    <w:uiPriority w:val="99"/>
    <w:unhideWhenUsed/>
    <w:rsid w:val="00050F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F14"/>
  </w:style>
  <w:style w:styleId="Tekstbalonia" w:type="paragraph">
    <w:name w:val="Balloon Text"/>
    <w:basedOn w:val="Normal"/>
    <w:link w:val="TekstbaloniaChar"/>
    <w:uiPriority w:val="99"/>
    <w:semiHidden/>
    <w:unhideWhenUsed/>
    <w:rsid w:val="00050F1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F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29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29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2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2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2016.</izvorni_sadrzaj>
    <derivirana_varijabla naziv="DomainObject.Predmet.DatumRjesavanja_1">18.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St-45/2014</izvorni_sadrzaj>
    <derivirana_varijabla naziv="DomainObject.Predmet.OznakaBroj_1">St-45/2014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P.A. VENERA PUTNIČKA AGENCIJA društvo s ograničenom odgovornošću za usluge i trgovinu</izvorni_sadrzaj>
    <derivirana_varijabla naziv="DomainObject.Predmet.ProtustrankaFormated_1">  P.A. VENERA PUTNIČKA AGENCIJA društvo s ograničenom odgovornošću za usluge i trgovinu</derivirana_varijabla>
  </DomainObject.Predmet.ProtustrankaFormated>
  <DomainObject.Predmet.ProtustrankaFormatedOIB>
    <izvorni_sadrzaj>  P.A. VENERA PUTNIČKA AGENCIJA društvo s ograničenom odgovornošću za usluge i trgovinu, OIB 74852047507</izvorni_sadrzaj>
    <derivirana_varijabla naziv="DomainObject.Predmet.ProtustrankaFormatedOIB_1">  P.A. VENERA PUTNIČKA AGENCIJA društvo s ograničenom odgovornošću za usluge i trgovinu, OIB 74852047507</derivirana_varijabla>
  </DomainObject.Predmet.ProtustrankaFormatedOIB>
  <DomainObject.Predmet.ProtustrankaFormatedWithAdress>
    <izvorni_sadrzaj> P.A. VENERA PUTNIČKA AGENCIJA društvo s ograničenom odgovornošću za usluge i trgovinu, Stanka Vraza 6, Varaždin</izvorni_sadrzaj>
    <derivirana_varijabla naziv="DomainObject.Predmet.ProtustrankaFormatedWithAdress_1"> P.A. VENERA PUTNIČKA AGENCIJA društvo s ograničenom odgovornošću za usluge i trgovinu, Stanka Vraza 6, Varaždin</derivirana_varijabla>
  </DomainObject.Predmet.ProtustrankaFormatedWithAdress>
  <DomainObject.Predmet.ProtustrankaFormatedWithAdressOIB>
    <izvorni_sadrzaj> P.A. VENERA PUTNIČKA AGENCIJA društvo s ograničenom odgovornošću za usluge i trgovinu, OIB 74852047507, Stanka Vraza 6, Varaždin</izvorni_sadrzaj>
    <derivirana_varijabla naziv="DomainObject.Predmet.ProtustrankaFormatedWithAdressOIB_1"> P.A. VENERA PUTNIČKA AGENCIJA društvo s ograničenom odgovornošću za usluge i trgovinu, OIB 74852047507, Stanka Vraza 6, Varaždin</derivirana_varijabla>
  </DomainObject.Predmet.ProtustrankaFormatedWithAdressOIB>
  <DomainObject.Predmet.ProtustrankaWithAdress>
    <izvorni_sadrzaj>P.A. VENERA PUTNIČKA AGENCIJA društvo s ograničenom odgovornošću za usluge i trgovinu Stanka Vraza 6, Varaždin</izvorni_sadrzaj>
    <derivirana_varijabla naziv="DomainObject.Predmet.ProtustrankaWithAdress_1">P.A. VENERA PUTNIČKA AGENCIJA društvo s ograničenom odgovornošću za usluge i trgovinu Stanka Vraza 6, Varaždin</derivirana_varijabla>
  </DomainObject.Predmet.ProtustrankaWithAdress>
  <DomainObject.Predmet.ProtustrankaWithAdressOIB>
    <izvorni_sadrzaj>P.A. VENERA PUTNIČKA AGENCIJA društvo s ograničenom odgovornošću za usluge i trgovinu, OIB 74852047507, Stanka Vraza 6, Varaždin</izvorni_sadrzaj>
    <derivirana_varijabla naziv="DomainObject.Predmet.ProtustrankaWithAdressOIB_1">P.A. VENERA PUTNIČKA AGENCIJA društvo s ograničenom odgovornošću za usluge i trgovinu, OIB 74852047507, Stanka Vraza 6, Varaždin</derivirana_varijabla>
  </DomainObject.Predmet.ProtustrankaWithAdressOIB>
  <DomainObject.Predmet.ProtustrankaNazivFormated>
    <izvorni_sadrzaj>P.A. VENERA PUTNIČKA AGENCIJA društvo s ograničenom odgovornošću za usluge i trgovinu</izvorni_sadrzaj>
    <derivirana_varijabla naziv="DomainObject.Predmet.ProtustrankaNazivFormated_1">P.A. VENERA PUTNIČKA AGENCIJA društvo s ograničenom odgovornošću za usluge i trgovinu</derivirana_varijabla>
  </DomainObject.Predmet.ProtustrankaNazivFormated>
  <DomainObject.Predmet.ProtustrankaNazivFormatedOIB>
    <izvorni_sadrzaj>P.A. VENERA PUTNIČKA AGENCIJA društvo s ograničenom odgovornošću za usluge i trgovinu, OIB 74852047507</izvorni_sadrzaj>
    <derivirana_varijabla naziv="DomainObject.Predmet.ProtustrankaNazivFormatedOIB_1">P.A. VENERA PUTNIČKA AGENCIJA društvo s ograničenom odgovornošću za usluge i trgovinu, OIB 74852047507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TROJKO, djelatnica</izvorni_sadrzaj>
    <derivirana_varijabla naziv="DomainObject.Predmet.StrankaFormated_1">  VERA TROJKO, djelatnica</derivirana_varijabla>
  </DomainObject.Predmet.StrankaFormated>
  <DomainObject.Predmet.StrankaFormatedOIB>
    <izvorni_sadrzaj>  VERA TROJKO, djelatnica, OIB 78545171259</izvorni_sadrzaj>
    <derivirana_varijabla naziv="DomainObject.Predmet.StrankaFormatedOIB_1">  VERA TROJKO, djelatnica, OIB 78545171259</derivirana_varijabla>
  </DomainObject.Predmet.StrankaFormatedOIB>
  <DomainObject.Predmet.StrankaFormatedWithAdress>
    <izvorni_sadrzaj> VERA TROJKO, djelatnica, Cargovec, Ivice Uranića 4, 42205 Vidovec</izvorni_sadrzaj>
    <derivirana_varijabla naziv="DomainObject.Predmet.StrankaFormatedWithAdress_1"> VERA TROJKO, djelatnica, Cargovec, Ivice Uranića 4, 42205 Vidovec</derivirana_varijabla>
  </DomainObject.Predmet.StrankaFormatedWithAdress>
  <DomainObject.Predmet.StrankaFormatedWithAdressOIB>
    <izvorni_sadrzaj> VERA TROJKO, djelatnica, OIB 78545171259, Cargovec, Ivice Uranića 4, 42205 Vidovec</izvorni_sadrzaj>
    <derivirana_varijabla naziv="DomainObject.Predmet.StrankaFormatedWithAdressOIB_1"> VERA TROJKO, djelatnica, OIB 78545171259, Cargovec, Ivice Uranića 4, 42205 Vidovec</derivirana_varijabla>
  </DomainObject.Predmet.StrankaFormatedWithAdressOIB>
  <DomainObject.Predmet.StrankaWithAdress>
    <izvorni_sadrzaj>VERA TROJKO, djelatnica Cargovec, Ivice Uranića 4,42205 Vidovec</izvorni_sadrzaj>
    <derivirana_varijabla naziv="DomainObject.Predmet.StrankaWithAdress_1">VERA TROJKO, djelatnica Cargovec, Ivice Uranića 4,42205 Vidovec</derivirana_varijabla>
  </DomainObject.Predmet.StrankaWithAdress>
  <DomainObject.Predmet.StrankaWithAdressOIB>
    <izvorni_sadrzaj>VERA TROJKO, djelatnica, OIB 78545171259, Cargovec, Ivice Uranića 4,42205 Vidovec</izvorni_sadrzaj>
    <derivirana_varijabla naziv="DomainObject.Predmet.StrankaWithAdressOIB_1">VERA TROJKO, djelatnica, OIB 78545171259, Cargovec, Ivice Uranića 4,42205 Vidovec</derivirana_varijabla>
  </DomainObject.Predmet.StrankaWithAdressOIB>
  <DomainObject.Predmet.StrankaNazivFormated>
    <izvorni_sadrzaj>VERA TROJKO, djelatnica</izvorni_sadrzaj>
    <derivirana_varijabla naziv="DomainObject.Predmet.StrankaNazivFormated_1">VERA TROJKO, djelatnica</derivirana_varijabla>
  </DomainObject.Predmet.StrankaNazivFormated>
  <DomainObject.Predmet.StrankaNazivFormatedOIB>
    <izvorni_sadrzaj>VERA TROJKO, djelatnica, OIB 78545171259</izvorni_sadrzaj>
    <derivirana_varijabla naziv="DomainObject.Predmet.StrankaNazivFormatedOIB_1">VERA TROJKO, djelatnica, OIB 78545171259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VERA TROJKO, djelatnica</item>
    </izvorni_sadrzaj>
    <derivirana_varijabla naziv="DomainObject.Predmet.StrankaListFormated_1">
      <item>VERA TROJKO, djelatnica</item>
    </derivirana_varijabla>
  </DomainObject.Predmet.StrankaListFormated>
  <DomainObject.Predmet.StrankaListFormatedOIB>
    <izvorni_sadrzaj>
      <item>VERA TROJKO, djelatnica, OIB 78545171259</item>
    </izvorni_sadrzaj>
    <derivirana_varijabla naziv="DomainObject.Predmet.StrankaListFormatedOIB_1">
      <item>VERA TROJKO, djelatnica, OIB 78545171259</item>
    </derivirana_varijabla>
  </DomainObject.Predmet.StrankaListFormatedOIB>
  <DomainObject.Predmet.StrankaListFormatedWithAdress>
    <izvorni_sadrzaj>
      <item>VERA TROJKO, djelatnica, Cargovec, Ivice Uranića 4, 42205 Vidovec</item>
    </izvorni_sadrzaj>
    <derivirana_varijabla naziv="DomainObject.Predmet.StrankaListFormatedWithAdress_1">
      <item>VERA TROJKO, djelatnica, Cargovec, Ivice Uranića 4, 42205 Vidovec</item>
    </derivirana_varijabla>
  </DomainObject.Predmet.StrankaListFormatedWithAdress>
  <DomainObject.Predmet.StrankaListFormatedWithAdressOIB>
    <izvorni_sadrzaj>
      <item>VERA TROJKO, djelatnica, OIB 78545171259, Cargovec, Ivice Uranića 4, 42205 Vidovec</item>
    </izvorni_sadrzaj>
    <derivirana_varijabla naziv="DomainObject.Predmet.StrankaListFormatedWithAdressOIB_1">
      <item>VERA TROJKO, djelatnica, OIB 78545171259, Cargovec, Ivice Uranića 4, 42205 Vidovec</item>
    </derivirana_varijabla>
  </DomainObject.Predmet.StrankaListFormatedWithAdressOIB>
  <DomainObject.Predmet.StrankaListNazivFormated>
    <izvorni_sadrzaj>
      <item>VERA TROJKO, djelatnica</item>
    </izvorni_sadrzaj>
    <derivirana_varijabla naziv="DomainObject.Predmet.StrankaListNazivFormated_1">
      <item>VERA TROJKO, djelatnica</item>
    </derivirana_varijabla>
  </DomainObject.Predmet.StrankaListNazivFormated>
  <DomainObject.Predmet.StrankaListNazivFormatedOIB>
    <izvorni_sadrzaj>
      <item>VERA TROJKO, djelatnica, OIB 78545171259</item>
    </izvorni_sadrzaj>
    <derivirana_varijabla naziv="DomainObject.Predmet.StrankaListNazivFormatedOIB_1">
      <item>VERA TROJKO, djelatnica, OIB 78545171259</item>
    </derivirana_varijabla>
  </DomainObject.Predmet.StrankaListNazivFormatedOIB>
  <DomainObject.Predmet.ProtuStrankaListFormated>
    <izvorni_sadrzaj>
      <item>P.A. VENERA PUTNIČKA AGENCIJA društvo s ograničenom odgovornošću za usluge i trgovinu</item>
    </izvorni_sadrzaj>
    <derivirana_varijabla naziv="DomainObject.Predmet.ProtuStrankaListFormated_1">
      <item>P.A. VENERA PUTNIČKA AGENCIJA društvo s ograničenom odgovornošću za usluge i trgovinu</item>
    </derivirana_varijabla>
  </DomainObject.Predmet.ProtuStrankaListFormated>
  <DomainObject.Predmet.ProtuStrankaListFormatedOIB>
    <izvorni_sadrzaj>
      <item>P.A. VENERA PUTNIČKA AGENCIJA društvo s ograničenom odgovornošću za usluge i trgovinu, OIB 74852047507</item>
    </izvorni_sadrzaj>
    <derivirana_varijabla naziv="DomainObject.Predmet.ProtuStrankaListFormatedOIB_1">
      <item>P.A. VENERA PUTNIČKA AGENCIJA društvo s ograničenom odgovornošću za usluge i trgovinu, OIB 74852047507</item>
    </derivirana_varijabla>
  </DomainObject.Predmet.ProtuStrankaListFormatedOIB>
  <DomainObject.Predmet.ProtuStrankaListFormatedWithAdress>
    <izvorni_sadrzaj>
      <item>P.A. VENERA PUTNIČKA AGENCIJA društvo s ograničenom odgovornošću za usluge i trgovinu, Stanka Vraza 6, Varaždin</item>
    </izvorni_sadrzaj>
    <derivirana_varijabla naziv="DomainObject.Predmet.ProtuStrankaListFormatedWithAdress_1">
      <item>P.A. VENERA PUTNIČKA AGENCIJA društvo s ograničenom odgovornošću za usluge i trgovinu, Stanka Vraza 6, Varaždin</item>
    </derivirana_varijabla>
  </DomainObject.Predmet.ProtuStrankaListFormatedWithAdress>
  <DomainObject.Predmet.ProtuStrankaListFormatedWithAdressOIB>
    <izvorni_sadrzaj>
      <item>P.A. VENERA PUTNIČKA AGENCIJA društvo s ograničenom odgovornošću za usluge i trgovinu, OIB 74852047507, Stanka Vraza 6, Varaždin</item>
    </izvorni_sadrzaj>
    <derivirana_varijabla naziv="DomainObject.Predmet.ProtuStrankaListFormatedWithAdressOIB_1">
      <item>P.A. VENERA PUTNIČKA AGENCIJA društvo s ograničenom odgovornošću za usluge i trgovinu, OIB 74852047507, Stanka Vraza 6, Varaždin</item>
    </derivirana_varijabla>
  </DomainObject.Predmet.ProtuStrankaListFormatedWithAdressOIB>
  <DomainObject.Predmet.ProtuStrankaListNazivFormated>
    <izvorni_sadrzaj>
      <item>P.A. VENERA PUTNIČKA AGENCIJA društvo s ograničenom odgovornošću za usluge i trgovinu</item>
    </izvorni_sadrzaj>
    <derivirana_varijabla naziv="DomainObject.Predmet.ProtuStrankaListNazivFormated_1">
      <item>P.A. VENERA PUTNIČKA AGENCIJA društvo s ograničenom odgovornošću za usluge i trgovinu</item>
    </derivirana_varijabla>
  </DomainObject.Predmet.ProtuStrankaListNazivFormated>
  <DomainObject.Predmet.ProtuStrankaListNazivFormatedOIB>
    <izvorni_sadrzaj>
      <item>P.A. VENERA PUTNIČKA AGENCIJA društvo s ograničenom odgovornošću za usluge i trgovinu, OIB 74852047507</item>
    </izvorni_sadrzaj>
    <derivirana_varijabla naziv="DomainObject.Predmet.ProtuStrankaListNazivFormatedOIB_1">
      <item>P.A. VENERA PUTNIČKA AGENCIJA društvo s ograničenom odgovornošću za usluge i trgovinu, OIB 74852047507</item>
    </derivirana_varijabla>
  </DomainObject.Predmet.ProtuStrankaListNazivFormatedOIB>
  <DomainObject.Predmet.OstaliListFormated>
    <izvorni_sadrzaj>
      <item>NEVENKA GOLUBIĆ</item>
      <item>JANICA PLANTAK</item>
    </izvorni_sadrzaj>
    <derivirana_varijabla naziv="DomainObject.Predmet.OstaliListFormated_1">
      <item>NEVENKA GOLUBIĆ</item>
      <item>JANICA PLANTAK</item>
    </derivirana_varijabla>
  </DomainObject.Predmet.OstaliListFormated>
  <DomainObject.Predmet.OstaliListFormatedOIB>
    <izvorni_sadrzaj>
      <item>NEVENKA GOLUBIĆ, OIB 84663367442</item>
      <item>JANICA PLANTAK</item>
    </izvorni_sadrzaj>
    <derivirana_varijabla naziv="DomainObject.Predmet.OstaliListFormatedOIB_1">
      <item>NEVENKA GOLUBIĆ, OIB 84663367442</item>
      <item>JANICA PLANTAK</item>
    </derivirana_varijabla>
  </DomainObject.Predmet.OstaliListFormatedOIB>
  <DomainObject.Predmet.OstaliListFormatedWithAdress>
    <izvorni_sadrzaj>
      <item>NEVENKA GOLUBIĆ</item>
      <item>JANICA PLANTAK, Trakošćanska 9B, 42000 Varaždin</item>
    </izvorni_sadrzaj>
    <derivirana_varijabla naziv="DomainObject.Predmet.OstaliListFormatedWithAdress_1">
      <item>NEVENKA GOLUBIĆ</item>
      <item>JANICA PLANTAK, Trakošćanska 9B, 42000 Varaždin</item>
    </derivirana_varijabla>
  </DomainObject.Predmet.OstaliListFormatedWithAdress>
  <DomainObject.Predmet.OstaliListFormatedWithAdressOIB>
    <izvorni_sadrzaj>
      <item>NEVENKA GOLUBIĆ, OIB 84663367442</item>
      <item>JANICA PLANTAK, Trakošćanska 9B, 42000 Varaždin</item>
    </izvorni_sadrzaj>
    <derivirana_varijabla naziv="DomainObject.Predmet.OstaliListFormatedWithAdressOIB_1">
      <item>NEVENKA GOLUBIĆ, OIB 84663367442</item>
      <item>JANICA PLANTAK, Trakošćanska 9B, 42000 Varaždin</item>
    </derivirana_varijabla>
  </DomainObject.Predmet.OstaliListFormatedWithAdressOIB>
  <DomainObject.Predmet.OstaliListNazivFormated>
    <izvorni_sadrzaj>
      <item>NEVENKA GOLUBIĆ</item>
      <item>JANICA PLANTAK</item>
    </izvorni_sadrzaj>
    <derivirana_varijabla naziv="DomainObject.Predmet.OstaliListNazivFormated_1">
      <item>NEVENKA GOLUBIĆ</item>
      <item>JANICA PLANTAK</item>
    </derivirana_varijabla>
  </DomainObject.Predmet.OstaliListNazivFormated>
  <DomainObject.Predmet.OstaliListNazivFormatedOIB>
    <izvorni_sadrzaj>
      <item>NEVENKA GOLUBIĆ, OIB 84663367442</item>
      <item>JANICA PLANTAK</item>
    </izvorni_sadrzaj>
    <derivirana_varijabla naziv="DomainObject.Predmet.OstaliListNazivFormatedOIB_1">
      <item>NEVENKA GOLUBIĆ, OIB 84663367442</item>
      <item>JANICA PLANTAK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TROJKO, djelatnica</izvorni_sadrzaj>
    <derivirana_varijabla naziv="DomainObject.Predmet.StrankaIDrugi_1">VERA TROJKO, djelatnica</derivirana_varijabla>
  </DomainObject.Predmet.StrankaIDrugi>
  <DomainObject.Predmet.ProtustrankaIDrugi>
    <izvorni_sadrzaj>P.A. VENERA PUTNIČKA AGENCIJA društvo s ograničenom odgovornošću za usluge i trgovinu</izvorni_sadrzaj>
    <derivirana_varijabla naziv="DomainObject.Predmet.ProtustrankaIDrugi_1">P.A. VENERA PUTNIČKA AGENCIJA društvo s ograničenom odgovornošću za usluge i trgovinu</derivirana_varijabla>
  </DomainObject.Predmet.ProtustrankaIDrugi>
  <DomainObject.Predmet.StrankaIDrugiAdressOIB>
    <izvorni_sadrzaj>VERA TROJKO, djelatnica, OIB 78545171259, Cargovec, Ivice Uranića 4, 42205 Vidovec</izvorni_sadrzaj>
    <derivirana_varijabla naziv="DomainObject.Predmet.StrankaIDrugiAdressOIB_1">VERA TROJKO, djelatnica, OIB 78545171259, Cargovec, Ivice Uranića 4, 42205 Vidovec</derivirana_varijabla>
  </DomainObject.Predmet.StrankaIDrugiAdressOIB>
  <DomainObject.Predmet.ProtustrankaIDrugiAdressOIB>
    <izvorni_sadrzaj>P.A. VENERA PUTNIČKA AGENCIJA društvo s ograničenom odgovornošću za usluge i trgovinu, OIB 74852047507, Stanka Vraza 6, Varaždin</izvorni_sadrzaj>
    <derivirana_varijabla naziv="DomainObject.Predmet.ProtustrankaIDrugiAdressOIB_1">P.A. VENERA PUTNIČKA AGENCIJA društvo s ograničenom odgovornošću za usluge i trgovinu, OIB 74852047507, Stanka Vraza 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>9. travnja 2016.</izvorni_sadrzaj>
    <derivirana_varijabla naziv="DomainObject.Predmet.OdlukaRjesenje.DatumPravomocnosti_1">9. travnja 2016.</derivirana_varijabla>
  </DomainObject.Predmet.OdlukaRjesenje.DatumPravomocnosti>
  <DomainObject.Predmet.OdlukaRjesenje.Oznaka>
    <izvorni_sadrzaj>St-45/2014-38</izvorni_sadrzaj>
    <derivirana_varijabla naziv="DomainObject.Predmet.OdlukaRjesenje.Oznaka_1">St-45/2014-38</derivirana_varijabla>
  </DomainObject.Predmet.OdlukaRjesenje.Oznaka>
  <DomainObject.Predmet.SudioniciListNaziv>
    <izvorni_sadrzaj>
      <item>VERA TROJKO, djelatnica</item>
      <item>P.A. VENERA PUTNIČKA AGENCIJA društvo s ograničenom odgovornošću za usluge i trgovinu</item>
      <item>NEVENKA GOLUBIĆ</item>
      <item>JANICA PLANTAK</item>
    </izvorni_sadrzaj>
    <derivirana_varijabla naziv="DomainObject.Predmet.SudioniciListNaziv_1">
      <item>VERA TROJKO, djelatnica</item>
      <item>P.A. VENERA PUTNIČKA AGENCIJA društvo s ograničenom odgovornošću za usluge i trgovinu</item>
      <item>NEVENKA GOLUBIĆ</item>
      <item>JANICA PLANTAK</item>
    </derivirana_varijabla>
  </DomainObject.Predmet.SudioniciListNaziv>
  <DomainObject.Predmet.SudioniciListAdressOIB>
    <izvorni_sadrzaj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izvorni_sadrzaj>
    <derivirana_varijabla naziv="DomainObject.Predmet.SudioniciListAdressOIB_1"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78545171259</item>
      <item>, OIB 74852047507</item>
      <item>, OIB 84663367442</item>
      <item>, OIB null</item>
    </izvorni_sadrzaj>
    <derivirana_varijabla naziv="DomainObject.Predmet.SudioniciListNazivOIB_1">
      <item>, OIB 78545171259</item>
      <item>, OIB 74852047507</item>
      <item>, OIB 84663367442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1809</properties:Characters>
  <properties:Lines>59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2016-08-04T10:30:00Z</dcterms:created>
  <dc:creator>Ksenija Flack Makitan</dc:creator>
  <cp:lastModifiedBy>Lea Rogina</cp:lastModifiedBy>
  <cp:lastPrinted>2016-08-11T13:13:00Z</cp:lastPrinted>
  <dcterms:modified xmlns:xsi="http://www.w3.org/2001/XMLSchema-instance" xsi:type="dcterms:W3CDTF">2016-08-11T13:18:00Z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