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2001" w14:paraId="700200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EF23FF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C5E0E" w:rsidRPr="00AB70E8">
        <w:rPr>
          <w:sz w:val="24"/>
          <w:szCs w:val="24"/>
          <w:lang w:eastAsia="en-US"/>
        </w:rPr>
        <w:t>E. L. E. C. T. R. U. M., društvo s ograničenom odgovornošću, za istraživanje, razvoj i savjetovanje u vezi s pos</w:t>
      </w:r>
      <w:r w:rsidR="00EF23FF">
        <w:rPr>
          <w:sz w:val="24"/>
          <w:szCs w:val="24"/>
          <w:lang w:eastAsia="en-US"/>
        </w:rPr>
        <w:t>lovanjem i upravljanjem Rijeka,</w:t>
      </w:r>
      <w:r w:rsidR="002C5E0E" w:rsidRPr="00AB70E8">
        <w:rPr>
          <w:sz w:val="24"/>
          <w:szCs w:val="24"/>
          <w:lang w:eastAsia="en-US"/>
        </w:rPr>
        <w:t xml:space="preserve"> Medovićeva 33 ( MBS 040197277 – OIB 29811460584 )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 neizvršenih osnova za p</w:t>
      </w:r>
      <w:r w:rsidR="00EF23FF">
        <w:rPr>
          <w:color w:val="000000"/>
          <w:sz w:val="24"/>
          <w:szCs w:val="24"/>
        </w:rPr>
        <w:t xml:space="preserve">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2C5E0E">
        <w:rPr>
          <w:color w:val="000000"/>
          <w:sz w:val="24"/>
          <w:szCs w:val="24"/>
        </w:rPr>
        <w:t>5.304,03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2C5E0E">
        <w:rPr>
          <w:color w:val="000000"/>
          <w:sz w:val="24"/>
          <w:szCs w:val="24"/>
        </w:rPr>
        <w:t>86</w:t>
      </w:r>
      <w:r w:rsidR="003856C3">
        <w:rPr>
          <w:color w:val="000000"/>
          <w:sz w:val="24"/>
          <w:szCs w:val="24"/>
        </w:rPr>
        <w:t>/1</w:t>
      </w:r>
      <w:r w:rsidR="00EF23FF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2C5E0E">
        <w:rPr>
          <w:color w:val="000000"/>
          <w:sz w:val="24"/>
          <w:szCs w:val="24"/>
        </w:rPr>
        <w:t>86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923" w:rsidP="00FF2B80" w:rsidR="00CD1923">
      <w:pPr>
        <w:spacing w:lineRule="auto" w:line="240" w:after="0"/>
      </w:pPr>
      <w:r>
        <w:separator/>
      </w:r>
    </w:p>
  </w:endnote>
  <w:endnote w:id="0" w:type="continuationSeparator">
    <w:p w:rsidRDefault="00CD1923" w:rsidP="00FF2B80" w:rsidR="00CD19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923" w:rsidP="00FF2B80" w:rsidR="00CD1923">
      <w:pPr>
        <w:spacing w:lineRule="auto" w:line="240" w:after="0"/>
      </w:pPr>
      <w:r>
        <w:separator/>
      </w:r>
    </w:p>
  </w:footnote>
  <w:footnote w:id="0" w:type="continuationSeparator">
    <w:p w:rsidRDefault="00CD1923" w:rsidP="00FF2B80" w:rsidR="00CD19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2C5E0E">
      <w:rPr>
        <w:sz w:val="24"/>
        <w:szCs w:val="24"/>
      </w:rPr>
      <w:t>86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CD192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4B24"/>
    <w:rsid w:val="00155BAC"/>
    <w:rsid w:val="0016199E"/>
    <w:rsid w:val="001626F4"/>
    <w:rsid w:val="00165D5D"/>
    <w:rsid w:val="0017757D"/>
    <w:rsid w:val="0018187D"/>
    <w:rsid w:val="00184D15"/>
    <w:rsid w:val="001A3889"/>
    <w:rsid w:val="001B15C6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C5E0E"/>
    <w:rsid w:val="002D5216"/>
    <w:rsid w:val="002D592F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9F3F56"/>
    <w:rsid w:val="00A0489C"/>
    <w:rsid w:val="00A1615F"/>
    <w:rsid w:val="00A252D8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CD1923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1193"/>
    <w:rsid w:val="00EE20BB"/>
    <w:rsid w:val="00EF0C60"/>
    <w:rsid w:val="00EF23FF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E70D4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0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7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0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7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E.L.E.C.T.R.U.M. d.o.o.  Rijeka</izvorni_sadrzaj>
    <derivirana_varijabla naziv="DomainObject.Predmet.ProtustrankaFormated_1">  E.L.E.C.T.R.U.M. d.o.o.  Rijeka</derivirana_varijabla>
  </DomainObject.Predmet.ProtustrankaFormated>
  <DomainObject.Predmet.ProtustrankaFormatedOIB>
    <izvorni_sadrzaj>  E.L.E.C.T.R.U.M. d.o.o.  Rijeka, OIB 29811460584</izvorni_sadrzaj>
    <derivirana_varijabla naziv="DomainObject.Predmet.ProtustrankaFormatedOIB_1">  E.L.E.C.T.R.U.M. d.o.o.  Rijeka, OIB 29811460584</derivirana_varijabla>
  </DomainObject.Predmet.ProtustrankaFormatedOIB>
  <DomainObject.Predmet.ProtustrankaFormatedWithAdress>
    <izvorni_sadrzaj> E.L.E.C.T.R.U.M. d.o.o.  Rijeka, Medovićeva 33, 51000 Rijeka</izvorni_sadrzaj>
    <derivirana_varijabla naziv="DomainObject.Predmet.ProtustrankaFormatedWithAdress_1"> E.L.E.C.T.R.U.M. d.o.o.  Rijeka, Medovićeva 33, 51000 Rijeka</derivirana_varijabla>
  </DomainObject.Predmet.ProtustrankaFormatedWithAdress>
  <DomainObject.Predmet.ProtustrankaFormatedWithAdressOIB>
    <izvorni_sadrzaj> E.L.E.C.T.R.U.M. d.o.o.  Rijeka, OIB 29811460584, Medovićeva 33, 51000 Rijeka</izvorni_sadrzaj>
    <derivirana_varijabla naziv="DomainObject.Predmet.ProtustrankaFormatedWithAdressOIB_1"> E.L.E.C.T.R.U.M. d.o.o.  Rijeka, OIB 29811460584, Medovićeva 33, 51000 Rijeka</derivirana_varijabla>
  </DomainObject.Predmet.ProtustrankaFormatedWithAdressOIB>
  <DomainObject.Predmet.ProtustrankaWithAdress>
    <izvorni_sadrzaj>E.L.E.C.T.R.U.M. d.o.o.  Rijeka Medovićeva 33, 51000 Rijeka</izvorni_sadrzaj>
    <derivirana_varijabla naziv="DomainObject.Predmet.ProtustrankaWithAdress_1">E.L.E.C.T.R.U.M. d.o.o.  Rijeka Medovićeva 33, 51000 Rijeka</derivirana_varijabla>
  </DomainObject.Predmet.ProtustrankaWithAdress>
  <DomainObject.Predmet.ProtustrankaWithAdressOIB>
    <izvorni_sadrzaj>E.L.E.C.T.R.U.M. d.o.o.  Rijeka, OIB 29811460584, Medovićeva 33, 51000 Rijeka</izvorni_sadrzaj>
    <derivirana_varijabla naziv="DomainObject.Predmet.ProtustrankaWithAdressOIB_1">E.L.E.C.T.R.U.M. d.o.o.  Rijeka, OIB 29811460584, Medovićeva 33, 51000 Rijeka</derivirana_varijabla>
  </DomainObject.Predmet.ProtustrankaWithAdressOIB>
  <DomainObject.Predmet.ProtustrankaNazivFormated>
    <izvorni_sadrzaj>E.L.E.C.T.R.U.M. d.o.o.  Rijeka</izvorni_sadrzaj>
    <derivirana_varijabla naziv="DomainObject.Predmet.ProtustrankaNazivFormated_1">E.L.E.C.T.R.U.M. d.o.o.  Rijeka</derivirana_varijabla>
  </DomainObject.Predmet.ProtustrankaNazivFormated>
  <DomainObject.Predmet.ProtustrankaNazivFormatedOIB>
    <izvorni_sadrzaj>E.L.E.C.T.R.U.M. d.o.o.  Rijeka, OIB 29811460584</izvorni_sadrzaj>
    <derivirana_varijabla naziv="DomainObject.Predmet.ProtustrankaNazivFormatedOIB_1">E.L.E.C.T.R.U.M. d.o.o.  Rijeka, OIB 29811460584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E.L.E.C.T.R.U.M. d.o.o.  Rijeka</item>
    </izvorni_sadrzaj>
    <derivirana_varijabla naziv="DomainObject.Predmet.ProtuStrankaListFormated_1">
      <item>E.L.E.C.T.R.U.M. d.o.o.  Rijeka</item>
    </derivirana_varijabla>
  </DomainObject.Predmet.ProtuStrankaListFormated>
  <DomainObject.Predmet.ProtuStrankaListFormatedOIB>
    <izvorni_sadrzaj>
      <item>E.L.E.C.T.R.U.M. d.o.o.  Rijeka, OIB 29811460584</item>
    </izvorni_sadrzaj>
    <derivirana_varijabla naziv="DomainObject.Predmet.ProtuStrankaListFormatedOIB_1">
      <item>E.L.E.C.T.R.U.M. d.o.o.  Rijeka, OIB 29811460584</item>
    </derivirana_varijabla>
  </DomainObject.Predmet.ProtuStrankaListFormatedOIB>
  <DomainObject.Predmet.ProtuStrankaListFormatedWithAdress>
    <izvorni_sadrzaj>
      <item>E.L.E.C.T.R.U.M. d.o.o.  Rijeka, Medovićeva 33, 51000 Rijeka</item>
    </izvorni_sadrzaj>
    <derivirana_varijabla naziv="DomainObject.Predmet.ProtuStrankaListFormatedWithAdress_1">
      <item>E.L.E.C.T.R.U.M. d.o.o.  Rijeka, Medovićeva 33, 51000 Rijeka</item>
    </derivirana_varijabla>
  </DomainObject.Predmet.ProtuStrankaListFormatedWithAdress>
  <DomainObject.Predmet.ProtuStrankaListFormatedWithAdressOIB>
    <izvorni_sadrzaj>
      <item>E.L.E.C.T.R.U.M. d.o.o.  Rijeka, OIB 29811460584, Medovićeva 33, 51000 Rijeka</item>
    </izvorni_sadrzaj>
    <derivirana_varijabla naziv="DomainObject.Predmet.ProtuStrankaListFormatedWithAdressOIB_1">
      <item>E.L.E.C.T.R.U.M. d.o.o.  Rijeka, OIB 29811460584, Medovićeva 33, 51000 Rijeka</item>
    </derivirana_varijabla>
  </DomainObject.Predmet.ProtuStrankaListFormatedWithAdressOIB>
  <DomainObject.Predmet.ProtuStrankaListNazivFormated>
    <izvorni_sadrzaj>
      <item>E.L.E.C.T.R.U.M. d.o.o.  Rijeka</item>
    </izvorni_sadrzaj>
    <derivirana_varijabla naziv="DomainObject.Predmet.ProtuStrankaListNazivFormated_1">
      <item>E.L.E.C.T.R.U.M. d.o.o.  Rijeka</item>
    </derivirana_varijabla>
  </DomainObject.Predmet.ProtuStrankaListNazivFormated>
  <DomainObject.Predmet.ProtuStrankaListNazivFormatedOIB>
    <izvorni_sadrzaj>
      <item>E.L.E.C.T.R.U.M. d.o.o.  Rijeka, OIB 29811460584</item>
    </izvorni_sadrzaj>
    <derivirana_varijabla naziv="DomainObject.Predmet.ProtuStrankaListNazivFormatedOIB_1">
      <item>E.L.E.C.T.R.U.M. d.o.o.  Rijeka, OIB 29811460584</item>
    </derivirana_varijabla>
  </DomainObject.Predmet.ProtuStrankaListNazivFormatedOIB>
  <DomainObject.Predmet.OstaliListFormated>
    <izvorni_sadrzaj>
      <item>Tatiana Kalyukina</item>
      <item>Sergey Kalyukin</item>
      <item>Andrey Aleshin</item>
    </izvorni_sadrzaj>
    <derivirana_varijabla naziv="DomainObject.Predmet.OstaliListFormated_1">
      <item>Tatiana Kalyukina</item>
      <item>Sergey Kalyukin</item>
      <item>Andrey Aleshin</item>
    </derivirana_varijabla>
  </DomainObject.Predmet.OstaliListFormated>
  <DomainObject.Predmet.OstaliListFormatedOIB>
    <izvorni_sadrzaj>
      <item>Tatiana Kalyukina, OIB 52494058204</item>
      <item>Sergey Kalyukin, OIB 89195934205</item>
      <item>Andrey Aleshin, OIB 67218139590</item>
    </izvorni_sadrzaj>
    <derivirana_varijabla naziv="DomainObject.Predmet.OstaliListFormatedOIB_1">
      <item>Tatiana Kalyukina, OIB 52494058204</item>
      <item>Sergey Kalyukin, OIB 89195934205</item>
      <item>Andrey Aleshin, OIB 67218139590</item>
    </derivirana_varijabla>
  </DomainObject.Predmet.OstaliListFormatedOIB>
  <DomainObject.Predmet.OstaliListFormatedWithAdress>
    <izvorni_sadrzaj>
      <item>Tatiana Kalyukina, Ul. Malaya Brounaya 36-9, Moskva</item>
      <item>Sergey Kalyukin, Ul. Malaya Broundya 36-9, Moskva</item>
      <item>Andrey Aleshin, Prospekt Mira 53/29, Moskva</item>
    </izvorni_sadrzaj>
    <derivirana_varijabla naziv="DomainObject.Predmet.OstaliListFormatedWithAdress_1">
      <item>Tatiana Kalyukina, Ul. Malaya Brounaya 36-9, Moskva</item>
      <item>Sergey Kalyukin, Ul. Malaya Broundya 36-9, Moskva</item>
      <item>Andrey Aleshin, Prospekt Mira 53/29, Moskva</item>
    </derivirana_varijabla>
  </DomainObject.Predmet.OstaliListFormatedWithAdress>
  <DomainObject.Predmet.OstaliListFormatedWithAdressOIB>
    <izvorni_sadrzaj>
      <item>Tatiana Kalyukina, OIB 52494058204, Ul. Malaya Brounaya 36-9, Moskva</item>
      <item>Sergey Kalyukin, OIB 89195934205, Ul. Malaya Broundya 36-9, Moskva</item>
      <item>Andrey Aleshin, OIB 67218139590, Prospekt Mira 53/29, Moskva</item>
    </izvorni_sadrzaj>
    <derivirana_varijabla naziv="DomainObject.Predmet.OstaliListFormatedWithAdressOIB_1">
      <item>Tatiana Kalyukina, OIB 52494058204, Ul. Malaya Brounaya 36-9, Moskva</item>
      <item>Sergey Kalyukin, OIB 89195934205, Ul. Malaya Broundya 36-9, Moskva</item>
      <item>Andrey Aleshin, OIB 67218139590, Prospekt Mira 53/29, Moskva</item>
    </derivirana_varijabla>
  </DomainObject.Predmet.OstaliListFormatedWithAdressOIB>
  <DomainObject.Predmet.OstaliListNazivFormated>
    <izvorni_sadrzaj>
      <item>Tatiana Kalyukina</item>
      <item>Sergey Kalyukin</item>
      <item>Andrey Aleshin</item>
    </izvorni_sadrzaj>
    <derivirana_varijabla naziv="DomainObject.Predmet.OstaliListNazivFormated_1">
      <item>Tatiana Kalyukina</item>
      <item>Sergey Kalyukin</item>
      <item>Andrey Aleshin</item>
    </derivirana_varijabla>
  </DomainObject.Predmet.OstaliListNazivFormated>
  <DomainObject.Predmet.OstaliListNazivFormatedOIB>
    <izvorni_sadrzaj>
      <item>Tatiana Kalyukina, OIB 52494058204</item>
      <item>Sergey Kalyukin, OIB 89195934205</item>
      <item>Andrey Aleshin, OIB 67218139590</item>
    </izvorni_sadrzaj>
    <derivirana_varijabla naziv="DomainObject.Predmet.OstaliListNazivFormatedOIB_1">
      <item>Tatiana Kalyukina, OIB 52494058204</item>
      <item>Sergey Kalyukin, OIB 89195934205</item>
      <item>Andrey Aleshin, OIB 67218139590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E.L.E.C.T.R.U.M. d.o.o.  Rijeka</izvorni_sadrzaj>
    <derivirana_varijabla naziv="DomainObject.Predmet.ProtustrankaIDrugi_1">E.L.E.C.T.R.U.M.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E.L.E.C.T.R.U.M. d.o.o.  Rijeka, OIB 29811460584, Medovićeva 33, 51000 Rijeka</izvorni_sadrzaj>
    <derivirana_varijabla naziv="DomainObject.Predmet.ProtustrankaIDrugiAdressOIB_1">E.L.E.C.T.R.U.M. d.o.o.  Rijeka, OIB 29811460584, Medovićeva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E.L.E.C.T.R.U.M. d.o.o.  Rijeka</item>
      <item>Tatiana Kalyukina</item>
      <item>Sergey Kalyukin</item>
      <item>Andrey Aleshin</item>
    </izvorni_sadrzaj>
    <derivirana_varijabla naziv="DomainObject.Predmet.SudioniciListNaziv_1">
      <item>FINA Rijeka</item>
      <item>E.L.E.C.T.R.U.M. d.o.o.  Rijeka</item>
      <item>Tatiana Kalyukina</item>
      <item>Sergey Kalyukin</item>
      <item>Andrey Aleshin</item>
    </derivirana_varijabla>
  </DomainObject.Predmet.SudioniciListNaziv>
  <DomainObject.Predmet.SudioniciListAdressOIB>
    <izvorni_sadrzaj>
      <item>FINA Rijeka, OIB 85821130368, Frana Kurelca 8,51000 Rijeka</item>
      <item>E.L.E.C.T.R.U.M. d.o.o.  Rijeka, OIB 29811460584, Medovićeva 33,51000 Rijeka</item>
      <item>Tatiana Kalyukina, OIB 52494058204, Ul. Malaya Brounaya 36-9,Moskva</item>
      <item>Sergey Kalyukin, OIB 89195934205, Ul. Malaya Broundya 36-9,Moskva</item>
      <item>Andrey Aleshin, OIB 67218139590, Prospekt Mira 53/29,Moskva</item>
    </izvorni_sadrzaj>
    <derivirana_varijabla naziv="DomainObject.Predmet.SudioniciListAdressOIB_1">
      <item>FINA Rijeka, OIB 85821130368, Frana Kurelca 8,51000 Rijeka</item>
      <item>E.L.E.C.T.R.U.M. d.o.o.  Rijeka, OIB 29811460584, Medovićeva 33,51000 Rijeka</item>
      <item>Tatiana Kalyukina, OIB 52494058204, Ul. Malaya Brounaya 36-9,Moskva</item>
      <item>Sergey Kalyukin, OIB 89195934205, Ul. Malaya Broundya 36-9,Moskva</item>
      <item>Andrey Aleshin, OIB 67218139590, Prospekt Mira 53/29,Moskva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29811460584</item>
      <item>, OIB 52494058204</item>
      <item>, OIB 89195934205</item>
      <item>, OIB 67218139590</item>
    </izvorni_sadrzaj>
    <derivirana_varijabla naziv="DomainObject.Predmet.SudioniciListNazivOIB_1">
      <item>, OIB 85821130368</item>
      <item>, OIB 29811460584</item>
      <item>, OIB 52494058204</item>
      <item>, OIB 89195934205</item>
      <item>, OIB 67218139590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1C5A9-6BCA-40D2-A7ED-B8630A1C7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1342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2016-01-28T11:58:00Z</dcterms:created>
  <dc:creator>Vera Jelenović</dc:creator>
  <cp:lastModifiedBy>Sonja Krapić</cp:lastModifiedBy>
  <dcterms:modified xmlns:xsi="http://www.w3.org/2001/XMLSchema-instance" xsi:type="dcterms:W3CDTF">2016-01-28T12:05:00Z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