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89874b" w14:paraId="c89874b" w:rsidRDefault="004C68F5" w:rsidP="00E1017F" w:rsidR="00E1017F">
      <w:pPr>
        <w:pStyle w:val="Bezproreda"/>
        <w:jc w:val="right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  <w:proofErr w:type="spellStart"/>
      <w:r>
        <w:rPr>
          <w:rFonts w:cs="Times New Roman" w:hAnsi="Times New Roman" w:ascii="Times New Roman"/>
          <w:sz w:val="24"/>
        </w:rPr>
        <w:t>Posl</w:t>
      </w:r>
      <w:proofErr w:type="spellEnd"/>
      <w:r>
        <w:rPr>
          <w:rFonts w:cs="Times New Roman" w:hAnsi="Times New Roman" w:ascii="Times New Roman"/>
          <w:sz w:val="24"/>
        </w:rPr>
        <w:t>. broj 15 St-</w:t>
      </w:r>
      <w:r w:rsidR="00186DF3">
        <w:rPr>
          <w:rFonts w:cs="Times New Roman" w:hAnsi="Times New Roman" w:ascii="Times New Roman"/>
          <w:sz w:val="24"/>
        </w:rPr>
        <w:t>671/16-28</w:t>
      </w:r>
    </w:p>
    <w:p w:rsidRDefault="00E1017F" w:rsidP="00E1017F" w:rsid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79282E" w:rsidP="005D7BF8" w:rsidR="0079282E" w:rsidRPr="005D7BF8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5D7BF8">
        <w:rPr>
          <w:rFonts w:cs="Times New Roman" w:hAnsi="Times New Roman" w:ascii="Times New Roman"/>
          <w:sz w:val="24"/>
        </w:rPr>
        <w:t xml:space="preserve">  </w:t>
      </w:r>
      <w:r>
        <w:rPr>
          <w:rFonts w:cs="Times New Roman" w:hAnsi="Times New Roman" w:ascii="Times New Roman"/>
          <w:sz w:val="24"/>
        </w:rPr>
        <w:t xml:space="preserve">             </w:t>
      </w:r>
      <w:r w:rsidRPr="005D7BF8">
        <w:rPr>
          <w:rFonts w:cs="Times New Roman" w:hAnsi="Times New Roman" w:ascii="Times New Roman"/>
          <w:sz w:val="24"/>
        </w:rPr>
        <w:t xml:space="preserve">  </w:t>
      </w:r>
      <w:r w:rsidRPr="005D7BF8">
        <w:rPr>
          <w:rFonts w:cs="Times New Roman" w:hAnsi="Times New Roman" w:ascii="Times New Roman"/>
          <w:noProof/>
          <w:sz w:val="24"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9282E" w:rsidP="005D7BF8" w:rsidR="0079282E" w:rsidRPr="005D7BF8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5D7BF8">
        <w:rPr>
          <w:rFonts w:cs="Times New Roman" w:eastAsia="MS Mincho" w:hAnsi="Times New Roman" w:ascii="Times New Roman"/>
          <w:sz w:val="24"/>
          <w:szCs w:val="24"/>
        </w:rPr>
        <w:t xml:space="preserve">   REPUBLIKA HRVATSKA</w:t>
      </w:r>
    </w:p>
    <w:p w:rsidRDefault="0079282E" w:rsidP="005D7BF8" w:rsidR="0079282E" w:rsidRPr="005D7BF8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5D7BF8">
        <w:rPr>
          <w:rFonts w:cs="Times New Roman" w:eastAsia="MS Mincho" w:hAnsi="Times New Roman" w:ascii="Times New Roman"/>
          <w:sz w:val="24"/>
          <w:szCs w:val="24"/>
        </w:rPr>
        <w:t>TRGOVAČKI SUD U RIJECI</w:t>
      </w:r>
    </w:p>
    <w:p w:rsidRDefault="0079282E" w:rsidP="005D7BF8" w:rsidR="0079282E" w:rsidRPr="005D7BF8">
      <w:pPr>
        <w:pStyle w:val="Bezproreda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5D7BF8">
        <w:rPr>
          <w:rFonts w:cs="Times New Roman" w:eastAsia="MS Mincho" w:hAnsi="Times New Roman" w:ascii="Times New Roman"/>
          <w:sz w:val="24"/>
          <w:szCs w:val="24"/>
        </w:rPr>
        <w:t xml:space="preserve">       Rijeka, Zadarska 1 i 3</w:t>
      </w:r>
    </w:p>
    <w:p w:rsidRDefault="00E1017F" w:rsidP="00E1017F" w:rsidR="00E1017F" w:rsidRPr="00BE4458">
      <w:pPr>
        <w:pStyle w:val="Bezproreda"/>
        <w:jc w:val="center"/>
        <w:rPr>
          <w:rFonts w:cs="Times New Roman" w:hAnsi="Times New Roman" w:ascii="Times New Roman"/>
          <w:b/>
          <w:sz w:val="24"/>
        </w:rPr>
      </w:pPr>
      <w:r w:rsidRPr="00BE4458">
        <w:rPr>
          <w:rFonts w:cs="Times New Roman" w:hAnsi="Times New Roman" w:ascii="Times New Roman"/>
          <w:b/>
          <w:sz w:val="24"/>
        </w:rPr>
        <w:t>R E P U B L I K A   H R V A T S K A</w:t>
      </w:r>
    </w:p>
    <w:p w:rsidRDefault="00E1017F" w:rsidP="00E1017F" w:rsidR="00E1017F" w:rsidRPr="00BE4458">
      <w:pPr>
        <w:pStyle w:val="Bezproreda"/>
        <w:jc w:val="center"/>
        <w:rPr>
          <w:rFonts w:cs="Times New Roman" w:hAnsi="Times New Roman" w:ascii="Times New Roman"/>
          <w:b/>
          <w:sz w:val="24"/>
        </w:rPr>
      </w:pPr>
    </w:p>
    <w:p w:rsidRDefault="00E1017F" w:rsidP="00E1017F" w:rsidR="00E1017F" w:rsidRPr="00BE4458">
      <w:pPr>
        <w:pStyle w:val="Bezproreda"/>
        <w:jc w:val="center"/>
        <w:rPr>
          <w:rFonts w:cs="Times New Roman" w:hAnsi="Times New Roman" w:ascii="Times New Roman"/>
          <w:b/>
          <w:sz w:val="24"/>
        </w:rPr>
      </w:pPr>
      <w:r w:rsidRPr="00BE4458">
        <w:rPr>
          <w:rFonts w:cs="Times New Roman" w:hAnsi="Times New Roman" w:ascii="Times New Roman"/>
          <w:b/>
          <w:sz w:val="24"/>
        </w:rPr>
        <w:t>R J E Š E N J E</w:t>
      </w: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E1017F">
        <w:rPr>
          <w:rFonts w:cs="Times New Roman" w:hAnsi="Times New Roman" w:ascii="Times New Roman"/>
          <w:sz w:val="24"/>
        </w:rPr>
        <w:tab/>
        <w:t xml:space="preserve">Trgovački sud u Rijeci, </w:t>
      </w:r>
      <w:r w:rsidR="00E06ADC" w:rsidRPr="00E06ADC">
        <w:rPr>
          <w:rFonts w:cs="Times New Roman" w:hAnsi="Times New Roman" w:ascii="Times New Roman"/>
          <w:sz w:val="24"/>
        </w:rPr>
        <w:t>OIB 88785964957</w:t>
      </w:r>
      <w:r w:rsidR="00E06ADC">
        <w:rPr>
          <w:rFonts w:cs="Times New Roman" w:hAnsi="Times New Roman" w:ascii="Times New Roman"/>
          <w:sz w:val="24"/>
        </w:rPr>
        <w:t xml:space="preserve">, </w:t>
      </w:r>
      <w:r w:rsidR="00186DF3">
        <w:rPr>
          <w:rFonts w:cs="Times New Roman" w:hAnsi="Times New Roman" w:ascii="Times New Roman"/>
          <w:sz w:val="24"/>
        </w:rPr>
        <w:t xml:space="preserve">po </w:t>
      </w:r>
      <w:r w:rsidRPr="00E1017F">
        <w:rPr>
          <w:rFonts w:cs="Times New Roman" w:hAnsi="Times New Roman" w:ascii="Times New Roman"/>
          <w:sz w:val="24"/>
        </w:rPr>
        <w:t xml:space="preserve">sucu </w:t>
      </w:r>
      <w:r w:rsidR="00186DF3">
        <w:rPr>
          <w:rFonts w:cs="Times New Roman" w:hAnsi="Times New Roman" w:ascii="Times New Roman"/>
          <w:sz w:val="24"/>
        </w:rPr>
        <w:t xml:space="preserve">pojedincu </w:t>
      </w:r>
      <w:r w:rsidRPr="00E1017F">
        <w:rPr>
          <w:rFonts w:cs="Times New Roman" w:hAnsi="Times New Roman" w:ascii="Times New Roman"/>
          <w:sz w:val="24"/>
        </w:rPr>
        <w:t xml:space="preserve">Danieli Korlević, u </w:t>
      </w:r>
      <w:r w:rsidR="008200E6">
        <w:rPr>
          <w:rFonts w:cs="Times New Roman" w:hAnsi="Times New Roman" w:ascii="Times New Roman"/>
          <w:sz w:val="24"/>
        </w:rPr>
        <w:t>stečajnom</w:t>
      </w:r>
      <w:r w:rsidR="00E06ADC">
        <w:rPr>
          <w:rFonts w:cs="Times New Roman" w:hAnsi="Times New Roman" w:ascii="Times New Roman"/>
          <w:sz w:val="24"/>
        </w:rPr>
        <w:t xml:space="preserve"> </w:t>
      </w:r>
      <w:r w:rsidRPr="00E1017F">
        <w:rPr>
          <w:rFonts w:cs="Times New Roman" w:hAnsi="Times New Roman" w:ascii="Times New Roman"/>
          <w:sz w:val="24"/>
        </w:rPr>
        <w:t xml:space="preserve">postupku </w:t>
      </w:r>
      <w:r w:rsidR="008200E6">
        <w:rPr>
          <w:rFonts w:cs="Times New Roman" w:hAnsi="Times New Roman" w:ascii="Times New Roman"/>
          <w:sz w:val="24"/>
        </w:rPr>
        <w:t xml:space="preserve">nad dužnikom </w:t>
      </w:r>
      <w:r w:rsidR="00186DF3" w:rsidRPr="00186DF3">
        <w:rPr>
          <w:rFonts w:cs="Times New Roman" w:hAnsi="Times New Roman" w:ascii="Times New Roman"/>
          <w:b/>
          <w:sz w:val="24"/>
        </w:rPr>
        <w:t>PIROS društvo s ograničenom odgovornošću za poslovanje nekretninama, Omišalj, Poje 1, OIB 24400306860</w:t>
      </w:r>
      <w:r w:rsidRPr="00E1017F">
        <w:rPr>
          <w:rFonts w:cs="Times New Roman" w:hAnsi="Times New Roman" w:ascii="Times New Roman"/>
          <w:sz w:val="24"/>
        </w:rPr>
        <w:t xml:space="preserve">, odlučujući o prijedlogu stečajnog upravitelja za unovčenje nekretnine, dana </w:t>
      </w:r>
      <w:r w:rsidR="00186DF3">
        <w:rPr>
          <w:rFonts w:cs="Times New Roman" w:hAnsi="Times New Roman" w:ascii="Times New Roman"/>
          <w:sz w:val="24"/>
        </w:rPr>
        <w:t>31. siječnja 2017</w:t>
      </w:r>
      <w:r w:rsidRPr="00E1017F">
        <w:rPr>
          <w:rFonts w:cs="Times New Roman" w:hAnsi="Times New Roman" w:ascii="Times New Roman"/>
          <w:sz w:val="24"/>
        </w:rPr>
        <w:t>. godine</w:t>
      </w: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1017F" w:rsidP="00E1017F" w:rsidR="00E1017F" w:rsidRPr="00E1017F">
      <w:pPr>
        <w:pStyle w:val="Bezproreda"/>
        <w:jc w:val="center"/>
        <w:rPr>
          <w:rFonts w:cs="Times New Roman" w:hAnsi="Times New Roman" w:ascii="Times New Roman"/>
          <w:b/>
          <w:sz w:val="24"/>
        </w:rPr>
      </w:pPr>
      <w:r w:rsidRPr="00E1017F">
        <w:rPr>
          <w:rFonts w:cs="Times New Roman" w:hAnsi="Times New Roman" w:ascii="Times New Roman"/>
          <w:b/>
          <w:sz w:val="24"/>
        </w:rPr>
        <w:t>r i j e š i o     j e</w:t>
      </w: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1017F" w:rsidP="004119FB" w:rsidR="00E1017F">
      <w:pPr>
        <w:pStyle w:val="Bezproreda"/>
        <w:numPr>
          <w:ilvl w:val="0"/>
          <w:numId w:val="1"/>
        </w:numPr>
        <w:ind w:firstLine="0" w:left="0"/>
        <w:jc w:val="both"/>
        <w:rPr>
          <w:rFonts w:cs="Times New Roman" w:hAnsi="Times New Roman" w:ascii="Times New Roman"/>
          <w:sz w:val="24"/>
        </w:rPr>
      </w:pPr>
      <w:r w:rsidRPr="00E1017F">
        <w:rPr>
          <w:rFonts w:cs="Times New Roman" w:hAnsi="Times New Roman" w:ascii="Times New Roman"/>
          <w:sz w:val="24"/>
        </w:rPr>
        <w:t>Određuje se prodaja</w:t>
      </w:r>
      <w:r w:rsidR="00E06ADC">
        <w:rPr>
          <w:rFonts w:cs="Times New Roman" w:hAnsi="Times New Roman" w:ascii="Times New Roman"/>
          <w:sz w:val="24"/>
        </w:rPr>
        <w:t xml:space="preserve"> u stečajnom postupku nekretnina</w:t>
      </w:r>
      <w:r w:rsidR="008200E6">
        <w:rPr>
          <w:rFonts w:cs="Times New Roman" w:hAnsi="Times New Roman" w:ascii="Times New Roman"/>
          <w:sz w:val="24"/>
        </w:rPr>
        <w:t xml:space="preserve"> stečajnog dužnika</w:t>
      </w:r>
      <w:r w:rsidR="00E06ADC">
        <w:rPr>
          <w:rFonts w:cs="Times New Roman" w:hAnsi="Times New Roman" w:ascii="Times New Roman"/>
          <w:sz w:val="24"/>
        </w:rPr>
        <w:t xml:space="preserve"> </w:t>
      </w:r>
      <w:r w:rsidRPr="00E1017F">
        <w:rPr>
          <w:rFonts w:cs="Times New Roman" w:hAnsi="Times New Roman" w:ascii="Times New Roman"/>
          <w:sz w:val="24"/>
        </w:rPr>
        <w:t>upisan</w:t>
      </w:r>
      <w:r w:rsidR="00E06ADC">
        <w:rPr>
          <w:rFonts w:cs="Times New Roman" w:hAnsi="Times New Roman" w:ascii="Times New Roman"/>
          <w:sz w:val="24"/>
        </w:rPr>
        <w:t>ih</w:t>
      </w:r>
      <w:r w:rsidRPr="00E1017F">
        <w:rPr>
          <w:rFonts w:cs="Times New Roman" w:hAnsi="Times New Roman" w:ascii="Times New Roman"/>
          <w:sz w:val="24"/>
        </w:rPr>
        <w:t xml:space="preserve"> u zemljišnim knjigama Općinskog suda u</w:t>
      </w:r>
      <w:r w:rsidR="004119FB">
        <w:rPr>
          <w:rFonts w:cs="Times New Roman" w:hAnsi="Times New Roman" w:ascii="Times New Roman"/>
          <w:sz w:val="24"/>
        </w:rPr>
        <w:t xml:space="preserve"> </w:t>
      </w:r>
      <w:r w:rsidR="00186DF3">
        <w:rPr>
          <w:rFonts w:cs="Times New Roman" w:hAnsi="Times New Roman" w:ascii="Times New Roman"/>
          <w:sz w:val="24"/>
        </w:rPr>
        <w:t>Rijeka, zemljišnoknjižni odjel Krk</w:t>
      </w:r>
      <w:r w:rsidR="00E06ADC">
        <w:rPr>
          <w:rFonts w:cs="Times New Roman" w:hAnsi="Times New Roman" w:ascii="Times New Roman"/>
          <w:sz w:val="24"/>
        </w:rPr>
        <w:t>,</w:t>
      </w:r>
      <w:r w:rsidR="008200E6">
        <w:rPr>
          <w:rFonts w:cs="Times New Roman" w:hAnsi="Times New Roman" w:ascii="Times New Roman"/>
          <w:sz w:val="24"/>
        </w:rPr>
        <w:t xml:space="preserve"> </w:t>
      </w:r>
      <w:r w:rsidR="00E06ADC">
        <w:rPr>
          <w:rFonts w:cs="Times New Roman" w:hAnsi="Times New Roman" w:ascii="Times New Roman"/>
          <w:sz w:val="24"/>
        </w:rPr>
        <w:t xml:space="preserve"> </w:t>
      </w:r>
      <w:r w:rsidR="008200E6">
        <w:rPr>
          <w:rFonts w:cs="Times New Roman" w:hAnsi="Times New Roman" w:ascii="Times New Roman"/>
          <w:sz w:val="24"/>
        </w:rPr>
        <w:t xml:space="preserve"> </w:t>
      </w:r>
    </w:p>
    <w:p w:rsidRDefault="00186DF3" w:rsidP="00186DF3" w:rsidR="008200E6" w:rsidRPr="00186DF3">
      <w:pPr>
        <w:pStyle w:val="Bezproreda"/>
        <w:ind w:left="360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ab/>
        <w:t xml:space="preserve">1. </w:t>
      </w:r>
      <w:r w:rsidRPr="00186DF3">
        <w:rPr>
          <w:rFonts w:cs="Times New Roman" w:hAnsi="Times New Roman" w:ascii="Times New Roman"/>
          <w:sz w:val="24"/>
        </w:rPr>
        <w:t>k.č.b</w:t>
      </w:r>
      <w:r>
        <w:rPr>
          <w:rFonts w:cs="Times New Roman" w:hAnsi="Times New Roman" w:ascii="Times New Roman"/>
          <w:sz w:val="24"/>
        </w:rPr>
        <w:t>r</w:t>
      </w:r>
      <w:r w:rsidRPr="00186DF3">
        <w:rPr>
          <w:rFonts w:cs="Times New Roman" w:hAnsi="Times New Roman" w:ascii="Times New Roman"/>
          <w:sz w:val="24"/>
        </w:rPr>
        <w:t xml:space="preserve">.14070 DINA </w:t>
      </w:r>
    </w:p>
    <w:p w:rsidRDefault="00186DF3" w:rsidP="00186DF3" w:rsidR="00186DF3" w:rsidRPr="00186DF3">
      <w:pPr>
        <w:pStyle w:val="Bezproreda"/>
        <w:ind w:left="720"/>
        <w:jc w:val="both"/>
        <w:rPr>
          <w:rFonts w:cs="Times New Roman" w:hAnsi="Times New Roman" w:ascii="Times New Roman"/>
          <w:sz w:val="24"/>
        </w:rPr>
      </w:pPr>
      <w:r w:rsidRPr="00186DF3">
        <w:rPr>
          <w:rFonts w:cs="Times New Roman" w:hAnsi="Times New Roman" w:ascii="Times New Roman"/>
          <w:sz w:val="24"/>
        </w:rPr>
        <w:t xml:space="preserve">ZEMLJIŠTA POD ZGRADAMA GOSPODARSKA ZGRADA   </w:t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  <w:t>240 m2</w:t>
      </w:r>
    </w:p>
    <w:p w:rsidRDefault="00186DF3" w:rsidP="00186DF3" w:rsidR="00186DF3" w:rsidRPr="00186DF3">
      <w:pPr>
        <w:pStyle w:val="Bezproreda"/>
        <w:ind w:left="720"/>
        <w:jc w:val="both"/>
        <w:rPr>
          <w:rFonts w:cs="Times New Roman" w:hAnsi="Times New Roman" w:ascii="Times New Roman"/>
          <w:sz w:val="24"/>
        </w:rPr>
      </w:pPr>
      <w:r w:rsidRPr="00186DF3">
        <w:rPr>
          <w:rFonts w:cs="Times New Roman" w:hAnsi="Times New Roman" w:ascii="Times New Roman"/>
          <w:sz w:val="24"/>
        </w:rPr>
        <w:t xml:space="preserve">ZEMLJIŠTA POD ZGRADAMA NADSTREŠNICA   </w:t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  <w:t xml:space="preserve">  </w:t>
      </w:r>
      <w:r w:rsidRPr="00186DF3">
        <w:rPr>
          <w:rFonts w:cs="Times New Roman" w:hAnsi="Times New Roman" w:ascii="Times New Roman"/>
          <w:sz w:val="24"/>
        </w:rPr>
        <w:t xml:space="preserve">73 </w:t>
      </w:r>
      <w:r>
        <w:rPr>
          <w:rFonts w:cs="Times New Roman" w:hAnsi="Times New Roman" w:ascii="Times New Roman"/>
          <w:sz w:val="24"/>
        </w:rPr>
        <w:t>m2</w:t>
      </w:r>
    </w:p>
    <w:p w:rsidRDefault="00186DF3" w:rsidP="00186DF3" w:rsidR="00186DF3" w:rsidRPr="00186DF3">
      <w:pPr>
        <w:pStyle w:val="Bezproreda"/>
        <w:ind w:left="720"/>
        <w:jc w:val="both"/>
        <w:rPr>
          <w:rFonts w:cs="Times New Roman" w:hAnsi="Times New Roman" w:ascii="Times New Roman"/>
          <w:sz w:val="24"/>
        </w:rPr>
      </w:pPr>
      <w:r w:rsidRPr="00186DF3">
        <w:rPr>
          <w:rFonts w:cs="Times New Roman" w:hAnsi="Times New Roman" w:ascii="Times New Roman"/>
          <w:sz w:val="24"/>
        </w:rPr>
        <w:t xml:space="preserve">DVORIŠTA DVORIŠTE   </w:t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  <w:t xml:space="preserve">        </w:t>
      </w:r>
      <w:r w:rsidRPr="00186DF3">
        <w:rPr>
          <w:rFonts w:cs="Times New Roman" w:hAnsi="Times New Roman" w:ascii="Times New Roman"/>
          <w:sz w:val="24"/>
        </w:rPr>
        <w:t xml:space="preserve">55910 </w:t>
      </w:r>
      <w:r>
        <w:rPr>
          <w:rFonts w:cs="Times New Roman" w:hAnsi="Times New Roman" w:ascii="Times New Roman"/>
          <w:sz w:val="24"/>
        </w:rPr>
        <w:t>m2</w:t>
      </w:r>
      <w:r w:rsidRPr="00186DF3">
        <w:rPr>
          <w:rFonts w:cs="Times New Roman" w:hAnsi="Times New Roman" w:ascii="Times New Roman"/>
          <w:sz w:val="24"/>
        </w:rPr>
        <w:t xml:space="preserve"> </w:t>
      </w:r>
    </w:p>
    <w:p w:rsidRDefault="00186DF3" w:rsidP="00186DF3" w:rsidR="00186DF3" w:rsidRPr="00186DF3">
      <w:pPr>
        <w:pStyle w:val="Bezproreda"/>
        <w:ind w:left="720"/>
        <w:jc w:val="both"/>
        <w:rPr>
          <w:rFonts w:cs="Times New Roman" w:hAnsi="Times New Roman" w:ascii="Times New Roman"/>
          <w:sz w:val="24"/>
        </w:rPr>
      </w:pPr>
      <w:r w:rsidRPr="00186DF3">
        <w:rPr>
          <w:rFonts w:cs="Times New Roman" w:hAnsi="Times New Roman" w:ascii="Times New Roman"/>
          <w:sz w:val="24"/>
        </w:rPr>
        <w:t xml:space="preserve">ZEMLJIŠTA POD ZGRADAMA GOSPODARSKA ZGRADA   </w:t>
      </w:r>
      <w:r>
        <w:rPr>
          <w:rFonts w:cs="Times New Roman" w:hAnsi="Times New Roman" w:ascii="Times New Roman"/>
          <w:sz w:val="24"/>
        </w:rPr>
        <w:tab/>
        <w:t xml:space="preserve">           </w:t>
      </w:r>
      <w:r w:rsidRPr="00186DF3">
        <w:rPr>
          <w:rFonts w:cs="Times New Roman" w:hAnsi="Times New Roman" w:ascii="Times New Roman"/>
          <w:sz w:val="24"/>
        </w:rPr>
        <w:t xml:space="preserve">480 </w:t>
      </w:r>
      <w:r>
        <w:rPr>
          <w:rFonts w:cs="Times New Roman" w:hAnsi="Times New Roman" w:ascii="Times New Roman"/>
          <w:sz w:val="24"/>
        </w:rPr>
        <w:t>m2</w:t>
      </w:r>
      <w:r w:rsidRPr="00186DF3">
        <w:rPr>
          <w:rFonts w:cs="Times New Roman" w:hAnsi="Times New Roman" w:ascii="Times New Roman"/>
          <w:sz w:val="24"/>
        </w:rPr>
        <w:t xml:space="preserve"> </w:t>
      </w:r>
    </w:p>
    <w:p w:rsidRDefault="00186DF3" w:rsidP="00186DF3" w:rsidR="00186DF3" w:rsidRPr="00186DF3">
      <w:pPr>
        <w:pStyle w:val="Bezproreda"/>
        <w:ind w:left="720"/>
        <w:jc w:val="both"/>
        <w:rPr>
          <w:rFonts w:cs="Times New Roman" w:hAnsi="Times New Roman" w:ascii="Times New Roman"/>
          <w:sz w:val="24"/>
        </w:rPr>
      </w:pPr>
      <w:r w:rsidRPr="00186DF3">
        <w:rPr>
          <w:rFonts w:cs="Times New Roman" w:hAnsi="Times New Roman" w:ascii="Times New Roman"/>
          <w:sz w:val="24"/>
        </w:rPr>
        <w:t xml:space="preserve">ZEMLJIŠTA POD ZGRADAMA GOSPODARSKA ZGRADA   </w:t>
      </w:r>
      <w:r>
        <w:rPr>
          <w:rFonts w:cs="Times New Roman" w:hAnsi="Times New Roman" w:ascii="Times New Roman"/>
          <w:sz w:val="24"/>
        </w:rPr>
        <w:tab/>
        <w:t xml:space="preserve">           </w:t>
      </w:r>
      <w:r w:rsidRPr="00186DF3">
        <w:rPr>
          <w:rFonts w:cs="Times New Roman" w:hAnsi="Times New Roman" w:ascii="Times New Roman"/>
          <w:sz w:val="24"/>
        </w:rPr>
        <w:t xml:space="preserve">943 </w:t>
      </w:r>
      <w:r>
        <w:rPr>
          <w:rFonts w:cs="Times New Roman" w:hAnsi="Times New Roman" w:ascii="Times New Roman"/>
          <w:sz w:val="24"/>
        </w:rPr>
        <w:t>m2</w:t>
      </w:r>
      <w:r w:rsidRPr="00186DF3">
        <w:rPr>
          <w:rFonts w:cs="Times New Roman" w:hAnsi="Times New Roman" w:ascii="Times New Roman"/>
          <w:sz w:val="24"/>
        </w:rPr>
        <w:t xml:space="preserve"> </w:t>
      </w:r>
    </w:p>
    <w:p w:rsidRDefault="00186DF3" w:rsidP="00186DF3" w:rsidR="00186DF3" w:rsidRPr="00186DF3">
      <w:pPr>
        <w:pStyle w:val="Bezproreda"/>
        <w:ind w:left="720"/>
        <w:jc w:val="both"/>
        <w:rPr>
          <w:rFonts w:cs="Times New Roman" w:hAnsi="Times New Roman" w:ascii="Times New Roman"/>
          <w:sz w:val="24"/>
        </w:rPr>
      </w:pPr>
      <w:r w:rsidRPr="00186DF3">
        <w:rPr>
          <w:rFonts w:cs="Times New Roman" w:hAnsi="Times New Roman" w:ascii="Times New Roman"/>
          <w:sz w:val="24"/>
        </w:rPr>
        <w:t xml:space="preserve">ZEMLJIŠTA POD ZGRADAMA GOSPODARSKA ZGRADA   </w:t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 w:rsidRPr="00186DF3">
        <w:rPr>
          <w:rFonts w:cs="Times New Roman" w:hAnsi="Times New Roman" w:ascii="Times New Roman"/>
          <w:sz w:val="24"/>
        </w:rPr>
        <w:t xml:space="preserve">429 </w:t>
      </w:r>
      <w:r>
        <w:rPr>
          <w:rFonts w:cs="Times New Roman" w:hAnsi="Times New Roman" w:ascii="Times New Roman"/>
          <w:sz w:val="24"/>
        </w:rPr>
        <w:t>m2</w:t>
      </w:r>
      <w:r w:rsidRPr="00186DF3">
        <w:rPr>
          <w:rFonts w:cs="Times New Roman" w:hAnsi="Times New Roman" w:ascii="Times New Roman"/>
          <w:sz w:val="24"/>
        </w:rPr>
        <w:t xml:space="preserve"> </w:t>
      </w:r>
    </w:p>
    <w:p w:rsidRDefault="00186DF3" w:rsidP="00186DF3" w:rsidR="00186DF3" w:rsidRPr="00186DF3">
      <w:pPr>
        <w:pStyle w:val="Bezproreda"/>
        <w:ind w:left="720"/>
        <w:jc w:val="both"/>
        <w:rPr>
          <w:rFonts w:cs="Times New Roman" w:hAnsi="Times New Roman" w:ascii="Times New Roman"/>
          <w:sz w:val="24"/>
        </w:rPr>
      </w:pPr>
      <w:r w:rsidRPr="00186DF3">
        <w:rPr>
          <w:rFonts w:cs="Times New Roman" w:hAnsi="Times New Roman" w:ascii="Times New Roman"/>
          <w:sz w:val="24"/>
        </w:rPr>
        <w:t xml:space="preserve">ZEMLJIŠTA POD ZGRADAMA POSLOVNA ZGRADA   </w:t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 w:rsidRPr="00186DF3">
        <w:rPr>
          <w:rFonts w:cs="Times New Roman" w:hAnsi="Times New Roman" w:ascii="Times New Roman"/>
          <w:sz w:val="24"/>
        </w:rPr>
        <w:t xml:space="preserve">192 </w:t>
      </w:r>
      <w:r>
        <w:rPr>
          <w:rFonts w:cs="Times New Roman" w:hAnsi="Times New Roman" w:ascii="Times New Roman"/>
          <w:sz w:val="24"/>
        </w:rPr>
        <w:t>m2</w:t>
      </w:r>
      <w:r w:rsidRPr="00186DF3">
        <w:rPr>
          <w:rFonts w:cs="Times New Roman" w:hAnsi="Times New Roman" w:ascii="Times New Roman"/>
          <w:sz w:val="24"/>
        </w:rPr>
        <w:t xml:space="preserve"> </w:t>
      </w:r>
    </w:p>
    <w:p w:rsidRDefault="00186DF3" w:rsidP="00186DF3" w:rsidR="00186DF3" w:rsidRPr="00186DF3">
      <w:pPr>
        <w:pStyle w:val="Bezproreda"/>
        <w:ind w:left="720"/>
        <w:jc w:val="both"/>
        <w:rPr>
          <w:rFonts w:cs="Times New Roman" w:hAnsi="Times New Roman" w:ascii="Times New Roman"/>
          <w:sz w:val="24"/>
        </w:rPr>
      </w:pPr>
      <w:r w:rsidRPr="00186DF3">
        <w:rPr>
          <w:rFonts w:cs="Times New Roman" w:hAnsi="Times New Roman" w:ascii="Times New Roman"/>
          <w:sz w:val="24"/>
        </w:rPr>
        <w:t xml:space="preserve">ZEMLJIŠTA POD ZGRADAMA TRAFOSTANICA   </w:t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  <w:t xml:space="preserve">    </w:t>
      </w:r>
      <w:r w:rsidRPr="00186DF3">
        <w:rPr>
          <w:rFonts w:cs="Times New Roman" w:hAnsi="Times New Roman" w:ascii="Times New Roman"/>
          <w:sz w:val="24"/>
        </w:rPr>
        <w:t>8</w:t>
      </w:r>
      <w:r>
        <w:rPr>
          <w:rFonts w:cs="Times New Roman" w:hAnsi="Times New Roman" w:ascii="Times New Roman"/>
          <w:sz w:val="24"/>
        </w:rPr>
        <w:t xml:space="preserve"> m2</w:t>
      </w:r>
      <w:r w:rsidRPr="00186DF3">
        <w:rPr>
          <w:rFonts w:cs="Times New Roman" w:hAnsi="Times New Roman" w:ascii="Times New Roman"/>
          <w:sz w:val="24"/>
        </w:rPr>
        <w:t xml:space="preserve">  </w:t>
      </w:r>
    </w:p>
    <w:p w:rsidRDefault="00186DF3" w:rsidP="00186DF3" w:rsidR="00186DF3" w:rsidRPr="00186DF3">
      <w:pPr>
        <w:pStyle w:val="Bezproreda"/>
        <w:ind w:left="720"/>
        <w:jc w:val="both"/>
        <w:rPr>
          <w:rFonts w:cs="Times New Roman" w:hAnsi="Times New Roman" w:ascii="Times New Roman"/>
          <w:sz w:val="24"/>
        </w:rPr>
      </w:pPr>
      <w:r w:rsidRPr="00186DF3">
        <w:rPr>
          <w:rFonts w:cs="Times New Roman" w:hAnsi="Times New Roman" w:ascii="Times New Roman"/>
          <w:sz w:val="24"/>
        </w:rPr>
        <w:t xml:space="preserve">ZEMLJIŠTA POD ZGRADAMA GOSPODARSKA ZGRADA   </w:t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 w:rsidRPr="00186DF3">
        <w:rPr>
          <w:rFonts w:cs="Times New Roman" w:hAnsi="Times New Roman" w:ascii="Times New Roman"/>
          <w:sz w:val="24"/>
        </w:rPr>
        <w:t>943</w:t>
      </w:r>
      <w:r>
        <w:rPr>
          <w:rFonts w:cs="Times New Roman" w:hAnsi="Times New Roman" w:ascii="Times New Roman"/>
          <w:sz w:val="24"/>
        </w:rPr>
        <w:t xml:space="preserve"> m2</w:t>
      </w:r>
      <w:r w:rsidRPr="00186DF3">
        <w:rPr>
          <w:rFonts w:cs="Times New Roman" w:hAnsi="Times New Roman" w:ascii="Times New Roman"/>
          <w:sz w:val="24"/>
        </w:rPr>
        <w:t xml:space="preserve">  </w:t>
      </w:r>
    </w:p>
    <w:p w:rsidRDefault="00186DF3" w:rsidP="00186DF3" w:rsidR="00186DF3" w:rsidRPr="00186DF3">
      <w:pPr>
        <w:pStyle w:val="Bezproreda"/>
        <w:ind w:left="720"/>
        <w:jc w:val="both"/>
        <w:rPr>
          <w:rFonts w:cs="Times New Roman" w:hAnsi="Times New Roman" w:ascii="Times New Roman"/>
          <w:sz w:val="24"/>
        </w:rPr>
      </w:pPr>
      <w:r w:rsidRPr="00186DF3">
        <w:rPr>
          <w:rFonts w:cs="Times New Roman" w:hAnsi="Times New Roman" w:ascii="Times New Roman"/>
          <w:sz w:val="24"/>
        </w:rPr>
        <w:t xml:space="preserve">ZEMLJIŠTA POD ZGRADAMA GOSPODARSKA ZGRADA   </w:t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 w:rsidRPr="00186DF3">
        <w:rPr>
          <w:rFonts w:cs="Times New Roman" w:hAnsi="Times New Roman" w:ascii="Times New Roman"/>
          <w:sz w:val="24"/>
        </w:rPr>
        <w:t>172</w:t>
      </w:r>
      <w:r>
        <w:rPr>
          <w:rFonts w:cs="Times New Roman" w:hAnsi="Times New Roman" w:ascii="Times New Roman"/>
          <w:sz w:val="24"/>
        </w:rPr>
        <w:t xml:space="preserve"> m2</w:t>
      </w:r>
      <w:r w:rsidRPr="00186DF3">
        <w:rPr>
          <w:rFonts w:cs="Times New Roman" w:hAnsi="Times New Roman" w:ascii="Times New Roman"/>
          <w:sz w:val="24"/>
        </w:rPr>
        <w:t xml:space="preserve">  </w:t>
      </w:r>
    </w:p>
    <w:p w:rsidRDefault="00186DF3" w:rsidP="00186DF3" w:rsidR="00186DF3" w:rsidRPr="00186DF3">
      <w:pPr>
        <w:pStyle w:val="Bezproreda"/>
        <w:ind w:left="720"/>
        <w:jc w:val="both"/>
        <w:rPr>
          <w:rFonts w:cs="Times New Roman" w:hAnsi="Times New Roman" w:ascii="Times New Roman"/>
          <w:sz w:val="24"/>
        </w:rPr>
      </w:pPr>
      <w:r w:rsidRPr="00186DF3">
        <w:rPr>
          <w:rFonts w:cs="Times New Roman" w:hAnsi="Times New Roman" w:ascii="Times New Roman"/>
          <w:sz w:val="24"/>
        </w:rPr>
        <w:t xml:space="preserve">ZEMLJIŠTA POD ZGRADAMA POSLOVNA ZGRADA   </w:t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 w:rsidRPr="00186DF3">
        <w:rPr>
          <w:rFonts w:cs="Times New Roman" w:hAnsi="Times New Roman" w:ascii="Times New Roman"/>
          <w:sz w:val="24"/>
        </w:rPr>
        <w:t>246</w:t>
      </w:r>
      <w:r>
        <w:rPr>
          <w:rFonts w:cs="Times New Roman" w:hAnsi="Times New Roman" w:ascii="Times New Roman"/>
          <w:sz w:val="24"/>
        </w:rPr>
        <w:t xml:space="preserve"> m2</w:t>
      </w:r>
      <w:r w:rsidRPr="00186DF3">
        <w:rPr>
          <w:rFonts w:cs="Times New Roman" w:hAnsi="Times New Roman" w:ascii="Times New Roman"/>
          <w:sz w:val="24"/>
        </w:rPr>
        <w:t xml:space="preserve">  </w:t>
      </w:r>
    </w:p>
    <w:p w:rsidRDefault="00186DF3" w:rsidP="00186DF3" w:rsidR="00186DF3" w:rsidRPr="00186DF3">
      <w:pPr>
        <w:pStyle w:val="Bezproreda"/>
        <w:ind w:left="720"/>
        <w:jc w:val="both"/>
        <w:rPr>
          <w:rFonts w:cs="Times New Roman" w:hAnsi="Times New Roman" w:ascii="Times New Roman"/>
          <w:sz w:val="24"/>
        </w:rPr>
      </w:pPr>
      <w:r w:rsidRPr="00186DF3">
        <w:rPr>
          <w:rFonts w:cs="Times New Roman" w:hAnsi="Times New Roman" w:ascii="Times New Roman"/>
          <w:sz w:val="24"/>
        </w:rPr>
        <w:t xml:space="preserve">   </w:t>
      </w:r>
    </w:p>
    <w:p w:rsidRDefault="00186DF3" w:rsidP="00186DF3" w:rsidR="00186DF3" w:rsidRPr="00186DF3">
      <w:pPr>
        <w:pStyle w:val="Bezproreda"/>
        <w:ind w:left="720"/>
        <w:jc w:val="both"/>
        <w:rPr>
          <w:rFonts w:cs="Times New Roman" w:hAnsi="Times New Roman" w:ascii="Times New Roman"/>
          <w:sz w:val="24"/>
        </w:rPr>
      </w:pPr>
      <w:r w:rsidRPr="00186DF3">
        <w:rPr>
          <w:rFonts w:cs="Times New Roman" w:hAnsi="Times New Roman" w:ascii="Times New Roman"/>
          <w:sz w:val="24"/>
        </w:rPr>
        <w:t>2.</w:t>
      </w:r>
      <w:r>
        <w:rPr>
          <w:rFonts w:cs="Times New Roman" w:hAnsi="Times New Roman" w:ascii="Times New Roman"/>
          <w:sz w:val="24"/>
        </w:rPr>
        <w:t xml:space="preserve"> k.č.br.</w:t>
      </w:r>
      <w:r w:rsidRPr="00186DF3">
        <w:rPr>
          <w:rFonts w:cs="Times New Roman" w:hAnsi="Times New Roman" w:ascii="Times New Roman"/>
          <w:sz w:val="24"/>
        </w:rPr>
        <w:t xml:space="preserve">14071 DINA   </w:t>
      </w:r>
      <w:r>
        <w:rPr>
          <w:rFonts w:cs="Times New Roman" w:hAnsi="Times New Roman" w:ascii="Times New Roman"/>
          <w:sz w:val="24"/>
        </w:rPr>
        <w:t xml:space="preserve"> </w:t>
      </w:r>
    </w:p>
    <w:p w:rsidRDefault="00186DF3" w:rsidP="00186DF3" w:rsidR="00186DF3" w:rsidRPr="00186DF3">
      <w:pPr>
        <w:pStyle w:val="Bezproreda"/>
        <w:ind w:left="720"/>
        <w:jc w:val="both"/>
        <w:rPr>
          <w:rFonts w:cs="Times New Roman" w:hAnsi="Times New Roman" w:ascii="Times New Roman"/>
          <w:sz w:val="24"/>
        </w:rPr>
      </w:pPr>
      <w:r w:rsidRPr="00186DF3">
        <w:rPr>
          <w:rFonts w:cs="Times New Roman" w:hAnsi="Times New Roman" w:ascii="Times New Roman"/>
          <w:sz w:val="24"/>
        </w:rPr>
        <w:t xml:space="preserve">CESTE I PUTEVI PUT   </w:t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  <w:t xml:space="preserve">        </w:t>
      </w:r>
      <w:r w:rsidRPr="00186DF3">
        <w:rPr>
          <w:rFonts w:cs="Times New Roman" w:hAnsi="Times New Roman" w:ascii="Times New Roman"/>
          <w:sz w:val="24"/>
        </w:rPr>
        <w:t xml:space="preserve">16547 </w:t>
      </w:r>
      <w:r>
        <w:rPr>
          <w:rFonts w:cs="Times New Roman" w:hAnsi="Times New Roman" w:ascii="Times New Roman"/>
          <w:sz w:val="24"/>
        </w:rPr>
        <w:t>m2</w:t>
      </w:r>
      <w:r w:rsidRPr="00186DF3">
        <w:rPr>
          <w:rFonts w:cs="Times New Roman" w:hAnsi="Times New Roman" w:ascii="Times New Roman"/>
          <w:sz w:val="24"/>
        </w:rPr>
        <w:t xml:space="preserve"> </w:t>
      </w:r>
    </w:p>
    <w:p w:rsidRDefault="00186DF3" w:rsidP="00186DF3" w:rsidR="00186DF3" w:rsidRPr="00186DF3">
      <w:pPr>
        <w:pStyle w:val="Bezproreda"/>
        <w:ind w:left="720"/>
        <w:jc w:val="both"/>
        <w:rPr>
          <w:rFonts w:cs="Times New Roman" w:hAnsi="Times New Roman" w:ascii="Times New Roman"/>
          <w:sz w:val="24"/>
        </w:rPr>
      </w:pPr>
      <w:r w:rsidRPr="00186DF3">
        <w:rPr>
          <w:rFonts w:cs="Times New Roman" w:hAnsi="Times New Roman" w:ascii="Times New Roman"/>
          <w:sz w:val="24"/>
        </w:rPr>
        <w:t xml:space="preserve">   </w:t>
      </w:r>
    </w:p>
    <w:p w:rsidRDefault="00186DF3" w:rsidP="00186DF3" w:rsidR="00186DF3" w:rsidRPr="00186DF3">
      <w:pPr>
        <w:pStyle w:val="Bezproreda"/>
        <w:ind w:left="720"/>
        <w:jc w:val="both"/>
        <w:rPr>
          <w:rFonts w:cs="Times New Roman" w:hAnsi="Times New Roman" w:ascii="Times New Roman"/>
          <w:sz w:val="24"/>
        </w:rPr>
      </w:pPr>
      <w:r w:rsidRPr="00186DF3">
        <w:rPr>
          <w:rFonts w:cs="Times New Roman" w:hAnsi="Times New Roman" w:ascii="Times New Roman"/>
          <w:sz w:val="24"/>
        </w:rPr>
        <w:t xml:space="preserve"> 3.</w:t>
      </w:r>
      <w:r>
        <w:rPr>
          <w:rFonts w:cs="Times New Roman" w:hAnsi="Times New Roman" w:ascii="Times New Roman"/>
          <w:sz w:val="24"/>
        </w:rPr>
        <w:t xml:space="preserve"> k.č.br.</w:t>
      </w:r>
      <w:r w:rsidRPr="00186DF3">
        <w:rPr>
          <w:rFonts w:cs="Times New Roman" w:hAnsi="Times New Roman" w:ascii="Times New Roman"/>
          <w:sz w:val="24"/>
        </w:rPr>
        <w:t xml:space="preserve">14072 DINA   </w:t>
      </w:r>
      <w:r>
        <w:rPr>
          <w:rFonts w:cs="Times New Roman" w:hAnsi="Times New Roman" w:ascii="Times New Roman"/>
          <w:sz w:val="24"/>
        </w:rPr>
        <w:t xml:space="preserve">  </w:t>
      </w:r>
    </w:p>
    <w:p w:rsidRDefault="00186DF3" w:rsidP="00186DF3" w:rsidR="00186DF3" w:rsidRPr="00186DF3">
      <w:pPr>
        <w:pStyle w:val="Bezproreda"/>
        <w:ind w:left="720"/>
        <w:jc w:val="both"/>
        <w:rPr>
          <w:rFonts w:cs="Times New Roman" w:hAnsi="Times New Roman" w:ascii="Times New Roman"/>
          <w:sz w:val="24"/>
        </w:rPr>
      </w:pPr>
      <w:r w:rsidRPr="00186DF3">
        <w:rPr>
          <w:rFonts w:cs="Times New Roman" w:hAnsi="Times New Roman" w:ascii="Times New Roman"/>
          <w:sz w:val="24"/>
        </w:rPr>
        <w:t xml:space="preserve"> ZEMLJIŠTA POD ZGRADAMA POSLOVNA ZGRADA   </w:t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  <w:t xml:space="preserve">  </w:t>
      </w:r>
      <w:r w:rsidRPr="00186DF3">
        <w:rPr>
          <w:rFonts w:cs="Times New Roman" w:hAnsi="Times New Roman" w:ascii="Times New Roman"/>
          <w:sz w:val="24"/>
        </w:rPr>
        <w:t>15</w:t>
      </w:r>
      <w:r>
        <w:rPr>
          <w:rFonts w:cs="Times New Roman" w:hAnsi="Times New Roman" w:ascii="Times New Roman"/>
          <w:sz w:val="24"/>
        </w:rPr>
        <w:t xml:space="preserve"> m2</w:t>
      </w:r>
      <w:r w:rsidRPr="00186DF3">
        <w:rPr>
          <w:rFonts w:cs="Times New Roman" w:hAnsi="Times New Roman" w:ascii="Times New Roman"/>
          <w:sz w:val="24"/>
        </w:rPr>
        <w:t xml:space="preserve">  </w:t>
      </w:r>
    </w:p>
    <w:p w:rsidRDefault="00186DF3" w:rsidP="00186DF3" w:rsidR="00186DF3" w:rsidRPr="00186DF3">
      <w:pPr>
        <w:pStyle w:val="Bezproreda"/>
        <w:ind w:left="720"/>
        <w:jc w:val="both"/>
        <w:rPr>
          <w:rFonts w:cs="Times New Roman" w:hAnsi="Times New Roman" w:ascii="Times New Roman"/>
          <w:sz w:val="24"/>
        </w:rPr>
      </w:pPr>
      <w:r w:rsidRPr="00186DF3">
        <w:rPr>
          <w:rFonts w:cs="Times New Roman" w:hAnsi="Times New Roman" w:ascii="Times New Roman"/>
          <w:sz w:val="24"/>
        </w:rPr>
        <w:t xml:space="preserve"> ZEMLJIŠTA POD ZGRADAMA POSLOVNA ZGRADA   </w:t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  <w:t xml:space="preserve">  </w:t>
      </w:r>
      <w:r w:rsidRPr="00186DF3">
        <w:rPr>
          <w:rFonts w:cs="Times New Roman" w:hAnsi="Times New Roman" w:ascii="Times New Roman"/>
          <w:sz w:val="24"/>
        </w:rPr>
        <w:t>26</w:t>
      </w:r>
      <w:r>
        <w:rPr>
          <w:rFonts w:cs="Times New Roman" w:hAnsi="Times New Roman" w:ascii="Times New Roman"/>
          <w:sz w:val="24"/>
        </w:rPr>
        <w:t xml:space="preserve"> m2</w:t>
      </w:r>
    </w:p>
    <w:p w:rsidRDefault="00186DF3" w:rsidP="00186DF3" w:rsidR="00186DF3" w:rsidRPr="00186DF3">
      <w:pPr>
        <w:pStyle w:val="Bezproreda"/>
        <w:ind w:left="720"/>
        <w:jc w:val="both"/>
        <w:rPr>
          <w:rFonts w:cs="Times New Roman" w:hAnsi="Times New Roman" w:ascii="Times New Roman"/>
          <w:sz w:val="24"/>
        </w:rPr>
      </w:pPr>
      <w:r w:rsidRPr="00186DF3">
        <w:rPr>
          <w:rFonts w:cs="Times New Roman" w:hAnsi="Times New Roman" w:ascii="Times New Roman"/>
          <w:sz w:val="24"/>
        </w:rPr>
        <w:t xml:space="preserve"> ZEMLJIŠTA POD ZGRADAMA POSLOVNA ZGRADA   </w:t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  <w:t xml:space="preserve">  </w:t>
      </w:r>
      <w:r w:rsidRPr="00186DF3">
        <w:rPr>
          <w:rFonts w:cs="Times New Roman" w:hAnsi="Times New Roman" w:ascii="Times New Roman"/>
          <w:sz w:val="24"/>
        </w:rPr>
        <w:t>60</w:t>
      </w:r>
      <w:r>
        <w:rPr>
          <w:rFonts w:cs="Times New Roman" w:hAnsi="Times New Roman" w:ascii="Times New Roman"/>
          <w:sz w:val="24"/>
        </w:rPr>
        <w:t xml:space="preserve"> m2</w:t>
      </w:r>
      <w:r w:rsidRPr="00186DF3">
        <w:rPr>
          <w:rFonts w:cs="Times New Roman" w:hAnsi="Times New Roman" w:ascii="Times New Roman"/>
          <w:sz w:val="24"/>
        </w:rPr>
        <w:t xml:space="preserve">  </w:t>
      </w:r>
    </w:p>
    <w:p w:rsidRDefault="00186DF3" w:rsidP="00186DF3" w:rsidR="00186DF3" w:rsidRPr="00186DF3">
      <w:pPr>
        <w:pStyle w:val="Bezproreda"/>
        <w:ind w:left="720"/>
        <w:jc w:val="both"/>
        <w:rPr>
          <w:rFonts w:cs="Times New Roman" w:hAnsi="Times New Roman" w:ascii="Times New Roman"/>
          <w:sz w:val="24"/>
        </w:rPr>
      </w:pPr>
      <w:r w:rsidRPr="00186DF3">
        <w:rPr>
          <w:rFonts w:cs="Times New Roman" w:hAnsi="Times New Roman" w:ascii="Times New Roman"/>
          <w:sz w:val="24"/>
        </w:rPr>
        <w:t xml:space="preserve"> DVORIŠTA DVORIŠTE   </w:t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  <w:t xml:space="preserve">        </w:t>
      </w:r>
      <w:r w:rsidRPr="00186DF3">
        <w:rPr>
          <w:rFonts w:cs="Times New Roman" w:hAnsi="Times New Roman" w:ascii="Times New Roman"/>
          <w:sz w:val="24"/>
        </w:rPr>
        <w:t xml:space="preserve">19887 </w:t>
      </w:r>
      <w:r>
        <w:rPr>
          <w:rFonts w:cs="Times New Roman" w:hAnsi="Times New Roman" w:ascii="Times New Roman"/>
          <w:sz w:val="24"/>
        </w:rPr>
        <w:t>m2</w:t>
      </w:r>
      <w:r w:rsidRPr="00186DF3">
        <w:rPr>
          <w:rFonts w:cs="Times New Roman" w:hAnsi="Times New Roman" w:ascii="Times New Roman"/>
          <w:sz w:val="24"/>
        </w:rPr>
        <w:t xml:space="preserve"> </w:t>
      </w:r>
    </w:p>
    <w:p w:rsidRDefault="00186DF3" w:rsidP="00186DF3" w:rsidR="00186DF3" w:rsidRPr="00186DF3">
      <w:pPr>
        <w:pStyle w:val="Bezproreda"/>
        <w:ind w:left="720"/>
        <w:jc w:val="both"/>
        <w:rPr>
          <w:rFonts w:cs="Times New Roman" w:hAnsi="Times New Roman" w:ascii="Times New Roman"/>
          <w:sz w:val="24"/>
        </w:rPr>
      </w:pPr>
      <w:r w:rsidRPr="00186DF3">
        <w:rPr>
          <w:rFonts w:cs="Times New Roman" w:hAnsi="Times New Roman" w:ascii="Times New Roman"/>
          <w:sz w:val="24"/>
        </w:rPr>
        <w:t xml:space="preserve">   </w:t>
      </w:r>
    </w:p>
    <w:p w:rsidRDefault="00186DF3" w:rsidP="00186DF3" w:rsidR="00186DF3" w:rsidRPr="00186DF3">
      <w:pPr>
        <w:pStyle w:val="Bezproreda"/>
        <w:ind w:left="720"/>
        <w:jc w:val="both"/>
        <w:rPr>
          <w:rFonts w:cs="Times New Roman" w:hAnsi="Times New Roman" w:ascii="Times New Roman"/>
          <w:sz w:val="24"/>
        </w:rPr>
      </w:pPr>
      <w:r w:rsidRPr="00186DF3">
        <w:rPr>
          <w:rFonts w:cs="Times New Roman" w:hAnsi="Times New Roman" w:ascii="Times New Roman"/>
          <w:sz w:val="24"/>
        </w:rPr>
        <w:t xml:space="preserve"> 4. </w:t>
      </w:r>
      <w:r>
        <w:rPr>
          <w:rFonts w:cs="Times New Roman" w:hAnsi="Times New Roman" w:ascii="Times New Roman"/>
          <w:sz w:val="24"/>
        </w:rPr>
        <w:t>k.č.br.</w:t>
      </w:r>
      <w:r w:rsidRPr="00186DF3">
        <w:rPr>
          <w:rFonts w:cs="Times New Roman" w:hAnsi="Times New Roman" w:ascii="Times New Roman"/>
          <w:sz w:val="24"/>
        </w:rPr>
        <w:t xml:space="preserve">14073 DINA   </w:t>
      </w:r>
      <w:r>
        <w:rPr>
          <w:rFonts w:cs="Times New Roman" w:hAnsi="Times New Roman" w:ascii="Times New Roman"/>
          <w:sz w:val="24"/>
        </w:rPr>
        <w:t xml:space="preserve"> </w:t>
      </w:r>
    </w:p>
    <w:p w:rsidRDefault="00186DF3" w:rsidP="00186DF3" w:rsidR="00186DF3" w:rsidRPr="00186DF3">
      <w:pPr>
        <w:pStyle w:val="Bezproreda"/>
        <w:ind w:left="720"/>
        <w:jc w:val="both"/>
        <w:rPr>
          <w:rFonts w:cs="Times New Roman" w:hAnsi="Times New Roman" w:ascii="Times New Roman"/>
          <w:sz w:val="24"/>
        </w:rPr>
      </w:pPr>
      <w:r w:rsidRPr="00186DF3">
        <w:rPr>
          <w:rFonts w:cs="Times New Roman" w:hAnsi="Times New Roman" w:ascii="Times New Roman"/>
          <w:sz w:val="24"/>
        </w:rPr>
        <w:t xml:space="preserve"> DVORIŠTA DVORIŠTE   </w:t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 w:rsidRPr="00186DF3">
        <w:rPr>
          <w:rFonts w:cs="Times New Roman" w:hAnsi="Times New Roman" w:ascii="Times New Roman"/>
          <w:sz w:val="24"/>
        </w:rPr>
        <w:t xml:space="preserve">9163 </w:t>
      </w:r>
      <w:r>
        <w:rPr>
          <w:rFonts w:cs="Times New Roman" w:hAnsi="Times New Roman" w:ascii="Times New Roman"/>
          <w:sz w:val="24"/>
        </w:rPr>
        <w:t>m2</w:t>
      </w:r>
      <w:r w:rsidRPr="00186DF3">
        <w:rPr>
          <w:rFonts w:cs="Times New Roman" w:hAnsi="Times New Roman" w:ascii="Times New Roman"/>
          <w:sz w:val="24"/>
        </w:rPr>
        <w:t xml:space="preserve"> </w:t>
      </w:r>
    </w:p>
    <w:p w:rsidRDefault="00186DF3" w:rsidP="00186DF3" w:rsidR="00186DF3" w:rsidRPr="00186DF3">
      <w:pPr>
        <w:pStyle w:val="Bezproreda"/>
        <w:ind w:left="720"/>
        <w:jc w:val="both"/>
        <w:rPr>
          <w:rFonts w:cs="Times New Roman" w:hAnsi="Times New Roman" w:ascii="Times New Roman"/>
          <w:sz w:val="24"/>
        </w:rPr>
      </w:pPr>
      <w:r w:rsidRPr="00186DF3">
        <w:rPr>
          <w:rFonts w:cs="Times New Roman" w:hAnsi="Times New Roman" w:ascii="Times New Roman"/>
          <w:sz w:val="24"/>
        </w:rPr>
        <w:t xml:space="preserve"> ZEMLJIŠTA POD ZGRADAMA GOSPODARSKA ZGRADA   </w:t>
      </w:r>
      <w:r>
        <w:rPr>
          <w:rFonts w:cs="Times New Roman" w:hAnsi="Times New Roman" w:ascii="Times New Roman"/>
          <w:sz w:val="24"/>
        </w:rPr>
        <w:tab/>
        <w:t xml:space="preserve">  </w:t>
      </w:r>
      <w:r w:rsidRPr="00186DF3">
        <w:rPr>
          <w:rFonts w:cs="Times New Roman" w:hAnsi="Times New Roman" w:ascii="Times New Roman"/>
          <w:sz w:val="24"/>
        </w:rPr>
        <w:t xml:space="preserve">490 </w:t>
      </w:r>
      <w:r>
        <w:rPr>
          <w:rFonts w:cs="Times New Roman" w:hAnsi="Times New Roman" w:ascii="Times New Roman"/>
          <w:sz w:val="24"/>
        </w:rPr>
        <w:t>m2</w:t>
      </w:r>
    </w:p>
    <w:p w:rsidRDefault="00186DF3" w:rsidP="00186DF3" w:rsidR="00186DF3" w:rsidRPr="00186DF3">
      <w:pPr>
        <w:pStyle w:val="Bezproreda"/>
        <w:ind w:left="720"/>
        <w:jc w:val="both"/>
        <w:rPr>
          <w:rFonts w:cs="Times New Roman" w:hAnsi="Times New Roman" w:ascii="Times New Roman"/>
          <w:sz w:val="24"/>
        </w:rPr>
      </w:pPr>
      <w:r w:rsidRPr="00186DF3">
        <w:rPr>
          <w:rFonts w:cs="Times New Roman" w:hAnsi="Times New Roman" w:ascii="Times New Roman"/>
          <w:sz w:val="24"/>
        </w:rPr>
        <w:t xml:space="preserve"> ZEMLJIŠTA POD ZGRADAMA GOSPODARSKA ZGRADA   </w:t>
      </w:r>
      <w:r>
        <w:rPr>
          <w:rFonts w:cs="Times New Roman" w:hAnsi="Times New Roman" w:ascii="Times New Roman"/>
          <w:sz w:val="24"/>
        </w:rPr>
        <w:tab/>
        <w:t xml:space="preserve">  </w:t>
      </w:r>
      <w:r w:rsidRPr="00186DF3">
        <w:rPr>
          <w:rFonts w:cs="Times New Roman" w:hAnsi="Times New Roman" w:ascii="Times New Roman"/>
          <w:sz w:val="24"/>
        </w:rPr>
        <w:t xml:space="preserve">490 </w:t>
      </w:r>
      <w:r>
        <w:rPr>
          <w:rFonts w:cs="Times New Roman" w:hAnsi="Times New Roman" w:ascii="Times New Roman"/>
          <w:sz w:val="24"/>
        </w:rPr>
        <w:t>m2</w:t>
      </w:r>
    </w:p>
    <w:p w:rsidRDefault="00186DF3" w:rsidP="00186DF3" w:rsidR="00186DF3" w:rsidRPr="00186DF3">
      <w:pPr>
        <w:pStyle w:val="Bezproreda"/>
        <w:ind w:left="720"/>
        <w:jc w:val="both"/>
        <w:rPr>
          <w:rFonts w:cs="Times New Roman" w:hAnsi="Times New Roman" w:ascii="Times New Roman"/>
          <w:sz w:val="24"/>
        </w:rPr>
      </w:pPr>
      <w:r w:rsidRPr="00186DF3">
        <w:rPr>
          <w:rFonts w:cs="Times New Roman" w:hAnsi="Times New Roman" w:ascii="Times New Roman"/>
          <w:sz w:val="24"/>
        </w:rPr>
        <w:t xml:space="preserve"> PAŠNJAK </w:t>
      </w:r>
      <w:proofErr w:type="spellStart"/>
      <w:r w:rsidRPr="00186DF3">
        <w:rPr>
          <w:rFonts w:cs="Times New Roman" w:hAnsi="Times New Roman" w:ascii="Times New Roman"/>
          <w:sz w:val="24"/>
        </w:rPr>
        <w:t>PAŠNJAK</w:t>
      </w:r>
      <w:proofErr w:type="spellEnd"/>
      <w:r w:rsidRPr="00186DF3">
        <w:rPr>
          <w:rFonts w:cs="Times New Roman" w:hAnsi="Times New Roman" w:ascii="Times New Roman"/>
          <w:sz w:val="24"/>
        </w:rPr>
        <w:t xml:space="preserve">   </w:t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  <w:t xml:space="preserve">         </w:t>
      </w:r>
      <w:r w:rsidRPr="00186DF3">
        <w:rPr>
          <w:rFonts w:cs="Times New Roman" w:hAnsi="Times New Roman" w:ascii="Times New Roman"/>
          <w:sz w:val="24"/>
        </w:rPr>
        <w:t xml:space="preserve">60533 </w:t>
      </w:r>
      <w:r>
        <w:rPr>
          <w:rFonts w:cs="Times New Roman" w:hAnsi="Times New Roman" w:ascii="Times New Roman"/>
          <w:sz w:val="24"/>
        </w:rPr>
        <w:t>m2</w:t>
      </w:r>
      <w:r w:rsidRPr="00186DF3">
        <w:rPr>
          <w:rFonts w:cs="Times New Roman" w:hAnsi="Times New Roman" w:ascii="Times New Roman"/>
          <w:sz w:val="24"/>
        </w:rPr>
        <w:t xml:space="preserve"> </w:t>
      </w:r>
    </w:p>
    <w:p w:rsidRDefault="00186DF3" w:rsidP="00186DF3" w:rsidR="00186DF3" w:rsidRPr="00186DF3">
      <w:pPr>
        <w:pStyle w:val="Bezproreda"/>
        <w:ind w:left="720"/>
        <w:jc w:val="both"/>
        <w:rPr>
          <w:rFonts w:cs="Times New Roman" w:hAnsi="Times New Roman" w:ascii="Times New Roman"/>
          <w:sz w:val="24"/>
        </w:rPr>
      </w:pPr>
      <w:r w:rsidRPr="00186DF3">
        <w:rPr>
          <w:rFonts w:cs="Times New Roman" w:hAnsi="Times New Roman" w:ascii="Times New Roman"/>
          <w:sz w:val="24"/>
        </w:rPr>
        <w:t xml:space="preserve"> ZEMLJIŠTA POD ZGRADAMA GOSPODARSKA ZGRADA   </w:t>
      </w:r>
      <w:r>
        <w:rPr>
          <w:rFonts w:cs="Times New Roman" w:hAnsi="Times New Roman" w:ascii="Times New Roman"/>
          <w:sz w:val="24"/>
        </w:rPr>
        <w:tab/>
        <w:t xml:space="preserve">  </w:t>
      </w:r>
      <w:r w:rsidRPr="00186DF3">
        <w:rPr>
          <w:rFonts w:cs="Times New Roman" w:hAnsi="Times New Roman" w:ascii="Times New Roman"/>
          <w:sz w:val="24"/>
        </w:rPr>
        <w:t xml:space="preserve">490 </w:t>
      </w:r>
      <w:r>
        <w:rPr>
          <w:rFonts w:cs="Times New Roman" w:hAnsi="Times New Roman" w:ascii="Times New Roman"/>
          <w:sz w:val="24"/>
        </w:rPr>
        <w:t>m2</w:t>
      </w:r>
      <w:r w:rsidRPr="00186DF3">
        <w:rPr>
          <w:rFonts w:cs="Times New Roman" w:hAnsi="Times New Roman" w:ascii="Times New Roman"/>
          <w:sz w:val="24"/>
        </w:rPr>
        <w:t xml:space="preserve"> </w:t>
      </w:r>
    </w:p>
    <w:p w:rsidRDefault="00186DF3" w:rsidP="00186DF3" w:rsidR="00186DF3" w:rsidRPr="00186DF3">
      <w:pPr>
        <w:pStyle w:val="Bezproreda"/>
        <w:ind w:left="720"/>
        <w:jc w:val="both"/>
        <w:rPr>
          <w:rFonts w:cs="Times New Roman" w:hAnsi="Times New Roman" w:ascii="Times New Roman"/>
          <w:sz w:val="24"/>
        </w:rPr>
      </w:pPr>
      <w:r w:rsidRPr="00186DF3">
        <w:rPr>
          <w:rFonts w:cs="Times New Roman" w:hAnsi="Times New Roman" w:ascii="Times New Roman"/>
          <w:sz w:val="24"/>
        </w:rPr>
        <w:t xml:space="preserve"> ZEMLJIŠTA POD ZGRADAMA OTVORANA HALA   86  </w:t>
      </w:r>
    </w:p>
    <w:p w:rsidRDefault="00186DF3" w:rsidP="00186DF3" w:rsidR="00186DF3" w:rsidRPr="00186DF3">
      <w:pPr>
        <w:pStyle w:val="Bezproreda"/>
        <w:ind w:left="720"/>
        <w:jc w:val="both"/>
        <w:rPr>
          <w:rFonts w:cs="Times New Roman" w:hAnsi="Times New Roman" w:ascii="Times New Roman"/>
          <w:sz w:val="24"/>
        </w:rPr>
      </w:pPr>
      <w:r w:rsidRPr="00186DF3">
        <w:rPr>
          <w:rFonts w:cs="Times New Roman" w:hAnsi="Times New Roman" w:ascii="Times New Roman"/>
          <w:sz w:val="24"/>
        </w:rPr>
        <w:lastRenderedPageBreak/>
        <w:t xml:space="preserve"> 5.</w:t>
      </w:r>
      <w:r>
        <w:rPr>
          <w:rFonts w:cs="Times New Roman" w:hAnsi="Times New Roman" w:ascii="Times New Roman"/>
          <w:sz w:val="24"/>
        </w:rPr>
        <w:t xml:space="preserve"> k.č.br.</w:t>
      </w:r>
      <w:r w:rsidRPr="00186DF3">
        <w:rPr>
          <w:rFonts w:cs="Times New Roman" w:hAnsi="Times New Roman" w:ascii="Times New Roman"/>
          <w:sz w:val="24"/>
        </w:rPr>
        <w:t xml:space="preserve">14074 DINA   </w:t>
      </w:r>
    </w:p>
    <w:p w:rsidRDefault="00186DF3" w:rsidP="00186DF3" w:rsidR="00186DF3">
      <w:pPr>
        <w:pStyle w:val="Bezproreda"/>
        <w:ind w:left="720"/>
        <w:jc w:val="both"/>
        <w:rPr>
          <w:rFonts w:cs="Times New Roman" w:hAnsi="Times New Roman" w:ascii="Times New Roman"/>
          <w:sz w:val="24"/>
        </w:rPr>
      </w:pPr>
      <w:r w:rsidRPr="00186DF3">
        <w:rPr>
          <w:rFonts w:cs="Times New Roman" w:hAnsi="Times New Roman" w:ascii="Times New Roman"/>
          <w:sz w:val="24"/>
        </w:rPr>
        <w:t xml:space="preserve"> DVORIŠTA DVORIŠTE   </w:t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 w:rsidRPr="00186DF3">
        <w:rPr>
          <w:rFonts w:cs="Times New Roman" w:hAnsi="Times New Roman" w:ascii="Times New Roman"/>
          <w:sz w:val="24"/>
        </w:rPr>
        <w:t xml:space="preserve">98894 </w:t>
      </w:r>
      <w:r>
        <w:rPr>
          <w:rFonts w:cs="Times New Roman" w:hAnsi="Times New Roman" w:ascii="Times New Roman"/>
          <w:sz w:val="24"/>
        </w:rPr>
        <w:t>m2</w:t>
      </w:r>
      <w:r w:rsidRPr="00186DF3">
        <w:rPr>
          <w:rFonts w:cs="Times New Roman" w:hAnsi="Times New Roman" w:ascii="Times New Roman"/>
          <w:sz w:val="24"/>
        </w:rPr>
        <w:t xml:space="preserve"> </w:t>
      </w:r>
    </w:p>
    <w:p w:rsidRDefault="00BE4458" w:rsidP="00186DF3" w:rsidR="00186DF3">
      <w:pPr>
        <w:pStyle w:val="Bezproreda"/>
        <w:ind w:left="720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 </w:t>
      </w:r>
      <w:r w:rsidR="00186DF3">
        <w:rPr>
          <w:rFonts w:cs="Times New Roman" w:hAnsi="Times New Roman" w:ascii="Times New Roman"/>
          <w:sz w:val="24"/>
        </w:rPr>
        <w:t xml:space="preserve">upisana u </w:t>
      </w:r>
      <w:proofErr w:type="spellStart"/>
      <w:r w:rsidR="00186DF3">
        <w:rPr>
          <w:rFonts w:cs="Times New Roman" w:hAnsi="Times New Roman" w:ascii="Times New Roman"/>
          <w:sz w:val="24"/>
        </w:rPr>
        <w:t>zk.ul</w:t>
      </w:r>
      <w:proofErr w:type="spellEnd"/>
      <w:r w:rsidR="00186DF3">
        <w:rPr>
          <w:rFonts w:cs="Times New Roman" w:hAnsi="Times New Roman" w:ascii="Times New Roman"/>
          <w:sz w:val="24"/>
        </w:rPr>
        <w:t xml:space="preserve">. 4203, k.o. Omišalj. </w:t>
      </w:r>
    </w:p>
    <w:p w:rsidRDefault="00186DF3" w:rsidP="00186DF3" w:rsidR="00186DF3" w:rsidRPr="00186DF3">
      <w:pPr>
        <w:pStyle w:val="Bezproreda"/>
        <w:ind w:left="720"/>
        <w:jc w:val="both"/>
        <w:rPr>
          <w:rFonts w:cs="Times New Roman" w:hAnsi="Times New Roman" w:ascii="Times New Roman"/>
          <w:sz w:val="24"/>
        </w:rPr>
      </w:pP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E1017F">
        <w:rPr>
          <w:rFonts w:cs="Times New Roman" w:hAnsi="Times New Roman" w:ascii="Times New Roman"/>
          <w:sz w:val="24"/>
        </w:rPr>
        <w:t xml:space="preserve">II. </w:t>
      </w:r>
      <w:r w:rsidRPr="00E1017F">
        <w:rPr>
          <w:rFonts w:cs="Times New Roman" w:hAnsi="Times New Roman" w:ascii="Times New Roman"/>
          <w:sz w:val="24"/>
        </w:rPr>
        <w:tab/>
        <w:t>Zaključkom o prodaji utvrdit će se vrijednost, način i uvjeti prodaje nekretnine iz točke I. ovog rješenja.</w:t>
      </w: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E1017F">
        <w:rPr>
          <w:rFonts w:cs="Times New Roman" w:hAnsi="Times New Roman" w:ascii="Times New Roman"/>
          <w:sz w:val="24"/>
        </w:rPr>
        <w:t xml:space="preserve">III. </w:t>
      </w:r>
      <w:r w:rsidRPr="00E1017F">
        <w:rPr>
          <w:rFonts w:cs="Times New Roman" w:hAnsi="Times New Roman" w:ascii="Times New Roman"/>
          <w:sz w:val="24"/>
        </w:rPr>
        <w:tab/>
        <w:t>Stečajni upravitelj dužan je uz odgovarajuću primjenu pravila ovršnog postupka Financijskog agenciji bez odgode dostaviti podatke o nekretninama koje se prodaje u stečajnom postupku, a radi upisa u Očevidnik nekretnina uz naznaku da se prodaju u stečajnom postupku.</w:t>
      </w: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1017F" w:rsidP="004119FB" w:rsidR="008200E6">
      <w:pPr>
        <w:pStyle w:val="Bezproreda"/>
        <w:numPr>
          <w:ilvl w:val="0"/>
          <w:numId w:val="1"/>
        </w:numPr>
        <w:ind w:firstLine="0" w:left="0"/>
        <w:jc w:val="both"/>
        <w:rPr>
          <w:rFonts w:cs="Times New Roman" w:hAnsi="Times New Roman" w:ascii="Times New Roman"/>
          <w:sz w:val="24"/>
        </w:rPr>
      </w:pPr>
      <w:r w:rsidRPr="00E1017F">
        <w:rPr>
          <w:rFonts w:cs="Times New Roman" w:hAnsi="Times New Roman" w:ascii="Times New Roman"/>
          <w:sz w:val="24"/>
        </w:rPr>
        <w:t xml:space="preserve">IV. </w:t>
      </w:r>
      <w:r w:rsidRPr="00E1017F">
        <w:rPr>
          <w:rFonts w:cs="Times New Roman" w:hAnsi="Times New Roman" w:ascii="Times New Roman"/>
          <w:sz w:val="24"/>
        </w:rPr>
        <w:tab/>
        <w:t>Određuje se upis zabilježbe rješenja o prodaji nekretnin</w:t>
      </w:r>
      <w:r w:rsidR="00E06ADC">
        <w:rPr>
          <w:rFonts w:cs="Times New Roman" w:hAnsi="Times New Roman" w:ascii="Times New Roman"/>
          <w:sz w:val="24"/>
        </w:rPr>
        <w:t xml:space="preserve">a koje čine stečajnu masu dužnika opisanu </w:t>
      </w:r>
      <w:r w:rsidRPr="00E1017F">
        <w:rPr>
          <w:rFonts w:cs="Times New Roman" w:hAnsi="Times New Roman" w:ascii="Times New Roman"/>
          <w:sz w:val="24"/>
        </w:rPr>
        <w:t xml:space="preserve">u točki I. izreke rješenja u zemljišnim knjigama Općinskog suda u </w:t>
      </w:r>
      <w:r w:rsidR="00186DF3">
        <w:rPr>
          <w:rFonts w:cs="Times New Roman" w:hAnsi="Times New Roman" w:ascii="Times New Roman"/>
          <w:sz w:val="24"/>
        </w:rPr>
        <w:t xml:space="preserve">Rijeci, </w:t>
      </w:r>
      <w:proofErr w:type="spellStart"/>
      <w:r w:rsidR="000B5707">
        <w:rPr>
          <w:rFonts w:cs="Times New Roman" w:hAnsi="Times New Roman" w:ascii="Times New Roman"/>
          <w:sz w:val="24"/>
        </w:rPr>
        <w:t>z.k</w:t>
      </w:r>
      <w:proofErr w:type="spellEnd"/>
      <w:r w:rsidR="000B5707">
        <w:rPr>
          <w:rFonts w:cs="Times New Roman" w:hAnsi="Times New Roman" w:ascii="Times New Roman"/>
          <w:sz w:val="24"/>
        </w:rPr>
        <w:t>. odjel</w:t>
      </w:r>
      <w:r w:rsidR="00E06ADC">
        <w:rPr>
          <w:rFonts w:cs="Times New Roman" w:hAnsi="Times New Roman" w:ascii="Times New Roman"/>
          <w:sz w:val="24"/>
        </w:rPr>
        <w:t xml:space="preserve"> </w:t>
      </w:r>
      <w:r w:rsidR="00186DF3">
        <w:rPr>
          <w:rFonts w:cs="Times New Roman" w:hAnsi="Times New Roman" w:ascii="Times New Roman"/>
          <w:sz w:val="24"/>
        </w:rPr>
        <w:t>Krk</w:t>
      </w:r>
      <w:r w:rsidR="008200E6">
        <w:rPr>
          <w:rFonts w:cs="Times New Roman" w:hAnsi="Times New Roman" w:ascii="Times New Roman"/>
          <w:sz w:val="24"/>
        </w:rPr>
        <w:t xml:space="preserve">, </w:t>
      </w:r>
      <w:r w:rsidR="00186DF3">
        <w:rPr>
          <w:rFonts w:cs="Times New Roman" w:hAnsi="Times New Roman" w:ascii="Times New Roman"/>
          <w:sz w:val="24"/>
        </w:rPr>
        <w:t xml:space="preserve">zk.ul.4203, k.o. Omišalj. </w:t>
      </w: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1017F" w:rsidP="00E1017F" w:rsidR="00E1017F" w:rsidRPr="00E1017F">
      <w:pPr>
        <w:pStyle w:val="Bezproreda"/>
        <w:jc w:val="center"/>
        <w:rPr>
          <w:rFonts w:cs="Times New Roman" w:hAnsi="Times New Roman" w:ascii="Times New Roman"/>
          <w:b/>
          <w:sz w:val="24"/>
        </w:rPr>
      </w:pPr>
      <w:r w:rsidRPr="00E1017F">
        <w:rPr>
          <w:rFonts w:cs="Times New Roman" w:hAnsi="Times New Roman" w:ascii="Times New Roman"/>
          <w:b/>
          <w:sz w:val="24"/>
        </w:rPr>
        <w:t>Obrazloženje</w:t>
      </w: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ab/>
      </w:r>
      <w:r w:rsidRPr="00E1017F">
        <w:rPr>
          <w:rFonts w:cs="Times New Roman" w:hAnsi="Times New Roman" w:ascii="Times New Roman"/>
          <w:sz w:val="24"/>
        </w:rPr>
        <w:t xml:space="preserve">Rješenjem ovog suda </w:t>
      </w:r>
      <w:proofErr w:type="spellStart"/>
      <w:r w:rsidRPr="00E1017F">
        <w:rPr>
          <w:rFonts w:cs="Times New Roman" w:hAnsi="Times New Roman" w:ascii="Times New Roman"/>
          <w:sz w:val="24"/>
        </w:rPr>
        <w:t>posl</w:t>
      </w:r>
      <w:proofErr w:type="spellEnd"/>
      <w:r w:rsidRPr="00E1017F">
        <w:rPr>
          <w:rFonts w:cs="Times New Roman" w:hAnsi="Times New Roman" w:ascii="Times New Roman"/>
          <w:sz w:val="24"/>
        </w:rPr>
        <w:t>. br. St-</w:t>
      </w:r>
      <w:r w:rsidR="00186DF3">
        <w:rPr>
          <w:rFonts w:cs="Times New Roman" w:hAnsi="Times New Roman" w:ascii="Times New Roman"/>
          <w:sz w:val="24"/>
        </w:rPr>
        <w:t>671/16-15</w:t>
      </w:r>
      <w:r w:rsidRPr="00E1017F">
        <w:rPr>
          <w:rFonts w:cs="Times New Roman" w:hAnsi="Times New Roman" w:ascii="Times New Roman"/>
          <w:sz w:val="24"/>
        </w:rPr>
        <w:t xml:space="preserve"> od</w:t>
      </w:r>
      <w:r w:rsidR="000B5707">
        <w:rPr>
          <w:rFonts w:cs="Times New Roman" w:hAnsi="Times New Roman" w:ascii="Times New Roman"/>
          <w:sz w:val="24"/>
        </w:rPr>
        <w:t xml:space="preserve"> </w:t>
      </w:r>
      <w:r w:rsidR="00186DF3">
        <w:rPr>
          <w:rFonts w:cs="Times New Roman" w:hAnsi="Times New Roman" w:ascii="Times New Roman"/>
          <w:sz w:val="24"/>
        </w:rPr>
        <w:t xml:space="preserve">18. listopada </w:t>
      </w:r>
      <w:r w:rsidR="00E06ADC">
        <w:rPr>
          <w:rFonts w:cs="Times New Roman" w:hAnsi="Times New Roman" w:ascii="Times New Roman"/>
          <w:sz w:val="24"/>
        </w:rPr>
        <w:t xml:space="preserve">2016. godine </w:t>
      </w:r>
      <w:r w:rsidR="008200E6">
        <w:rPr>
          <w:rFonts w:cs="Times New Roman" w:hAnsi="Times New Roman" w:ascii="Times New Roman"/>
          <w:sz w:val="24"/>
        </w:rPr>
        <w:t xml:space="preserve">nad dužnikom </w:t>
      </w:r>
      <w:r w:rsidR="00186DF3" w:rsidRPr="00186DF3">
        <w:rPr>
          <w:rFonts w:cs="Times New Roman" w:hAnsi="Times New Roman" w:ascii="Times New Roman"/>
          <w:b/>
          <w:sz w:val="24"/>
        </w:rPr>
        <w:t>PIROS društvo s ograničenom odgovornošću za poslovanje nekretninama, Omišalj, Poje 1, OIB 24400306860</w:t>
      </w:r>
      <w:r w:rsidR="00186DF3">
        <w:rPr>
          <w:rFonts w:cs="Times New Roman" w:hAnsi="Times New Roman" w:ascii="Times New Roman"/>
          <w:b/>
          <w:sz w:val="24"/>
        </w:rPr>
        <w:t xml:space="preserve"> </w:t>
      </w:r>
      <w:r w:rsidR="008200E6">
        <w:rPr>
          <w:rFonts w:cs="Times New Roman" w:hAnsi="Times New Roman" w:ascii="Times New Roman"/>
          <w:sz w:val="24"/>
        </w:rPr>
        <w:t xml:space="preserve">otvoren </w:t>
      </w:r>
      <w:r w:rsidR="00EE4AB4">
        <w:rPr>
          <w:rFonts w:cs="Times New Roman" w:hAnsi="Times New Roman" w:ascii="Times New Roman"/>
          <w:sz w:val="24"/>
        </w:rPr>
        <w:t xml:space="preserve">je </w:t>
      </w:r>
      <w:r w:rsidR="008200E6">
        <w:rPr>
          <w:rFonts w:cs="Times New Roman" w:hAnsi="Times New Roman" w:ascii="Times New Roman"/>
          <w:sz w:val="24"/>
        </w:rPr>
        <w:t>stečajni postupak.</w:t>
      </w: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ab/>
      </w:r>
      <w:r w:rsidR="0006199A">
        <w:rPr>
          <w:rFonts w:cs="Times New Roman" w:hAnsi="Times New Roman" w:ascii="Times New Roman"/>
          <w:sz w:val="24"/>
        </w:rPr>
        <w:t>Stečajnu masu dužnika čin</w:t>
      </w:r>
      <w:r w:rsidR="00E06ADC">
        <w:rPr>
          <w:rFonts w:cs="Times New Roman" w:hAnsi="Times New Roman" w:ascii="Times New Roman"/>
          <w:sz w:val="24"/>
        </w:rPr>
        <w:t>e</w:t>
      </w:r>
      <w:r w:rsidR="0006199A">
        <w:rPr>
          <w:rFonts w:cs="Times New Roman" w:hAnsi="Times New Roman" w:ascii="Times New Roman"/>
          <w:sz w:val="24"/>
        </w:rPr>
        <w:t xml:space="preserve"> nekretnin</w:t>
      </w:r>
      <w:r w:rsidR="00E06ADC">
        <w:rPr>
          <w:rFonts w:cs="Times New Roman" w:hAnsi="Times New Roman" w:ascii="Times New Roman"/>
          <w:sz w:val="24"/>
        </w:rPr>
        <w:t>e</w:t>
      </w:r>
      <w:r w:rsidRPr="00E1017F">
        <w:rPr>
          <w:rFonts w:cs="Times New Roman" w:hAnsi="Times New Roman" w:ascii="Times New Roman"/>
          <w:sz w:val="24"/>
        </w:rPr>
        <w:t xml:space="preserve"> koje su predmet ove prodaje.</w:t>
      </w:r>
    </w:p>
    <w:p w:rsidRDefault="00850E1B" w:rsidP="00E1017F" w:rsidR="00EE4AB4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ab/>
      </w:r>
      <w:r w:rsidR="0006199A">
        <w:rPr>
          <w:rFonts w:cs="Times New Roman" w:hAnsi="Times New Roman" w:ascii="Times New Roman"/>
          <w:sz w:val="24"/>
        </w:rPr>
        <w:t>Na nekretnin</w:t>
      </w:r>
      <w:r w:rsidR="00E06ADC">
        <w:rPr>
          <w:rFonts w:cs="Times New Roman" w:hAnsi="Times New Roman" w:ascii="Times New Roman"/>
          <w:sz w:val="24"/>
        </w:rPr>
        <w:t>ama koje čine stečajnu masu dužnika opisan</w:t>
      </w:r>
      <w:r w:rsidR="00EE4AB4">
        <w:rPr>
          <w:rFonts w:cs="Times New Roman" w:hAnsi="Times New Roman" w:ascii="Times New Roman"/>
          <w:sz w:val="24"/>
        </w:rPr>
        <w:t>im</w:t>
      </w:r>
      <w:r w:rsidR="00E06ADC">
        <w:rPr>
          <w:rFonts w:cs="Times New Roman" w:hAnsi="Times New Roman" w:ascii="Times New Roman"/>
          <w:sz w:val="24"/>
        </w:rPr>
        <w:t xml:space="preserve"> u </w:t>
      </w:r>
      <w:r w:rsidR="00AD64A3">
        <w:rPr>
          <w:rFonts w:cs="Times New Roman" w:hAnsi="Times New Roman" w:ascii="Times New Roman"/>
          <w:sz w:val="24"/>
        </w:rPr>
        <w:t xml:space="preserve">točki I. izreke rješenja postoje </w:t>
      </w:r>
      <w:proofErr w:type="spellStart"/>
      <w:r w:rsidR="00AD64A3">
        <w:rPr>
          <w:rFonts w:cs="Times New Roman" w:hAnsi="Times New Roman" w:ascii="Times New Roman"/>
          <w:sz w:val="24"/>
        </w:rPr>
        <w:t>razlučna</w:t>
      </w:r>
      <w:proofErr w:type="spellEnd"/>
      <w:r w:rsidR="00AD64A3">
        <w:rPr>
          <w:rFonts w:cs="Times New Roman" w:hAnsi="Times New Roman" w:ascii="Times New Roman"/>
          <w:sz w:val="24"/>
        </w:rPr>
        <w:t xml:space="preserve"> prava</w:t>
      </w:r>
      <w:r w:rsidR="00E1017F" w:rsidRPr="00E1017F">
        <w:rPr>
          <w:rFonts w:cs="Times New Roman" w:hAnsi="Times New Roman" w:ascii="Times New Roman"/>
          <w:sz w:val="24"/>
        </w:rPr>
        <w:t xml:space="preserve"> u korist</w:t>
      </w:r>
      <w:r w:rsidR="00EE4AB4">
        <w:rPr>
          <w:rFonts w:cs="Times New Roman" w:hAnsi="Times New Roman" w:ascii="Times New Roman"/>
          <w:sz w:val="24"/>
        </w:rPr>
        <w:t xml:space="preserve"> </w:t>
      </w:r>
      <w:proofErr w:type="spellStart"/>
      <w:r w:rsidR="00EE4AB4" w:rsidRPr="00EE4AB4">
        <w:rPr>
          <w:rFonts w:cs="Times New Roman" w:hAnsi="Times New Roman" w:ascii="Times New Roman"/>
          <w:sz w:val="24"/>
        </w:rPr>
        <w:t>Heta</w:t>
      </w:r>
      <w:proofErr w:type="spellEnd"/>
      <w:r w:rsidR="00EE4AB4" w:rsidRPr="00EE4AB4">
        <w:rPr>
          <w:rFonts w:cs="Times New Roman" w:hAnsi="Times New Roman" w:ascii="Times New Roman"/>
          <w:sz w:val="24"/>
        </w:rPr>
        <w:t xml:space="preserve"> </w:t>
      </w:r>
      <w:proofErr w:type="spellStart"/>
      <w:r w:rsidR="00EE4AB4" w:rsidRPr="00EE4AB4">
        <w:rPr>
          <w:rFonts w:cs="Times New Roman" w:hAnsi="Times New Roman" w:ascii="Times New Roman"/>
          <w:sz w:val="24"/>
        </w:rPr>
        <w:t>Asset</w:t>
      </w:r>
      <w:proofErr w:type="spellEnd"/>
      <w:r w:rsidR="00EE4AB4" w:rsidRPr="00EE4AB4">
        <w:rPr>
          <w:rFonts w:cs="Times New Roman" w:hAnsi="Times New Roman" w:ascii="Times New Roman"/>
          <w:sz w:val="24"/>
        </w:rPr>
        <w:t xml:space="preserve"> </w:t>
      </w:r>
      <w:proofErr w:type="spellStart"/>
      <w:r w:rsidR="00EE4AB4" w:rsidRPr="00EE4AB4">
        <w:rPr>
          <w:rFonts w:cs="Times New Roman" w:hAnsi="Times New Roman" w:ascii="Times New Roman"/>
          <w:sz w:val="24"/>
        </w:rPr>
        <w:t>Resolution</w:t>
      </w:r>
      <w:proofErr w:type="spellEnd"/>
      <w:r w:rsidR="00EE4AB4" w:rsidRPr="00EE4AB4">
        <w:rPr>
          <w:rFonts w:cs="Times New Roman" w:hAnsi="Times New Roman" w:ascii="Times New Roman"/>
          <w:sz w:val="24"/>
        </w:rPr>
        <w:t xml:space="preserve"> AG</w:t>
      </w:r>
      <w:r w:rsidR="00EE4AB4">
        <w:rPr>
          <w:rFonts w:cs="Times New Roman" w:hAnsi="Times New Roman" w:ascii="Times New Roman"/>
          <w:sz w:val="24"/>
        </w:rPr>
        <w:t xml:space="preserve">, </w:t>
      </w:r>
      <w:proofErr w:type="spellStart"/>
      <w:r w:rsidR="00EE4AB4">
        <w:rPr>
          <w:rFonts w:cs="Times New Roman" w:hAnsi="Times New Roman" w:ascii="Times New Roman"/>
          <w:sz w:val="24"/>
        </w:rPr>
        <w:t>Klagenfurt</w:t>
      </w:r>
      <w:proofErr w:type="spellEnd"/>
      <w:r w:rsidR="00EE4AB4">
        <w:rPr>
          <w:rFonts w:cs="Times New Roman" w:hAnsi="Times New Roman" w:ascii="Times New Roman"/>
          <w:sz w:val="24"/>
        </w:rPr>
        <w:t xml:space="preserve">, Austrija, </w:t>
      </w:r>
      <w:proofErr w:type="spellStart"/>
      <w:r w:rsidR="00EE4AB4">
        <w:rPr>
          <w:rFonts w:cs="Times New Roman" w:hAnsi="Times New Roman" w:ascii="Times New Roman"/>
          <w:sz w:val="24"/>
        </w:rPr>
        <w:t>Alpen</w:t>
      </w:r>
      <w:proofErr w:type="spellEnd"/>
      <w:r w:rsidR="00EE4AB4">
        <w:rPr>
          <w:rFonts w:cs="Times New Roman" w:hAnsi="Times New Roman" w:ascii="Times New Roman"/>
          <w:sz w:val="24"/>
        </w:rPr>
        <w:t xml:space="preserve"> – </w:t>
      </w:r>
      <w:proofErr w:type="spellStart"/>
      <w:r w:rsidR="00EE4AB4">
        <w:rPr>
          <w:rFonts w:cs="Times New Roman" w:hAnsi="Times New Roman" w:ascii="Times New Roman"/>
          <w:sz w:val="24"/>
        </w:rPr>
        <w:t>Adria</w:t>
      </w:r>
      <w:proofErr w:type="spellEnd"/>
      <w:r w:rsidR="00EE4AB4">
        <w:rPr>
          <w:rFonts w:cs="Times New Roman" w:hAnsi="Times New Roman" w:ascii="Times New Roman"/>
          <w:sz w:val="24"/>
        </w:rPr>
        <w:t xml:space="preserve"> – </w:t>
      </w:r>
      <w:proofErr w:type="spellStart"/>
      <w:r w:rsidR="00EE4AB4">
        <w:rPr>
          <w:rFonts w:cs="Times New Roman" w:hAnsi="Times New Roman" w:ascii="Times New Roman"/>
          <w:sz w:val="24"/>
        </w:rPr>
        <w:t>Platz</w:t>
      </w:r>
      <w:proofErr w:type="spellEnd"/>
      <w:r w:rsidR="00EE4AB4">
        <w:rPr>
          <w:rFonts w:cs="Times New Roman" w:hAnsi="Times New Roman" w:ascii="Times New Roman"/>
          <w:sz w:val="24"/>
        </w:rPr>
        <w:t xml:space="preserve"> </w:t>
      </w:r>
      <w:r w:rsidR="00EE4AB4" w:rsidRPr="00BE4458">
        <w:rPr>
          <w:rFonts w:cs="Times New Roman" w:hAnsi="Times New Roman" w:ascii="Times New Roman"/>
          <w:sz w:val="24"/>
          <w:szCs w:val="24"/>
        </w:rPr>
        <w:t>1</w:t>
      </w:r>
      <w:r w:rsidR="00BE4458" w:rsidRPr="00BE4458">
        <w:rPr>
          <w:rFonts w:cs="Times New Roman" w:hAnsi="Times New Roman" w:ascii="Times New Roman"/>
          <w:sz w:val="24"/>
          <w:szCs w:val="24"/>
        </w:rPr>
        <w:t xml:space="preserve"> (prije Hypo Alpe-</w:t>
      </w:r>
      <w:proofErr w:type="spellStart"/>
      <w:r w:rsidR="00BE4458" w:rsidRPr="00BE4458">
        <w:rPr>
          <w:rFonts w:cs="Times New Roman" w:hAnsi="Times New Roman" w:ascii="Times New Roman"/>
          <w:sz w:val="24"/>
          <w:szCs w:val="24"/>
        </w:rPr>
        <w:t>Adria</w:t>
      </w:r>
      <w:proofErr w:type="spellEnd"/>
      <w:r w:rsidR="00BE4458" w:rsidRPr="00BE4458">
        <w:rPr>
          <w:rFonts w:cs="Times New Roman" w:hAnsi="Times New Roman" w:ascii="Times New Roman"/>
          <w:sz w:val="24"/>
          <w:szCs w:val="24"/>
        </w:rPr>
        <w:t xml:space="preserve">-Bank </w:t>
      </w:r>
      <w:proofErr w:type="spellStart"/>
      <w:r w:rsidR="00BE4458" w:rsidRPr="00BE4458">
        <w:rPr>
          <w:rFonts w:cs="Times New Roman" w:hAnsi="Times New Roman" w:ascii="Times New Roman"/>
          <w:sz w:val="24"/>
          <w:szCs w:val="24"/>
        </w:rPr>
        <w:t>International</w:t>
      </w:r>
      <w:proofErr w:type="spellEnd"/>
      <w:r w:rsidR="00BE4458" w:rsidRPr="00BE4458">
        <w:rPr>
          <w:rFonts w:cs="Times New Roman" w:hAnsi="Times New Roman" w:ascii="Times New Roman"/>
          <w:sz w:val="24"/>
          <w:szCs w:val="24"/>
        </w:rPr>
        <w:t xml:space="preserve"> AG </w:t>
      </w:r>
      <w:proofErr w:type="spellStart"/>
      <w:r w:rsidR="00BE4458" w:rsidRPr="00BE4458">
        <w:rPr>
          <w:rFonts w:cs="Times New Roman" w:hAnsi="Times New Roman" w:ascii="Times New Roman"/>
          <w:sz w:val="24"/>
          <w:szCs w:val="24"/>
        </w:rPr>
        <w:t>Klagenfurt</w:t>
      </w:r>
      <w:proofErr w:type="spellEnd"/>
      <w:r w:rsidR="00BE4458" w:rsidRPr="00BE4458">
        <w:rPr>
          <w:rFonts w:cs="Times New Roman" w:hAnsi="Times New Roman" w:ascii="Times New Roman"/>
          <w:sz w:val="24"/>
          <w:szCs w:val="24"/>
        </w:rPr>
        <w:t>)</w:t>
      </w:r>
      <w:r w:rsidR="00EE4AB4">
        <w:rPr>
          <w:rFonts w:cs="Times New Roman" w:hAnsi="Times New Roman" w:ascii="Times New Roman"/>
          <w:sz w:val="24"/>
        </w:rPr>
        <w:t>, H-</w:t>
      </w:r>
      <w:proofErr w:type="spellStart"/>
      <w:r w:rsidR="00EE4AB4">
        <w:rPr>
          <w:rFonts w:cs="Times New Roman" w:hAnsi="Times New Roman" w:ascii="Times New Roman"/>
          <w:sz w:val="24"/>
        </w:rPr>
        <w:t>Abduco</w:t>
      </w:r>
      <w:proofErr w:type="spellEnd"/>
      <w:r w:rsidR="00EE4AB4">
        <w:rPr>
          <w:rFonts w:cs="Times New Roman" w:hAnsi="Times New Roman" w:ascii="Times New Roman"/>
          <w:sz w:val="24"/>
        </w:rPr>
        <w:t xml:space="preserve"> d.o.o. Zagreb, Slavonska avenija 6a i Hrvatska banka za obnovu i razvitak Zagreb, Strossmayerov trg 9.</w:t>
      </w: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ab/>
      </w:r>
      <w:r w:rsidRPr="00E1017F">
        <w:rPr>
          <w:rFonts w:cs="Times New Roman" w:hAnsi="Times New Roman" w:ascii="Times New Roman"/>
          <w:sz w:val="24"/>
        </w:rPr>
        <w:t xml:space="preserve">Stečajni upravitelj je </w:t>
      </w:r>
      <w:r w:rsidR="00E06ADC">
        <w:rPr>
          <w:rFonts w:cs="Times New Roman" w:hAnsi="Times New Roman" w:ascii="Times New Roman"/>
          <w:sz w:val="24"/>
        </w:rPr>
        <w:t xml:space="preserve">podnio prijedlog da se predmetne nekretnine na kojima postoje </w:t>
      </w:r>
      <w:proofErr w:type="spellStart"/>
      <w:r w:rsidR="00E06ADC">
        <w:rPr>
          <w:rFonts w:cs="Times New Roman" w:hAnsi="Times New Roman" w:ascii="Times New Roman"/>
          <w:sz w:val="24"/>
        </w:rPr>
        <w:t>razlučna</w:t>
      </w:r>
      <w:proofErr w:type="spellEnd"/>
      <w:r w:rsidR="00E06ADC">
        <w:rPr>
          <w:rFonts w:cs="Times New Roman" w:hAnsi="Times New Roman" w:ascii="Times New Roman"/>
          <w:sz w:val="24"/>
        </w:rPr>
        <w:t xml:space="preserve"> prava unovč</w:t>
      </w:r>
      <w:r w:rsidR="005F4B1E">
        <w:rPr>
          <w:rFonts w:cs="Times New Roman" w:hAnsi="Times New Roman" w:ascii="Times New Roman"/>
          <w:sz w:val="24"/>
        </w:rPr>
        <w:t>e</w:t>
      </w:r>
      <w:r w:rsidR="00E06ADC">
        <w:rPr>
          <w:rFonts w:cs="Times New Roman" w:hAnsi="Times New Roman" w:ascii="Times New Roman"/>
          <w:sz w:val="24"/>
        </w:rPr>
        <w:t xml:space="preserve"> </w:t>
      </w:r>
      <w:r w:rsidR="0006199A">
        <w:rPr>
          <w:rFonts w:cs="Times New Roman" w:hAnsi="Times New Roman" w:ascii="Times New Roman"/>
          <w:sz w:val="24"/>
        </w:rPr>
        <w:t xml:space="preserve">u stečajnom postupku </w:t>
      </w:r>
      <w:r w:rsidRPr="00E1017F">
        <w:rPr>
          <w:rFonts w:cs="Times New Roman" w:hAnsi="Times New Roman" w:ascii="Times New Roman"/>
          <w:sz w:val="24"/>
        </w:rPr>
        <w:t>uz odgovarajuću primjenu pravila o ovrsi na nekretnini sukladno čl.247. st.1. Stečajnog zakona (N</w:t>
      </w:r>
      <w:r w:rsidR="00E06ADC">
        <w:rPr>
          <w:rFonts w:cs="Times New Roman" w:hAnsi="Times New Roman" w:ascii="Times New Roman"/>
          <w:sz w:val="24"/>
        </w:rPr>
        <w:t xml:space="preserve">arodne novine broj </w:t>
      </w:r>
      <w:r w:rsidRPr="00E1017F">
        <w:rPr>
          <w:rFonts w:cs="Times New Roman" w:hAnsi="Times New Roman" w:ascii="Times New Roman"/>
          <w:sz w:val="24"/>
        </w:rPr>
        <w:t>71/15, dalje: SZ).</w:t>
      </w:r>
    </w:p>
    <w:p w:rsidRDefault="0006199A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ab/>
      </w:r>
      <w:r w:rsidR="00E1017F" w:rsidRPr="00E1017F">
        <w:rPr>
          <w:rFonts w:cs="Times New Roman" w:hAnsi="Times New Roman" w:ascii="Times New Roman"/>
          <w:sz w:val="24"/>
        </w:rPr>
        <w:t>Valjalo je stoga, a temeljem čl.247. st.2. SZ-a, riješiti kao u izreci.</w:t>
      </w: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E1017F">
        <w:rPr>
          <w:rFonts w:cs="Times New Roman" w:hAnsi="Times New Roman" w:ascii="Times New Roman"/>
          <w:sz w:val="24"/>
        </w:rPr>
        <w:tab/>
      </w:r>
      <w:r w:rsidRPr="00E1017F">
        <w:rPr>
          <w:rFonts w:cs="Times New Roman" w:hAnsi="Times New Roman" w:ascii="Times New Roman"/>
          <w:sz w:val="24"/>
        </w:rPr>
        <w:tab/>
      </w:r>
      <w:r w:rsidRPr="00E1017F">
        <w:rPr>
          <w:rFonts w:cs="Times New Roman" w:hAnsi="Times New Roman" w:ascii="Times New Roman"/>
          <w:sz w:val="24"/>
        </w:rPr>
        <w:tab/>
      </w:r>
      <w:r w:rsidRPr="00E1017F">
        <w:rPr>
          <w:rFonts w:cs="Times New Roman" w:hAnsi="Times New Roman" w:ascii="Times New Roman"/>
          <w:sz w:val="24"/>
        </w:rPr>
        <w:tab/>
      </w:r>
    </w:p>
    <w:p w:rsidRDefault="00E06ADC" w:rsidP="00E1017F" w:rsidR="00E1017F" w:rsidRPr="00E1017F">
      <w:pPr>
        <w:pStyle w:val="Bezproreda"/>
        <w:jc w:val="center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U Rijeci, </w:t>
      </w:r>
      <w:r w:rsidR="00EE4AB4">
        <w:rPr>
          <w:rFonts w:cs="Times New Roman" w:hAnsi="Times New Roman" w:ascii="Times New Roman"/>
          <w:sz w:val="24"/>
        </w:rPr>
        <w:t>31. siječnja 2017</w:t>
      </w:r>
      <w:r w:rsidR="00E1017F" w:rsidRPr="00E1017F">
        <w:rPr>
          <w:rFonts w:cs="Times New Roman" w:hAnsi="Times New Roman" w:ascii="Times New Roman"/>
          <w:sz w:val="24"/>
        </w:rPr>
        <w:t>. godine</w:t>
      </w: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E1017F">
        <w:rPr>
          <w:rFonts w:cs="Times New Roman" w:hAnsi="Times New Roman" w:ascii="Times New Roman"/>
          <w:sz w:val="24"/>
        </w:rPr>
        <w:t xml:space="preserve">                       </w:t>
      </w:r>
      <w:r w:rsidRPr="00E1017F">
        <w:rPr>
          <w:rFonts w:cs="Times New Roman" w:hAnsi="Times New Roman" w:ascii="Times New Roman"/>
          <w:sz w:val="24"/>
        </w:rPr>
        <w:tab/>
      </w:r>
      <w:r w:rsidRPr="00E1017F">
        <w:rPr>
          <w:rFonts w:cs="Times New Roman" w:hAnsi="Times New Roman" w:ascii="Times New Roman"/>
          <w:sz w:val="24"/>
        </w:rPr>
        <w:tab/>
      </w:r>
      <w:r w:rsidRPr="00E1017F">
        <w:rPr>
          <w:rFonts w:cs="Times New Roman" w:hAnsi="Times New Roman" w:ascii="Times New Roman"/>
          <w:sz w:val="24"/>
        </w:rPr>
        <w:tab/>
      </w:r>
      <w:r w:rsidRPr="00E1017F">
        <w:rPr>
          <w:rFonts w:cs="Times New Roman" w:hAnsi="Times New Roman" w:ascii="Times New Roman"/>
          <w:sz w:val="24"/>
        </w:rPr>
        <w:tab/>
      </w:r>
      <w:r w:rsidRPr="00E1017F">
        <w:rPr>
          <w:rFonts w:cs="Times New Roman" w:hAnsi="Times New Roman" w:ascii="Times New Roman"/>
          <w:sz w:val="24"/>
        </w:rPr>
        <w:tab/>
      </w:r>
      <w:r w:rsidRPr="00E1017F">
        <w:rPr>
          <w:rFonts w:cs="Times New Roman" w:hAnsi="Times New Roman" w:ascii="Times New Roman"/>
          <w:sz w:val="24"/>
        </w:rPr>
        <w:tab/>
      </w:r>
      <w:r w:rsidRPr="00E1017F">
        <w:rPr>
          <w:rFonts w:cs="Times New Roman" w:hAnsi="Times New Roman" w:ascii="Times New Roman"/>
          <w:sz w:val="24"/>
        </w:rPr>
        <w:tab/>
        <w:t xml:space="preserve"> </w:t>
      </w:r>
    </w:p>
    <w:p w:rsidRDefault="00BE4458" w:rsidP="00E1017F" w:rsidR="00E1017F" w:rsidRPr="00E1017F">
      <w:pPr>
        <w:pStyle w:val="Bezproreda"/>
        <w:jc w:val="right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S</w:t>
      </w:r>
      <w:r w:rsidR="00E1017F" w:rsidRPr="00E1017F">
        <w:rPr>
          <w:rFonts w:cs="Times New Roman" w:hAnsi="Times New Roman" w:ascii="Times New Roman"/>
          <w:sz w:val="24"/>
        </w:rPr>
        <w:t>udac</w:t>
      </w:r>
    </w:p>
    <w:p w:rsidRDefault="00E1017F" w:rsidP="00BE4458" w:rsidR="00BE4458" w:rsidRPr="00BE4458">
      <w:pPr>
        <w:pStyle w:val="Bezproreda"/>
        <w:jc w:val="right"/>
        <w:rPr>
          <w:rFonts w:cs="Times New Roman" w:hAnsi="Times New Roman" w:ascii="Times New Roman"/>
          <w:sz w:val="24"/>
        </w:rPr>
      </w:pPr>
      <w:r w:rsidRPr="00E1017F">
        <w:t xml:space="preserve">                 </w:t>
      </w:r>
      <w:r w:rsidRPr="00E1017F">
        <w:tab/>
        <w:t xml:space="preserve">                  </w:t>
      </w:r>
      <w:r w:rsidRPr="00E1017F">
        <w:tab/>
      </w:r>
      <w:r w:rsidRPr="00E1017F">
        <w:tab/>
        <w:t xml:space="preserve">             </w:t>
      </w:r>
      <w:r w:rsidRPr="00E1017F">
        <w:tab/>
      </w:r>
      <w:r w:rsidR="00EC3302">
        <w:t xml:space="preserve">     </w:t>
      </w:r>
      <w:r w:rsidRPr="003B6BA7">
        <w:t xml:space="preserve">     </w:t>
      </w:r>
      <w:r w:rsidRPr="00BE4458">
        <w:rPr>
          <w:rFonts w:cs="Times New Roman" w:hAnsi="Times New Roman" w:ascii="Times New Roman"/>
          <w:sz w:val="24"/>
        </w:rPr>
        <w:t>Daniela Korlević</w:t>
      </w:r>
      <w:r w:rsidR="00BE4458" w:rsidRPr="00BE4458">
        <w:rPr>
          <w:rFonts w:cs="Times New Roman" w:hAnsi="Times New Roman" w:ascii="Times New Roman"/>
          <w:sz w:val="24"/>
        </w:rPr>
        <w:t xml:space="preserve"> </w:t>
      </w:r>
      <w:r w:rsidR="00297772">
        <w:rPr>
          <w:rFonts w:cs="Times New Roman" w:hAnsi="Times New Roman" w:ascii="Times New Roman"/>
          <w:sz w:val="24"/>
        </w:rPr>
        <w:t xml:space="preserve"> </w:t>
      </w:r>
    </w:p>
    <w:p w:rsidRDefault="00BE4458" w:rsidP="00BE4458" w:rsidR="00BE4458" w:rsidRPr="00BE4458">
      <w:pPr>
        <w:pStyle w:val="Bezproreda"/>
        <w:jc w:val="right"/>
        <w:rPr>
          <w:rFonts w:cs="Times New Roman" w:hAnsi="Times New Roman" w:ascii="Times New Roman"/>
          <w:sz w:val="24"/>
        </w:rPr>
      </w:pPr>
    </w:p>
    <w:p w:rsidRDefault="00EC3302" w:rsidP="00467922" w:rsidR="00EC3302" w:rsidRPr="00EC3302">
      <w:pPr>
        <w:pStyle w:val="Bezproreda"/>
        <w:jc w:val="right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 </w:t>
      </w:r>
      <w:r w:rsidR="00467922">
        <w:rPr>
          <w:rFonts w:cs="Times New Roman" w:hAnsi="Times New Roman" w:ascii="Times New Roman"/>
          <w:sz w:val="24"/>
        </w:rPr>
        <w:t xml:space="preserve">  </w:t>
      </w:r>
      <w:r w:rsidRPr="00EC3302">
        <w:rPr>
          <w:rFonts w:cs="Times New Roman" w:hAnsi="Times New Roman" w:ascii="Times New Roman"/>
          <w:sz w:val="24"/>
        </w:rPr>
        <w:t xml:space="preserve">   </w:t>
      </w: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1017F" w:rsidP="00E1017F" w:rsidR="00E1017F" w:rsidRPr="00EE4AB4">
      <w:pPr>
        <w:pStyle w:val="Bezproreda"/>
        <w:jc w:val="both"/>
        <w:rPr>
          <w:rFonts w:cs="Times New Roman" w:hAnsi="Times New Roman" w:ascii="Times New Roman"/>
          <w:b/>
          <w:sz w:val="24"/>
        </w:rPr>
      </w:pPr>
      <w:r w:rsidRPr="00EE4AB4">
        <w:rPr>
          <w:rFonts w:cs="Times New Roman" w:hAnsi="Times New Roman" w:ascii="Times New Roman"/>
          <w:b/>
          <w:sz w:val="24"/>
        </w:rPr>
        <w:t>UPUTA O PRAVNOM LIJEKU:</w:t>
      </w: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E1017F">
        <w:rPr>
          <w:rFonts w:cs="Times New Roman" w:hAnsi="Times New Roman" w:ascii="Times New Roman"/>
          <w:sz w:val="24"/>
        </w:rPr>
        <w:t xml:space="preserve">Protiv rješenja pravo žalbe imaju stečajni upravitelj i </w:t>
      </w:r>
      <w:proofErr w:type="spellStart"/>
      <w:r w:rsidRPr="00E1017F">
        <w:rPr>
          <w:rFonts w:cs="Times New Roman" w:hAnsi="Times New Roman" w:ascii="Times New Roman"/>
          <w:sz w:val="24"/>
        </w:rPr>
        <w:t>razlučni</w:t>
      </w:r>
      <w:proofErr w:type="spellEnd"/>
      <w:r w:rsidRPr="00E1017F">
        <w:rPr>
          <w:rFonts w:cs="Times New Roman" w:hAnsi="Times New Roman" w:ascii="Times New Roman"/>
          <w:sz w:val="24"/>
        </w:rPr>
        <w:t xml:space="preserve"> vjerovnici roku od osam dana od dana primitka istog (čl.247. st.2. SZ-a). </w:t>
      </w:r>
      <w:r w:rsidR="00E06ADC" w:rsidRPr="00E06ADC">
        <w:rPr>
          <w:rFonts w:cs="Times New Roman" w:hAnsi="Times New Roman" w:ascii="Times New Roman"/>
          <w:sz w:val="24"/>
        </w:rPr>
        <w:t xml:space="preserve">Žalba se podnosi istekom osmoga dana od dana objave pismena na mrežnoj stranici e-Oglasna ploča suda, a o žalbi odlučuje Visoki trgovački sud Republike Hrvatske. </w:t>
      </w: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1017F" w:rsidP="00E1017F" w:rsid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BE4458" w:rsidP="00E1017F" w:rsidR="00BE4458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BE4458" w:rsidP="00E1017F" w:rsidR="00BE4458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79282E" w:rsidP="00E1017F" w:rsidR="0079282E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BE4458" w:rsidP="00E1017F" w:rsidR="00BE4458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BE4458" w:rsidP="00E1017F" w:rsidR="00BE4458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1017F" w:rsidP="00E1017F" w:rsidR="00E1017F" w:rsidRPr="006F5B7E">
      <w:pPr>
        <w:pStyle w:val="Bezproreda"/>
        <w:jc w:val="both"/>
        <w:rPr>
          <w:rFonts w:cs="Times New Roman" w:hAnsi="Times New Roman" w:ascii="Times New Roman"/>
          <w:b/>
          <w:sz w:val="20"/>
        </w:rPr>
      </w:pPr>
      <w:r w:rsidRPr="006F5B7E">
        <w:rPr>
          <w:rFonts w:cs="Times New Roman" w:hAnsi="Times New Roman" w:ascii="Times New Roman"/>
          <w:b/>
          <w:sz w:val="20"/>
        </w:rPr>
        <w:t>DNA:</w:t>
      </w:r>
    </w:p>
    <w:p w:rsidRDefault="00E1017F" w:rsidP="00E1017F" w:rsidR="00E1017F" w:rsidRPr="006F5B7E">
      <w:pPr>
        <w:pStyle w:val="Bezproreda"/>
        <w:jc w:val="both"/>
        <w:rPr>
          <w:rFonts w:cs="Times New Roman" w:hAnsi="Times New Roman" w:ascii="Times New Roman"/>
          <w:sz w:val="20"/>
        </w:rPr>
      </w:pPr>
      <w:r w:rsidRPr="006F5B7E">
        <w:rPr>
          <w:rFonts w:cs="Times New Roman" w:hAnsi="Times New Roman" w:ascii="Times New Roman"/>
          <w:sz w:val="20"/>
        </w:rPr>
        <w:t>- stečajnom</w:t>
      </w:r>
      <w:r w:rsidR="0006199A">
        <w:rPr>
          <w:rFonts w:cs="Times New Roman" w:hAnsi="Times New Roman" w:ascii="Times New Roman"/>
          <w:sz w:val="20"/>
        </w:rPr>
        <w:t xml:space="preserve"> upravitelju </w:t>
      </w:r>
      <w:r w:rsidR="00EE4AB4">
        <w:rPr>
          <w:rFonts w:cs="Times New Roman" w:hAnsi="Times New Roman" w:ascii="Times New Roman"/>
          <w:sz w:val="20"/>
        </w:rPr>
        <w:t xml:space="preserve">Jure Matković </w:t>
      </w:r>
      <w:r w:rsidR="00850E1B">
        <w:rPr>
          <w:rFonts w:cs="Times New Roman" w:hAnsi="Times New Roman" w:ascii="Times New Roman"/>
          <w:sz w:val="20"/>
        </w:rPr>
        <w:t xml:space="preserve"> </w:t>
      </w:r>
    </w:p>
    <w:p w:rsidRDefault="00E1017F" w:rsidP="00E1017F" w:rsidR="00E1017F" w:rsidRPr="006F5B7E">
      <w:pPr>
        <w:pStyle w:val="Bezproreda"/>
        <w:jc w:val="both"/>
        <w:rPr>
          <w:rFonts w:cs="Times New Roman" w:hAnsi="Times New Roman" w:ascii="Times New Roman"/>
          <w:sz w:val="20"/>
        </w:rPr>
      </w:pPr>
      <w:r w:rsidRPr="006F5B7E">
        <w:rPr>
          <w:rFonts w:cs="Times New Roman" w:hAnsi="Times New Roman" w:ascii="Times New Roman"/>
          <w:sz w:val="20"/>
        </w:rPr>
        <w:t>- e-Oglasna ploča</w:t>
      </w:r>
    </w:p>
    <w:p w:rsidRDefault="0006199A" w:rsidP="00E1017F" w:rsidR="00E1017F" w:rsidRPr="006F5B7E">
      <w:pPr>
        <w:pStyle w:val="Bezproreda"/>
        <w:jc w:val="both"/>
        <w:rPr>
          <w:rFonts w:cs="Times New Roman" w:hAnsi="Times New Roman" w:ascii="Times New Roman"/>
          <w:sz w:val="20"/>
        </w:rPr>
      </w:pPr>
      <w:r>
        <w:rPr>
          <w:rFonts w:cs="Times New Roman" w:hAnsi="Times New Roman" w:ascii="Times New Roman"/>
          <w:sz w:val="20"/>
        </w:rPr>
        <w:t xml:space="preserve">- </w:t>
      </w:r>
      <w:proofErr w:type="spellStart"/>
      <w:r>
        <w:rPr>
          <w:rFonts w:cs="Times New Roman" w:hAnsi="Times New Roman" w:ascii="Times New Roman"/>
          <w:sz w:val="20"/>
        </w:rPr>
        <w:t>z.k</w:t>
      </w:r>
      <w:proofErr w:type="spellEnd"/>
      <w:r>
        <w:rPr>
          <w:rFonts w:cs="Times New Roman" w:hAnsi="Times New Roman" w:ascii="Times New Roman"/>
          <w:sz w:val="20"/>
        </w:rPr>
        <w:t>. odjel</w:t>
      </w:r>
      <w:r w:rsidR="00E06ADC">
        <w:rPr>
          <w:rFonts w:cs="Times New Roman" w:hAnsi="Times New Roman" w:ascii="Times New Roman"/>
          <w:sz w:val="20"/>
        </w:rPr>
        <w:t xml:space="preserve"> </w:t>
      </w:r>
      <w:r w:rsidR="00EE4AB4">
        <w:rPr>
          <w:rFonts w:cs="Times New Roman" w:hAnsi="Times New Roman" w:ascii="Times New Roman"/>
          <w:sz w:val="20"/>
        </w:rPr>
        <w:t>Krk</w:t>
      </w:r>
      <w:r>
        <w:rPr>
          <w:rFonts w:cs="Times New Roman" w:hAnsi="Times New Roman" w:ascii="Times New Roman"/>
          <w:sz w:val="20"/>
        </w:rPr>
        <w:t xml:space="preserve">, Općinskog suda u </w:t>
      </w:r>
      <w:r w:rsidR="00EE4AB4">
        <w:rPr>
          <w:rFonts w:cs="Times New Roman" w:hAnsi="Times New Roman" w:ascii="Times New Roman"/>
          <w:sz w:val="20"/>
        </w:rPr>
        <w:t>Rijeci</w:t>
      </w:r>
      <w:r w:rsidR="00E06ADC">
        <w:rPr>
          <w:rFonts w:cs="Times New Roman" w:hAnsi="Times New Roman" w:ascii="Times New Roman"/>
          <w:sz w:val="20"/>
        </w:rPr>
        <w:t xml:space="preserve"> </w:t>
      </w:r>
      <w:r w:rsidR="00E1017F" w:rsidRPr="006F5B7E">
        <w:rPr>
          <w:rFonts w:cs="Times New Roman" w:hAnsi="Times New Roman" w:ascii="Times New Roman"/>
          <w:sz w:val="20"/>
        </w:rPr>
        <w:t xml:space="preserve">radi zabilježbe prodaje u stečajnom postupku </w:t>
      </w:r>
    </w:p>
    <w:p w:rsidRDefault="00E1017F" w:rsidP="00E1017F" w:rsidR="00EE4AB4">
      <w:pPr>
        <w:pStyle w:val="Bezproreda"/>
        <w:jc w:val="both"/>
        <w:rPr>
          <w:rFonts w:cs="Times New Roman" w:hAnsi="Times New Roman" w:ascii="Times New Roman"/>
          <w:sz w:val="20"/>
        </w:rPr>
      </w:pPr>
      <w:r w:rsidRPr="006F5B7E">
        <w:rPr>
          <w:rFonts w:cs="Times New Roman" w:hAnsi="Times New Roman" w:ascii="Times New Roman"/>
          <w:sz w:val="20"/>
        </w:rPr>
        <w:t xml:space="preserve">- </w:t>
      </w:r>
      <w:proofErr w:type="spellStart"/>
      <w:r w:rsidRPr="006F5B7E">
        <w:rPr>
          <w:rFonts w:cs="Times New Roman" w:hAnsi="Times New Roman" w:ascii="Times New Roman"/>
          <w:sz w:val="20"/>
        </w:rPr>
        <w:t>razlučn</w:t>
      </w:r>
      <w:r w:rsidR="00EE4AB4">
        <w:rPr>
          <w:rFonts w:cs="Times New Roman" w:hAnsi="Times New Roman" w:ascii="Times New Roman"/>
          <w:sz w:val="20"/>
        </w:rPr>
        <w:t>i</w:t>
      </w:r>
      <w:r w:rsidRPr="006F5B7E">
        <w:rPr>
          <w:rFonts w:cs="Times New Roman" w:hAnsi="Times New Roman" w:ascii="Times New Roman"/>
          <w:sz w:val="20"/>
        </w:rPr>
        <w:t>m</w:t>
      </w:r>
      <w:proofErr w:type="spellEnd"/>
      <w:r w:rsidRPr="006F5B7E">
        <w:rPr>
          <w:rFonts w:cs="Times New Roman" w:hAnsi="Times New Roman" w:ascii="Times New Roman"/>
          <w:sz w:val="20"/>
        </w:rPr>
        <w:t xml:space="preserve"> vjerovn</w:t>
      </w:r>
      <w:r w:rsidR="00EE4AB4">
        <w:rPr>
          <w:rFonts w:cs="Times New Roman" w:hAnsi="Times New Roman" w:ascii="Times New Roman"/>
          <w:sz w:val="20"/>
        </w:rPr>
        <w:t>icima:</w:t>
      </w:r>
    </w:p>
    <w:p w:rsidRDefault="00EE4AB4" w:rsidP="00E1017F" w:rsidR="00850E1B">
      <w:pPr>
        <w:pStyle w:val="Bezproreda"/>
        <w:jc w:val="both"/>
        <w:rPr>
          <w:rFonts w:cs="Times New Roman" w:hAnsi="Times New Roman" w:ascii="Times New Roman"/>
          <w:sz w:val="20"/>
        </w:rPr>
      </w:pPr>
      <w:r>
        <w:rPr>
          <w:rFonts w:cs="Times New Roman" w:hAnsi="Times New Roman" w:ascii="Times New Roman"/>
          <w:sz w:val="20"/>
        </w:rPr>
        <w:tab/>
        <w:t xml:space="preserve">- </w:t>
      </w:r>
      <w:r w:rsidRPr="00EE4AB4">
        <w:rPr>
          <w:rFonts w:cs="Times New Roman" w:hAnsi="Times New Roman" w:ascii="Times New Roman"/>
          <w:sz w:val="20"/>
        </w:rPr>
        <w:t>H-</w:t>
      </w:r>
      <w:proofErr w:type="spellStart"/>
      <w:r w:rsidRPr="00EE4AB4">
        <w:rPr>
          <w:rFonts w:cs="Times New Roman" w:hAnsi="Times New Roman" w:ascii="Times New Roman"/>
          <w:sz w:val="20"/>
        </w:rPr>
        <w:t>Abduco</w:t>
      </w:r>
      <w:proofErr w:type="spellEnd"/>
      <w:r w:rsidRPr="00EE4AB4">
        <w:rPr>
          <w:rFonts w:cs="Times New Roman" w:hAnsi="Times New Roman" w:ascii="Times New Roman"/>
          <w:sz w:val="20"/>
        </w:rPr>
        <w:t xml:space="preserve"> d.o.o. Zagreb po </w:t>
      </w:r>
      <w:proofErr w:type="spellStart"/>
      <w:r w:rsidRPr="00EE4AB4">
        <w:rPr>
          <w:rFonts w:cs="Times New Roman" w:hAnsi="Times New Roman" w:ascii="Times New Roman"/>
          <w:sz w:val="20"/>
        </w:rPr>
        <w:t>opun</w:t>
      </w:r>
      <w:proofErr w:type="spellEnd"/>
      <w:r w:rsidRPr="00EE4AB4">
        <w:rPr>
          <w:rFonts w:cs="Times New Roman" w:hAnsi="Times New Roman" w:ascii="Times New Roman"/>
          <w:sz w:val="20"/>
        </w:rPr>
        <w:t>. OD Glinska &amp; Mišković d.o.o. Zagreb, Ulica grada Vukovara 269f</w:t>
      </w:r>
    </w:p>
    <w:p w:rsidRDefault="00EE4AB4" w:rsidP="00E1017F" w:rsidR="00EE4AB4">
      <w:pPr>
        <w:pStyle w:val="Bezproreda"/>
        <w:jc w:val="both"/>
        <w:rPr>
          <w:rFonts w:cs="Times New Roman" w:hAnsi="Times New Roman" w:ascii="Times New Roman"/>
          <w:sz w:val="20"/>
        </w:rPr>
      </w:pPr>
      <w:r>
        <w:rPr>
          <w:rFonts w:cs="Times New Roman" w:hAnsi="Times New Roman" w:ascii="Times New Roman"/>
          <w:sz w:val="20"/>
        </w:rPr>
        <w:tab/>
        <w:t xml:space="preserve">- </w:t>
      </w:r>
      <w:proofErr w:type="spellStart"/>
      <w:r>
        <w:rPr>
          <w:rFonts w:cs="Times New Roman" w:hAnsi="Times New Roman" w:ascii="Times New Roman"/>
          <w:sz w:val="20"/>
        </w:rPr>
        <w:t>Heta</w:t>
      </w:r>
      <w:proofErr w:type="spellEnd"/>
      <w:r>
        <w:rPr>
          <w:rFonts w:cs="Times New Roman" w:hAnsi="Times New Roman" w:ascii="Times New Roman"/>
          <w:sz w:val="20"/>
        </w:rPr>
        <w:t xml:space="preserve"> </w:t>
      </w:r>
      <w:proofErr w:type="spellStart"/>
      <w:r>
        <w:rPr>
          <w:rFonts w:cs="Times New Roman" w:hAnsi="Times New Roman" w:ascii="Times New Roman"/>
          <w:sz w:val="20"/>
        </w:rPr>
        <w:t>Asset</w:t>
      </w:r>
      <w:proofErr w:type="spellEnd"/>
      <w:r>
        <w:rPr>
          <w:rFonts w:cs="Times New Roman" w:hAnsi="Times New Roman" w:ascii="Times New Roman"/>
          <w:sz w:val="20"/>
        </w:rPr>
        <w:t xml:space="preserve"> </w:t>
      </w:r>
      <w:proofErr w:type="spellStart"/>
      <w:r>
        <w:rPr>
          <w:rFonts w:cs="Times New Roman" w:hAnsi="Times New Roman" w:ascii="Times New Roman"/>
          <w:sz w:val="20"/>
        </w:rPr>
        <w:t>Resolution</w:t>
      </w:r>
      <w:proofErr w:type="spellEnd"/>
      <w:r>
        <w:rPr>
          <w:rFonts w:cs="Times New Roman" w:hAnsi="Times New Roman" w:ascii="Times New Roman"/>
          <w:sz w:val="20"/>
        </w:rPr>
        <w:t xml:space="preserve"> AG (prije Hypo Alpe-</w:t>
      </w:r>
      <w:proofErr w:type="spellStart"/>
      <w:r>
        <w:rPr>
          <w:rFonts w:cs="Times New Roman" w:hAnsi="Times New Roman" w:ascii="Times New Roman"/>
          <w:sz w:val="20"/>
        </w:rPr>
        <w:t>Adria</w:t>
      </w:r>
      <w:proofErr w:type="spellEnd"/>
      <w:r>
        <w:rPr>
          <w:rFonts w:cs="Times New Roman" w:hAnsi="Times New Roman" w:ascii="Times New Roman"/>
          <w:sz w:val="20"/>
        </w:rPr>
        <w:t xml:space="preserve">-Bank </w:t>
      </w:r>
      <w:proofErr w:type="spellStart"/>
      <w:r>
        <w:rPr>
          <w:rFonts w:cs="Times New Roman" w:hAnsi="Times New Roman" w:ascii="Times New Roman"/>
          <w:sz w:val="20"/>
        </w:rPr>
        <w:t>International</w:t>
      </w:r>
      <w:proofErr w:type="spellEnd"/>
      <w:r>
        <w:rPr>
          <w:rFonts w:cs="Times New Roman" w:hAnsi="Times New Roman" w:ascii="Times New Roman"/>
          <w:sz w:val="20"/>
        </w:rPr>
        <w:t xml:space="preserve"> AG </w:t>
      </w:r>
      <w:proofErr w:type="spellStart"/>
      <w:r>
        <w:rPr>
          <w:rFonts w:cs="Times New Roman" w:hAnsi="Times New Roman" w:ascii="Times New Roman"/>
          <w:sz w:val="20"/>
        </w:rPr>
        <w:t>Klagenfurt</w:t>
      </w:r>
      <w:proofErr w:type="spellEnd"/>
      <w:r>
        <w:rPr>
          <w:rFonts w:cs="Times New Roman" w:hAnsi="Times New Roman" w:ascii="Times New Roman"/>
          <w:sz w:val="20"/>
        </w:rPr>
        <w:t xml:space="preserve">) po </w:t>
      </w:r>
      <w:proofErr w:type="spellStart"/>
      <w:r>
        <w:rPr>
          <w:rFonts w:cs="Times New Roman" w:hAnsi="Times New Roman" w:ascii="Times New Roman"/>
          <w:sz w:val="20"/>
        </w:rPr>
        <w:t>opun</w:t>
      </w:r>
      <w:proofErr w:type="spellEnd"/>
      <w:r>
        <w:rPr>
          <w:rFonts w:cs="Times New Roman" w:hAnsi="Times New Roman" w:ascii="Times New Roman"/>
          <w:sz w:val="20"/>
        </w:rPr>
        <w:t xml:space="preserve">. </w:t>
      </w:r>
      <w:r>
        <w:rPr>
          <w:rFonts w:cs="Times New Roman" w:hAnsi="Times New Roman" w:ascii="Times New Roman"/>
          <w:sz w:val="20"/>
        </w:rPr>
        <w:tab/>
      </w:r>
      <w:r w:rsidRPr="00EE4AB4">
        <w:rPr>
          <w:rFonts w:cs="Times New Roman" w:hAnsi="Times New Roman" w:ascii="Times New Roman"/>
          <w:sz w:val="20"/>
        </w:rPr>
        <w:t>OD</w:t>
      </w:r>
      <w:r>
        <w:rPr>
          <w:rFonts w:cs="Times New Roman" w:hAnsi="Times New Roman" w:ascii="Times New Roman"/>
          <w:sz w:val="20"/>
        </w:rPr>
        <w:t xml:space="preserve"> </w:t>
      </w:r>
      <w:r w:rsidRPr="00EE4AB4">
        <w:rPr>
          <w:rFonts w:cs="Times New Roman" w:hAnsi="Times New Roman" w:ascii="Times New Roman"/>
          <w:sz w:val="20"/>
        </w:rPr>
        <w:t>Glinska &amp; Mišković d.o.o. Zagreb, Ulica grada Vukovara 269f</w:t>
      </w:r>
    </w:p>
    <w:p w:rsidRDefault="00EE4AB4" w:rsidP="00E1017F" w:rsidR="00EE4AB4">
      <w:pPr>
        <w:pStyle w:val="Bezproreda"/>
        <w:jc w:val="both"/>
        <w:rPr>
          <w:rFonts w:cs="Times New Roman" w:hAnsi="Times New Roman" w:ascii="Times New Roman"/>
          <w:sz w:val="20"/>
        </w:rPr>
      </w:pPr>
      <w:r>
        <w:rPr>
          <w:rFonts w:cs="Times New Roman" w:hAnsi="Times New Roman" w:ascii="Times New Roman"/>
          <w:sz w:val="20"/>
        </w:rPr>
        <w:tab/>
        <w:t>- Hrvatska banka za obnovu i razvitak Zagreb, Strossmayerov trg 9</w:t>
      </w:r>
    </w:p>
    <w:p w:rsidRDefault="00E06ADC" w:rsidP="00E1017F" w:rsidR="00E06ADC">
      <w:pPr>
        <w:pStyle w:val="Bezproreda"/>
        <w:jc w:val="both"/>
        <w:rPr>
          <w:rFonts w:cs="Times New Roman" w:hAnsi="Times New Roman" w:ascii="Times New Roman"/>
          <w:sz w:val="20"/>
        </w:rPr>
      </w:pPr>
    </w:p>
    <w:p w:rsidRDefault="00B56C9F" w:rsidP="00E1017F" w:rsidR="00B56C9F" w:rsidRPr="006F5B7E">
      <w:pPr>
        <w:pStyle w:val="Bezproreda"/>
        <w:jc w:val="both"/>
        <w:rPr>
          <w:rFonts w:cs="Times New Roman" w:hAnsi="Times New Roman" w:ascii="Times New Roman"/>
          <w:sz w:val="20"/>
        </w:rPr>
      </w:pPr>
      <w:r>
        <w:rPr>
          <w:rFonts w:cs="Times New Roman" w:hAnsi="Times New Roman" w:ascii="Times New Roman"/>
          <w:sz w:val="20"/>
        </w:rPr>
        <w:t xml:space="preserve">- u kal. </w:t>
      </w:r>
      <w:r w:rsidR="00EE4AB4">
        <w:rPr>
          <w:rFonts w:cs="Times New Roman" w:hAnsi="Times New Roman" w:ascii="Times New Roman"/>
          <w:sz w:val="20"/>
        </w:rPr>
        <w:t>01.</w:t>
      </w:r>
      <w:r w:rsidR="00BE4458">
        <w:rPr>
          <w:rFonts w:cs="Times New Roman" w:hAnsi="Times New Roman" w:ascii="Times New Roman"/>
          <w:sz w:val="20"/>
        </w:rPr>
        <w:t>3</w:t>
      </w:r>
      <w:r w:rsidR="00E06ADC">
        <w:rPr>
          <w:rFonts w:cs="Times New Roman" w:hAnsi="Times New Roman" w:ascii="Times New Roman"/>
          <w:sz w:val="20"/>
        </w:rPr>
        <w:t>.2017</w:t>
      </w:r>
      <w:r>
        <w:rPr>
          <w:rFonts w:cs="Times New Roman" w:hAnsi="Times New Roman" w:ascii="Times New Roman"/>
          <w:sz w:val="20"/>
        </w:rPr>
        <w:t>.</w:t>
      </w:r>
      <w:r w:rsidR="00E06ADC">
        <w:rPr>
          <w:rFonts w:cs="Times New Roman" w:hAnsi="Times New Roman" w:ascii="Times New Roman"/>
          <w:sz w:val="20"/>
        </w:rPr>
        <w:t xml:space="preserve"> </w:t>
      </w:r>
      <w:r>
        <w:rPr>
          <w:rFonts w:cs="Times New Roman" w:hAnsi="Times New Roman" w:ascii="Times New Roman"/>
          <w:sz w:val="20"/>
        </w:rPr>
        <w:t>g.</w:t>
      </w:r>
    </w:p>
    <w:p w:rsidRDefault="00E1017F" w:rsidP="00E1017F" w:rsidR="00E1017F" w:rsidRPr="006F5B7E">
      <w:pPr>
        <w:pStyle w:val="Bezproreda"/>
        <w:jc w:val="both"/>
        <w:rPr>
          <w:rFonts w:cs="Times New Roman" w:hAnsi="Times New Roman" w:ascii="Times New Roman"/>
          <w:sz w:val="20"/>
        </w:rPr>
      </w:pPr>
    </w:p>
    <w:p w:rsidRDefault="0006199A" w:rsidP="00E1017F" w:rsidR="00E1017F" w:rsidRPr="006F5B7E">
      <w:pPr>
        <w:pStyle w:val="Bezproreda"/>
        <w:jc w:val="both"/>
        <w:rPr>
          <w:rFonts w:cs="Times New Roman" w:hAnsi="Times New Roman" w:ascii="Times New Roman"/>
          <w:sz w:val="20"/>
        </w:rPr>
      </w:pPr>
      <w:r>
        <w:rPr>
          <w:rFonts w:cs="Times New Roman" w:hAnsi="Times New Roman" w:ascii="Times New Roman"/>
          <w:sz w:val="20"/>
        </w:rPr>
        <w:t xml:space="preserve">U Rijeci, </w:t>
      </w:r>
      <w:r w:rsidR="00EE4AB4">
        <w:rPr>
          <w:rFonts w:cs="Times New Roman" w:hAnsi="Times New Roman" w:ascii="Times New Roman"/>
          <w:sz w:val="20"/>
        </w:rPr>
        <w:t>31.01.2017</w:t>
      </w:r>
      <w:r w:rsidR="00E1017F" w:rsidRPr="006F5B7E">
        <w:rPr>
          <w:rFonts w:cs="Times New Roman" w:hAnsi="Times New Roman" w:ascii="Times New Roman"/>
          <w:sz w:val="20"/>
        </w:rPr>
        <w:t>. g.</w:t>
      </w:r>
    </w:p>
    <w:p w:rsidRDefault="00E1017F" w:rsidP="00E1017F" w:rsidR="00E1017F" w:rsidRPr="006F5B7E">
      <w:pPr>
        <w:pStyle w:val="Bezproreda"/>
        <w:jc w:val="both"/>
        <w:rPr>
          <w:rFonts w:cs="Times New Roman" w:hAnsi="Times New Roman" w:ascii="Times New Roman"/>
          <w:sz w:val="20"/>
        </w:rPr>
      </w:pPr>
    </w:p>
    <w:p w:rsidRDefault="00BE4458" w:rsidP="00E1017F" w:rsidR="00E1017F" w:rsidRPr="006F5B7E">
      <w:pPr>
        <w:pStyle w:val="Bezproreda"/>
        <w:jc w:val="both"/>
        <w:rPr>
          <w:rFonts w:cs="Times New Roman" w:hAnsi="Times New Roman" w:ascii="Times New Roman"/>
          <w:sz w:val="20"/>
        </w:rPr>
      </w:pPr>
      <w:r>
        <w:rPr>
          <w:rFonts w:cs="Times New Roman" w:hAnsi="Times New Roman" w:ascii="Times New Roman"/>
          <w:sz w:val="20"/>
        </w:rPr>
        <w:t>S</w:t>
      </w:r>
      <w:r w:rsidR="00E1017F" w:rsidRPr="006F5B7E">
        <w:rPr>
          <w:rFonts w:cs="Times New Roman" w:hAnsi="Times New Roman" w:ascii="Times New Roman"/>
          <w:sz w:val="20"/>
        </w:rPr>
        <w:t>udac</w:t>
      </w:r>
    </w:p>
    <w:p w:rsidRDefault="00E1017F" w:rsidP="00E1017F" w:rsidR="00E1017F" w:rsidRPr="006F5B7E">
      <w:pPr>
        <w:pStyle w:val="Bezproreda"/>
        <w:jc w:val="both"/>
        <w:rPr>
          <w:rFonts w:cs="Times New Roman" w:hAnsi="Times New Roman" w:ascii="Times New Roman"/>
          <w:sz w:val="20"/>
        </w:rPr>
      </w:pPr>
      <w:r w:rsidRPr="006F5B7E">
        <w:rPr>
          <w:rFonts w:cs="Times New Roman" w:hAnsi="Times New Roman" w:ascii="Times New Roman"/>
          <w:sz w:val="20"/>
        </w:rPr>
        <w:t xml:space="preserve">Daniela Korlević                                                         </w:t>
      </w: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1017F" w:rsidP="00E1017F" w:rsidR="00396328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E1017F">
        <w:rPr>
          <w:rFonts w:cs="Times New Roman" w:hAnsi="Times New Roman" w:ascii="Times New Roman"/>
          <w:sz w:val="24"/>
        </w:rPr>
        <w:t xml:space="preserve">                    </w:t>
      </w:r>
    </w:p>
    <w:sectPr w:rsidR="00396328" w:rsidRPr="00E1017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97747AD"/>
    <w:multiLevelType w:val="hybridMultilevel"/>
    <w:tmpl w:val="5F62AD26"/>
    <w:lvl w:tplc="433E1F4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EC70A44"/>
    <w:multiLevelType w:val="hybridMultilevel"/>
    <w:tmpl w:val="10306AA0"/>
    <w:lvl w:tplc="71264D90" w:ilvl="0"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1017F"/>
    <w:rsid w:val="00026279"/>
    <w:rsid w:val="00027074"/>
    <w:rsid w:val="00055877"/>
    <w:rsid w:val="0006199A"/>
    <w:rsid w:val="0007444B"/>
    <w:rsid w:val="000912A4"/>
    <w:rsid w:val="000A510C"/>
    <w:rsid w:val="000B5707"/>
    <w:rsid w:val="000D0B65"/>
    <w:rsid w:val="000D71E8"/>
    <w:rsid w:val="000E29A1"/>
    <w:rsid w:val="000F1491"/>
    <w:rsid w:val="000F636B"/>
    <w:rsid w:val="001340A6"/>
    <w:rsid w:val="001470FC"/>
    <w:rsid w:val="00164E05"/>
    <w:rsid w:val="00177D1E"/>
    <w:rsid w:val="00186DF3"/>
    <w:rsid w:val="001B684F"/>
    <w:rsid w:val="00213C8A"/>
    <w:rsid w:val="0022273C"/>
    <w:rsid w:val="00293F32"/>
    <w:rsid w:val="00297772"/>
    <w:rsid w:val="002C13A5"/>
    <w:rsid w:val="002F5ED1"/>
    <w:rsid w:val="00326FE5"/>
    <w:rsid w:val="00330DF9"/>
    <w:rsid w:val="00343405"/>
    <w:rsid w:val="00396328"/>
    <w:rsid w:val="003B6BA7"/>
    <w:rsid w:val="003E0856"/>
    <w:rsid w:val="003E0AD3"/>
    <w:rsid w:val="003F509E"/>
    <w:rsid w:val="004119FB"/>
    <w:rsid w:val="004236EA"/>
    <w:rsid w:val="00467922"/>
    <w:rsid w:val="004A0DED"/>
    <w:rsid w:val="004C1670"/>
    <w:rsid w:val="004C2F2E"/>
    <w:rsid w:val="004C68F5"/>
    <w:rsid w:val="00532FDB"/>
    <w:rsid w:val="005373EA"/>
    <w:rsid w:val="00546D21"/>
    <w:rsid w:val="00553236"/>
    <w:rsid w:val="005B0652"/>
    <w:rsid w:val="005D7A9A"/>
    <w:rsid w:val="005E35A4"/>
    <w:rsid w:val="005E7787"/>
    <w:rsid w:val="005F4B1E"/>
    <w:rsid w:val="006321FD"/>
    <w:rsid w:val="006C2AE3"/>
    <w:rsid w:val="006E1262"/>
    <w:rsid w:val="006F5B7E"/>
    <w:rsid w:val="007053F4"/>
    <w:rsid w:val="00720E07"/>
    <w:rsid w:val="00721DAD"/>
    <w:rsid w:val="00726F3C"/>
    <w:rsid w:val="007646DF"/>
    <w:rsid w:val="0076565A"/>
    <w:rsid w:val="0079282E"/>
    <w:rsid w:val="007A25CA"/>
    <w:rsid w:val="007A6BAD"/>
    <w:rsid w:val="007B48FE"/>
    <w:rsid w:val="008200E6"/>
    <w:rsid w:val="00850E1B"/>
    <w:rsid w:val="008956B9"/>
    <w:rsid w:val="008B688D"/>
    <w:rsid w:val="0090337A"/>
    <w:rsid w:val="00911D49"/>
    <w:rsid w:val="00916EE9"/>
    <w:rsid w:val="009465FB"/>
    <w:rsid w:val="009806A5"/>
    <w:rsid w:val="009877AE"/>
    <w:rsid w:val="0099638F"/>
    <w:rsid w:val="009B1BDA"/>
    <w:rsid w:val="00A02412"/>
    <w:rsid w:val="00A374AC"/>
    <w:rsid w:val="00A60A6F"/>
    <w:rsid w:val="00A81D59"/>
    <w:rsid w:val="00A926EE"/>
    <w:rsid w:val="00AC47B1"/>
    <w:rsid w:val="00AD64A3"/>
    <w:rsid w:val="00B12A0F"/>
    <w:rsid w:val="00B14D4A"/>
    <w:rsid w:val="00B32457"/>
    <w:rsid w:val="00B47358"/>
    <w:rsid w:val="00B56C9F"/>
    <w:rsid w:val="00B86648"/>
    <w:rsid w:val="00B92F54"/>
    <w:rsid w:val="00BC0020"/>
    <w:rsid w:val="00BE34C8"/>
    <w:rsid w:val="00BE4458"/>
    <w:rsid w:val="00C23EE8"/>
    <w:rsid w:val="00C3695C"/>
    <w:rsid w:val="00C50C5A"/>
    <w:rsid w:val="00C7643C"/>
    <w:rsid w:val="00C76E8D"/>
    <w:rsid w:val="00C8418A"/>
    <w:rsid w:val="00C97D62"/>
    <w:rsid w:val="00CA14E8"/>
    <w:rsid w:val="00CA17B1"/>
    <w:rsid w:val="00CB00DE"/>
    <w:rsid w:val="00CC5F29"/>
    <w:rsid w:val="00D31250"/>
    <w:rsid w:val="00D42F93"/>
    <w:rsid w:val="00D60759"/>
    <w:rsid w:val="00D73D90"/>
    <w:rsid w:val="00DB0107"/>
    <w:rsid w:val="00DB0746"/>
    <w:rsid w:val="00DD1945"/>
    <w:rsid w:val="00E06ADC"/>
    <w:rsid w:val="00E1017F"/>
    <w:rsid w:val="00E21312"/>
    <w:rsid w:val="00E327AE"/>
    <w:rsid w:val="00E46B5B"/>
    <w:rsid w:val="00E67506"/>
    <w:rsid w:val="00E83EDC"/>
    <w:rsid w:val="00E943C3"/>
    <w:rsid w:val="00EB7CC3"/>
    <w:rsid w:val="00EC3302"/>
    <w:rsid w:val="00EE4AB4"/>
    <w:rsid w:val="00EF34E7"/>
    <w:rsid w:val="00EF76EB"/>
    <w:rsid w:val="00EF7714"/>
    <w:rsid w:val="00F00057"/>
    <w:rsid w:val="00F1135B"/>
    <w:rsid w:val="00F144FC"/>
    <w:rsid w:val="00FD2C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E1017F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79282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282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282E"/>
    <w:rPr>
      <w:rFonts w:cs="Times New Roman"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282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282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9282E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9282E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E1017F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79282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282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282E"/>
    <w:rPr>
      <w:rFonts w:ascii="Times New Roman" w:cs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282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282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9282E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9282E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siječnja 2017.</izvorni_sadrzaj>
    <derivirana_varijabla naziv="DomainObject.DatumDonosenjaOdluke_1">31.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671</izvorni_sadrzaj>
    <derivirana_varijabla naziv="DomainObject.Predmet.Broj_1">671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ožujka 2016.</izvorni_sadrzaj>
    <derivirana_varijabla naziv="DomainObject.Predmet.DatumOsnivanja_1">17.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St-671/2016</izvorni_sadrzaj>
    <derivirana_varijabla naziv="DomainObject.Predmet.OznakaBroj_1">St-671/2016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PIROS d.o.o.</izvorni_sadrzaj>
    <derivirana_varijabla naziv="DomainObject.Predmet.ProtustrankaFormated_1">  PIROS d.o.o.</derivirana_varijabla>
  </DomainObject.Predmet.ProtustrankaFormated>
  <DomainObject.Predmet.ProtustrankaFormatedOIB>
    <izvorni_sadrzaj>  PIROS d.o.o., OIB 24400306860</izvorni_sadrzaj>
    <derivirana_varijabla naziv="DomainObject.Predmet.ProtustrankaFormatedOIB_1">  PIROS d.o.o., OIB 24400306860</derivirana_varijabla>
  </DomainObject.Predmet.ProtustrankaFormatedOIB>
  <DomainObject.Predmet.ProtustrankaFormatedWithAdress>
    <izvorni_sadrzaj> PIROS d.o.o., Poje 1, 51511 Omišalj</izvorni_sadrzaj>
    <derivirana_varijabla naziv="DomainObject.Predmet.ProtustrankaFormatedWithAdress_1"> PIROS d.o.o., Poje 1, 51511 Omišalj</derivirana_varijabla>
  </DomainObject.Predmet.ProtustrankaFormatedWithAdress>
  <DomainObject.Predmet.ProtustrankaFormatedWithAdressOIB>
    <izvorni_sadrzaj> PIROS d.o.o., OIB 24400306860, Poje 1, 51511 Omišalj</izvorni_sadrzaj>
    <derivirana_varijabla naziv="DomainObject.Predmet.ProtustrankaFormatedWithAdressOIB_1"> PIROS d.o.o., OIB 24400306860, Poje 1, 51511 Omišalj</derivirana_varijabla>
  </DomainObject.Predmet.ProtustrankaFormatedWithAdressOIB>
  <DomainObject.Predmet.ProtustrankaWithAdress>
    <izvorni_sadrzaj>PIROS d.o.o. Poje 1, 51511 Omišalj</izvorni_sadrzaj>
    <derivirana_varijabla naziv="DomainObject.Predmet.ProtustrankaWithAdress_1">PIROS d.o.o. Poje 1, 51511 Omišalj</derivirana_varijabla>
  </DomainObject.Predmet.ProtustrankaWithAdress>
  <DomainObject.Predmet.ProtustrankaWithAdressOIB>
    <izvorni_sadrzaj>PIROS d.o.o., OIB 24400306860, Poje 1, 51511 Omišalj</izvorni_sadrzaj>
    <derivirana_varijabla naziv="DomainObject.Predmet.ProtustrankaWithAdressOIB_1">PIROS d.o.o., OIB 24400306860, Poje 1, 51511 Omišalj</derivirana_varijabla>
  </DomainObject.Predmet.ProtustrankaWithAdressOIB>
  <DomainObject.Predmet.ProtustrankaNazivFormated>
    <izvorni_sadrzaj>PIROS d.o.o.</izvorni_sadrzaj>
    <derivirana_varijabla naziv="DomainObject.Predmet.ProtustrankaNazivFormated_1">PIROS d.o.o.</derivirana_varijabla>
  </DomainObject.Predmet.ProtustrankaNazivFormated>
  <DomainObject.Predmet.ProtustrankaNazivFormatedOIB>
    <izvorni_sadrzaj>PIROS d.o.o., OIB 24400306860</izvorni_sadrzaj>
    <derivirana_varijabla naziv="DomainObject.Predmet.ProtustrankaNazivFormatedOIB_1">PIROS d.o.o., OIB 24400306860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PIROS d.o.o.</item>
    </izvorni_sadrzaj>
    <derivirana_varijabla naziv="DomainObject.Predmet.ProtuStrankaListFormated_1">
      <item>PIROS d.o.o.</item>
    </derivirana_varijabla>
  </DomainObject.Predmet.ProtuStrankaListFormated>
  <DomainObject.Predmet.ProtuStrankaListFormatedOIB>
    <izvorni_sadrzaj>
      <item>PIROS d.o.o., OIB 24400306860</item>
    </izvorni_sadrzaj>
    <derivirana_varijabla naziv="DomainObject.Predmet.ProtuStrankaListFormatedOIB_1">
      <item>PIROS d.o.o., OIB 24400306860</item>
    </derivirana_varijabla>
  </DomainObject.Predmet.ProtuStrankaListFormatedOIB>
  <DomainObject.Predmet.ProtuStrankaListFormatedWithAdress>
    <izvorni_sadrzaj>
      <item>PIROS d.o.o., Poje 1, 51511 Omišalj</item>
    </izvorni_sadrzaj>
    <derivirana_varijabla naziv="DomainObject.Predmet.ProtuStrankaListFormatedWithAdress_1">
      <item>PIROS d.o.o., Poje 1, 51511 Omišalj</item>
    </derivirana_varijabla>
  </DomainObject.Predmet.ProtuStrankaListFormatedWithAdress>
  <DomainObject.Predmet.ProtuStrankaListFormatedWithAdressOIB>
    <izvorni_sadrzaj>
      <item>PIROS d.o.o., OIB 24400306860, Poje 1, 51511 Omišalj</item>
    </izvorni_sadrzaj>
    <derivirana_varijabla naziv="DomainObject.Predmet.ProtuStrankaListFormatedWithAdressOIB_1">
      <item>PIROS d.o.o., OIB 24400306860, Poje 1, 51511 Omišalj</item>
    </derivirana_varijabla>
  </DomainObject.Predmet.ProtuStrankaListFormatedWithAdressOIB>
  <DomainObject.Predmet.ProtuStrankaListNazivFormated>
    <izvorni_sadrzaj>
      <item>PIROS d.o.o.</item>
    </izvorni_sadrzaj>
    <derivirana_varijabla naziv="DomainObject.Predmet.ProtuStrankaListNazivFormated_1">
      <item>PIROS d.o.o.</item>
    </derivirana_varijabla>
  </DomainObject.Predmet.ProtuStrankaListNazivFormated>
  <DomainObject.Predmet.ProtuStrankaListNazivFormatedOIB>
    <izvorni_sadrzaj>
      <item>PIROS d.o.o., OIB 24400306860</item>
    </izvorni_sadrzaj>
    <derivirana_varijabla naziv="DomainObject.Predmet.ProtuStrankaListNazivFormatedOIB_1">
      <item>PIROS d.o.o., OIB 24400306860</item>
    </derivirana_varijabla>
  </DomainObject.Predmet.ProtuStrankaListNazivFormatedOIB>
  <DomainObject.Predmet.OstaliListFormated>
    <izvorni_sadrzaj>
      <item>Fabio Giacometti</item>
      <item>Jure Matković</item>
      <item>Marija Ružić</item>
      <item>IGOR UDOVIČIĆ</item>
      <item>Marko Tomić</item>
    </izvorni_sadrzaj>
    <derivirana_varijabla naziv="DomainObject.Predmet.OstaliListFormated_1">
      <item>Fabio Giacometti</item>
      <item>Jure Matković</item>
      <item>Marija Ružić</item>
      <item>IGOR UDOVIČIĆ</item>
      <item>Marko Tomić</item>
    </derivirana_varijabla>
  </DomainObject.Predmet.OstaliListFormated>
  <DomainObject.Predmet.OstaliListFormatedOIB>
    <izvorni_sadrzaj>
      <item>Fabio Giacometti</item>
      <item>Jure Matković, OIB 77997550993</item>
      <item>Marija Ružić</item>
      <item>IGOR UDOVIČIĆ</item>
      <item>Marko Tomić</item>
    </izvorni_sadrzaj>
    <derivirana_varijabla naziv="DomainObject.Predmet.OstaliListFormatedOIB_1">
      <item>Fabio Giacometti</item>
      <item>Jure Matković, OIB 77997550993</item>
      <item>Marija Ružić</item>
      <item>IGOR UDOVIČIĆ</item>
      <item>Marko Tomić</item>
    </derivirana_varijabla>
  </DomainObject.Predmet.OstaliListFormatedOIB>
  <DomainObject.Predmet.OstaliListFormatedWithAdress>
    <izvorni_sadrzaj>
      <item>Fabio Giacometti</item>
      <item>Jure Matković, Viškovo 41, 51216 Viškovo</item>
      <item>Marija Ružić</item>
      <item>IGOR UDOVIČIĆ</item>
      <item>Marko Tomić</item>
    </izvorni_sadrzaj>
    <derivirana_varijabla naziv="DomainObject.Predmet.OstaliListFormatedWithAdress_1">
      <item>Fabio Giacometti</item>
      <item>Jure Matković, Viškovo 41, 51216 Viškovo</item>
      <item>Marija Ružić</item>
      <item>IGOR UDOVIČIĆ</item>
      <item>Marko Tomić</item>
    </derivirana_varijabla>
  </DomainObject.Predmet.OstaliListFormatedWithAdress>
  <DomainObject.Predmet.OstaliListFormatedWithAdressOIB>
    <izvorni_sadrzaj>
      <item>Fabio Giacometti</item>
      <item>Jure Matković, OIB 77997550993, Viškovo 41, 51216 Viškovo</item>
      <item>Marija Ružić</item>
      <item>IGOR UDOVIČIĆ</item>
      <item>Marko Tomić</item>
    </izvorni_sadrzaj>
    <derivirana_varijabla naziv="DomainObject.Predmet.OstaliListFormatedWithAdressOIB_1">
      <item>Fabio Giacometti</item>
      <item>Jure Matković, OIB 77997550993, Viškovo 41, 51216 Viškovo</item>
      <item>Marija Ružić</item>
      <item>IGOR UDOVIČIĆ</item>
      <item>Marko Tomić</item>
    </derivirana_varijabla>
  </DomainObject.Predmet.OstaliListFormatedWithAdressOIB>
  <DomainObject.Predmet.OstaliListNazivFormated>
    <izvorni_sadrzaj>
      <item>Fabio Giacometti</item>
      <item>Jure Matković</item>
      <item>Marija Ružić</item>
      <item>IGOR UDOVIČIĆ</item>
      <item>Marko Tomić</item>
    </izvorni_sadrzaj>
    <derivirana_varijabla naziv="DomainObject.Predmet.OstaliListNazivFormated_1">
      <item>Fabio Giacometti</item>
      <item>Jure Matković</item>
      <item>Marija Ružić</item>
      <item>IGOR UDOVIČIĆ</item>
      <item>Marko Tomić</item>
    </derivirana_varijabla>
  </DomainObject.Predmet.OstaliListNazivFormated>
  <DomainObject.Predmet.OstaliListNazivFormatedOIB>
    <izvorni_sadrzaj>
      <item>Fabio Giacometti</item>
      <item>Jure Matković, OIB 77997550993</item>
      <item>Marija Ružić</item>
      <item>IGOR UDOVIČIĆ</item>
      <item>Marko Tomić</item>
    </izvorni_sadrzaj>
    <derivirana_varijabla naziv="DomainObject.Predmet.OstaliListNazivFormatedOIB_1">
      <item>Fabio Giacometti</item>
      <item>Jure Matković, OIB 77997550993</item>
      <item>Marija Ružić</item>
      <item>IGOR UDOVIČIĆ</item>
      <item>Marko Tomić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siječnja 2017.</izvorni_sadrzaj>
    <derivirana_varijabla naziv="DomainObject.Datum_1">31.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PIROS d.o.o.</izvorni_sadrzaj>
    <derivirana_varijabla naziv="DomainObject.Predmet.ProtustrankaIDrugi_1">PIROS 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PIROS d.o.o., OIB 24400306860, Poje 1, 51511 Omišalj</izvorni_sadrzaj>
    <derivirana_varijabla naziv="DomainObject.Predmet.ProtustrankaIDrugiAdressOIB_1">PIROS d.o.o., OIB 24400306860, Poje 1, 51511 Omišalj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PIROS d.o.o.</item>
      <item>Fabio Giacometti</item>
      <item>Jure Matković</item>
      <item>Marija Ružić</item>
      <item>IGOR UDOVIČIĆ</item>
      <item>Marko Tomić</item>
    </izvorni_sadrzaj>
    <derivirana_varijabla naziv="DomainObject.Predmet.SudioniciListNaziv_1">
      <item>FINA Rijeka</item>
      <item>PIROS d.o.o.</item>
      <item>Fabio Giacometti</item>
      <item>Jure Matković</item>
      <item>Marija Ružić</item>
      <item>IGOR UDOVIČIĆ</item>
      <item>Marko Tomić</item>
    </derivirana_varijabla>
  </DomainObject.Predmet.SudioniciListNaziv>
  <DomainObject.Predmet.SudioniciListAdressOIB>
    <izvorni_sadrzaj>
      <item>FINA Rijeka, OIB 85821130368, Frana Kurelca 8,51000 Rijeka</item>
      <item>PIROS d.o.o., OIB 24400306860, Poje 1,51511 Omišalj</item>
      <item>Fabio Giacometti</item>
      <item>Jure Matković, OIB 77997550993, Viškovo 41,51216 Viškovo</item>
      <item>Marija Ružić</item>
      <item>IGOR UDOVIČIĆ</item>
      <item>Marko Tomić</item>
    </izvorni_sadrzaj>
    <derivirana_varijabla naziv="DomainObject.Predmet.SudioniciListAdressOIB_1">
      <item>FINA Rijeka, OIB 85821130368, Frana Kurelca 8,51000 Rijeka</item>
      <item>PIROS d.o.o., OIB 24400306860, Poje 1,51511 Omišalj</item>
      <item>Fabio Giacometti</item>
      <item>Jure Matković, OIB 77997550993, Viškovo 41,51216 Viškovo</item>
      <item>Marija Ružić</item>
      <item>IGOR UDOVIČIĆ</item>
      <item>Marko Tomić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24400306860</item>
      <item>, OIB null</item>
      <item>, OIB 77997550993</item>
      <item>, OIB null</item>
      <item>, OIB null</item>
      <item>, OIB null</item>
    </izvorni_sadrzaj>
    <derivirana_varijabla naziv="DomainObject.Predmet.SudioniciListNazivOIB_1">
      <item>, OIB 85821130368</item>
      <item>, OIB 24400306860</item>
      <item>, OIB null</item>
      <item>, OIB 77997550993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Jure Matković, OIB 77997550993, Labinska 18 Rijeka</item>
    </izvorni_sadrzaj>
    <derivirana_varijabla naziv="DomainObject.Predmet.StecajniUpraviteljiListAddressOIB_1">
      <item>Jure Matković, OIB 77997550993, Labinska 18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654</properties:Words>
  <properties:Characters>3614</properties:Characters>
  <properties:Lines>119</properties:Lines>
  <properties:Paragraphs>64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4696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2017-01-31T12:58:00Z</dcterms:created>
  <dc:creator>Jasna Radulović</dc:creator>
  <cp:lastModifiedBy>Jasna Radulović</cp:lastModifiedBy>
  <cp:lastPrinted>2017-01-31T12:57:00Z</cp:lastPrinted>
  <dcterms:modified xmlns:xsi="http://www.w3.org/2001/XMLSchema-instance" xsi:type="dcterms:W3CDTF">2017-01-31T13:00:00Z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