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6614" w14:paraId="9286614" w:rsidRDefault="00180C89" w:rsidP="00910611" w:rsidR="00180C89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0C89" w:rsidP="00910611" w:rsidR="00180C89">
      <w:r>
        <w:rPr>
          <w:rFonts w:eastAsia="MS Mincho"/>
        </w:rPr>
        <w:t xml:space="preserve">  REPUBLIKA HRVATSKA</w:t>
      </w:r>
    </w:p>
    <w:p w:rsidRDefault="00180C89" w:rsidP="00910611" w:rsidR="00180C89">
      <w:r>
        <w:rPr>
          <w:rFonts w:eastAsia="MS Mincho"/>
        </w:rPr>
        <w:t>TRGOVAČKI SUD U RIJECI</w:t>
      </w:r>
    </w:p>
    <w:p w:rsidRDefault="00180C89" w:rsidR="00180C8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80C89" w:rsidP="00910611" w:rsidR="00180C89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9F161C">
        <w:t>179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45000D">
        <w:rPr>
          <w:b/>
          <w:bCs/>
        </w:rPr>
        <w:t>VOLEJ usluge, trgovina i turistička agencija d.o.o. Rijeka, Ede Jardasa 42, OIB 88262006728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A940DC">
        <w:t>01. rujna 2015</w:t>
      </w:r>
      <w:r w:rsidR="00DE5199">
        <w:t>.</w:t>
      </w:r>
      <w:r>
        <w:t xml:space="preserve"> godine iznosi </w:t>
      </w:r>
      <w:r w:rsidR="0045000D">
        <w:rPr>
          <w:b/>
        </w:rPr>
        <w:t>5.197,76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940DC">
        <w:rPr>
          <w:sz w:val="20"/>
          <w:szCs w:val="20"/>
        </w:rPr>
        <w:t>30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0C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F161C">
      <w:t>179</w:t>
    </w:r>
    <w:r w:rsidR="00BE1F46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4EA1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7420B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0C89"/>
    <w:rsid w:val="00183E1B"/>
    <w:rsid w:val="001924A3"/>
    <w:rsid w:val="00192B34"/>
    <w:rsid w:val="00192C04"/>
    <w:rsid w:val="001A08C1"/>
    <w:rsid w:val="001A277D"/>
    <w:rsid w:val="001A51DD"/>
    <w:rsid w:val="001A7CA5"/>
    <w:rsid w:val="001B0A9D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15618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000D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D6F54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37E4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08E2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0F7A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161C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1546E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3EED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390A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0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C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C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C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C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0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C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C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C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C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VOLEJ d.o.o.</izvorni_sadrzaj>
    <derivirana_varijabla naziv="DomainObject.Predmet.ProtustrankaFormated_1">  VOLEJ d.o.o.</derivirana_varijabla>
  </DomainObject.Predmet.ProtustrankaFormated>
  <DomainObject.Predmet.ProtustrankaFormatedOIB>
    <izvorni_sadrzaj>  VOLEJ d.o.o., OIB 88262006728</izvorni_sadrzaj>
    <derivirana_varijabla naziv="DomainObject.Predmet.ProtustrankaFormatedOIB_1">  VOLEJ d.o.o., OIB 88262006728</derivirana_varijabla>
  </DomainObject.Predmet.ProtustrankaFormatedOIB>
  <DomainObject.Predmet.ProtustrankaFormatedWithAdress>
    <izvorni_sadrzaj> VOLEJ d.o.o., Ede Jardasa 42, 51000 Rijeka</izvorni_sadrzaj>
    <derivirana_varijabla naziv="DomainObject.Predmet.ProtustrankaFormatedWithAdress_1"> VOLEJ d.o.o., Ede Jardasa 42, 51000 Rijeka</derivirana_varijabla>
  </DomainObject.Predmet.ProtustrankaFormatedWithAdress>
  <DomainObject.Predmet.ProtustrankaFormatedWithAdressOIB>
    <izvorni_sadrzaj> VOLEJ d.o.o., OIB 88262006728, Ede Jardasa 42, 51000 Rijeka</izvorni_sadrzaj>
    <derivirana_varijabla naziv="DomainObject.Predmet.ProtustrankaFormatedWithAdressOIB_1"> VOLEJ d.o.o., OIB 88262006728, Ede Jardasa 42, 51000 Rijeka</derivirana_varijabla>
  </DomainObject.Predmet.ProtustrankaFormatedWithAdressOIB>
  <DomainObject.Predmet.ProtustrankaWithAdress>
    <izvorni_sadrzaj>VOLEJ d.o.o. Ede Jardasa 42, 51000 Rijeka</izvorni_sadrzaj>
    <derivirana_varijabla naziv="DomainObject.Predmet.ProtustrankaWithAdress_1">VOLEJ d.o.o. Ede Jardasa 42, 51000 Rijeka</derivirana_varijabla>
  </DomainObject.Predmet.ProtustrankaWithAdress>
  <DomainObject.Predmet.ProtustrankaWithAdressOIB>
    <izvorni_sadrzaj>VOLEJ d.o.o., OIB 88262006728, Ede Jardasa 42, 51000 Rijeka</izvorni_sadrzaj>
    <derivirana_varijabla naziv="DomainObject.Predmet.ProtustrankaWithAdressOIB_1">VOLEJ d.o.o., OIB 88262006728, Ede Jardasa 42, 51000 Rijeka</derivirana_varijabla>
  </DomainObject.Predmet.ProtustrankaWithAdressOIB>
  <DomainObject.Predmet.ProtustrankaNazivFormated>
    <izvorni_sadrzaj>VOLEJ d.o.o.</izvorni_sadrzaj>
    <derivirana_varijabla naziv="DomainObject.Predmet.ProtustrankaNazivFormated_1">VOLEJ d.o.o.</derivirana_varijabla>
  </DomainObject.Predmet.ProtustrankaNazivFormated>
  <DomainObject.Predmet.ProtustrankaNazivFormatedOIB>
    <izvorni_sadrzaj>VOLEJ d.o.o., OIB 88262006728</izvorni_sadrzaj>
    <derivirana_varijabla naziv="DomainObject.Predmet.ProtustrankaNazivFormatedOIB_1">VOLEJ d.o.o., OIB 88262006728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VOLEJ d.o.o.</item>
    </izvorni_sadrzaj>
    <derivirana_varijabla naziv="DomainObject.Predmet.ProtuStrankaListFormated_1">
      <item>VOLEJ d.o.o.</item>
    </derivirana_varijabla>
  </DomainObject.Predmet.ProtuStrankaListFormated>
  <DomainObject.Predmet.ProtuStrankaListFormatedOIB>
    <izvorni_sadrzaj>
      <item>VOLEJ d.o.o., OIB 88262006728</item>
    </izvorni_sadrzaj>
    <derivirana_varijabla naziv="DomainObject.Predmet.ProtuStrankaListFormatedOIB_1">
      <item>VOLEJ d.o.o., OIB 88262006728</item>
    </derivirana_varijabla>
  </DomainObject.Predmet.ProtuStrankaListFormatedOIB>
  <DomainObject.Predmet.ProtuStrankaListFormatedWithAdress>
    <izvorni_sadrzaj>
      <item>VOLEJ d.o.o., Ede Jardasa 42, 51000 Rijeka</item>
    </izvorni_sadrzaj>
    <derivirana_varijabla naziv="DomainObject.Predmet.ProtuStrankaListFormatedWithAdress_1">
      <item>VOLEJ d.o.o., Ede Jardasa 42, 51000 Rijeka</item>
    </derivirana_varijabla>
  </DomainObject.Predmet.ProtuStrankaListFormatedWithAdress>
  <DomainObject.Predmet.ProtuStrankaListFormatedWithAdressOIB>
    <izvorni_sadrzaj>
      <item>VOLEJ d.o.o., OIB 88262006728, Ede Jardasa 42, 51000 Rijeka</item>
    </izvorni_sadrzaj>
    <derivirana_varijabla naziv="DomainObject.Predmet.ProtuStrankaListFormatedWithAdressOIB_1">
      <item>VOLEJ d.o.o., OIB 88262006728, Ede Jardasa 42, 51000 Rijeka</item>
    </derivirana_varijabla>
  </DomainObject.Predmet.ProtuStrankaListFormatedWithAdressOIB>
  <DomainObject.Predmet.ProtuStrankaListNazivFormated>
    <izvorni_sadrzaj>
      <item>VOLEJ d.o.o.</item>
    </izvorni_sadrzaj>
    <derivirana_varijabla naziv="DomainObject.Predmet.ProtuStrankaListNazivFormated_1">
      <item>VOLEJ d.o.o.</item>
    </derivirana_varijabla>
  </DomainObject.Predmet.ProtuStrankaListNazivFormated>
  <DomainObject.Predmet.ProtuStrankaListNazivFormatedOIB>
    <izvorni_sadrzaj>
      <item>VOLEJ d.o.o., OIB 88262006728</item>
    </izvorni_sadrzaj>
    <derivirana_varijabla naziv="DomainObject.Predmet.ProtuStrankaListNazivFormatedOIB_1">
      <item>VOLEJ d.o.o., OIB 88262006728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VOLEJ d.o.o.</izvorni_sadrzaj>
    <derivirana_varijabla naziv="DomainObject.Predmet.ProtustrankaIDrugi_1">VOLEJ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VOLEJ d.o.o., OIB 88262006728, Ede Jardasa 42, 51000 Rijeka</izvorni_sadrzaj>
    <derivirana_varijabla naziv="DomainObject.Predmet.ProtustrankaIDrugiAdressOIB_1">VOLEJ d.o.o., OIB 88262006728, Ede Jardasa 42,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VOLEJ d.o.o.</item>
    </izvorni_sadrzaj>
    <derivirana_varijabla naziv="DomainObject.Predmet.SudioniciListNaziv_1">
      <item>FINA  Rijeka</item>
      <item>VOLEJ d.o.o.</item>
    </derivirana_varijabla>
  </DomainObject.Predmet.SudioniciListNaziv>
  <DomainObject.Predmet.SudioniciListAdressOIB>
    <izvorni_sadrzaj>
      <item>FINA  Rijeka, OIB 85821130368, Frana Kurelca 8,51000 Rijeka</item>
      <item>VOLEJ d.o.o., OIB 88262006728, Ede Jardasa 42,51000 Rijeka</item>
    </izvorni_sadrzaj>
    <derivirana_varijabla naziv="DomainObject.Predmet.SudioniciListAdressOIB_1">
      <item>FINA  Rijeka, OIB 85821130368, Frana Kurelca 8,51000 Rijeka</item>
      <item>VOLEJ d.o.o., OIB 88262006728, Ede Jardasa 42,51000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88262006728</item>
    </izvorni_sadrzaj>
    <derivirana_varijabla naziv="DomainObject.Predmet.SudioniciListNazivOIB_1">
      <item>, OIB 85821130368</item>
      <item>, OIB 88262006728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67B15-F06C-4292-9738-61F9C3D57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1437</properties:Characters>
  <properties:Lines>56</properties:Lines>
  <properties:Paragraphs>22</properties:Paragraphs>
  <properties:TotalTime>1669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2016-06-30T09:54:00Z</cp:lastPrinted>
  <dcterms:modified xmlns:xsi="http://www.w3.org/2001/XMLSchema-instance" xsi:type="dcterms:W3CDTF">2016-06-30T12:40:00Z</dcterms:modified>
  <cp:revision>250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