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d908" w14:paraId="da8d908" w:rsidRDefault="00B32249" w:rsidP="00B32249" w:rsidR="00B32249" w:rsidRPr="00BF25D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BF25DE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BF25DE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BF25DE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25DE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BF25D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BF25DE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BF25DE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BF25D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B32249" w:rsidR="00B32249" w:rsidRPr="00BF25D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BF25D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BF25D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BF25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B32249" w:rsidP="00B32249" w:rsidR="00B32249" w:rsidRPr="00BF25D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BF25D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BF25DE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BF25DE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BF25DE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BF25DE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624D1D" w:rsidRPr="00BF25DE">
        <w:rPr>
          <w:rFonts w:cs="Times New Roman" w:hAnsi="Times New Roman" w:ascii="Times New Roman"/>
          <w:sz w:val="24"/>
          <w:szCs w:val="24"/>
        </w:rPr>
        <w:t>BABY BLUE j.d.o.o. u likvidaciji, OIB: 98359270145 sa sjedištem u Zasadbreg, Zasadbreg 83A</w:t>
      </w:r>
      <w:r w:rsidR="00AB1524" w:rsidRPr="00BF25DE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7B198B" w:rsidRPr="00BF25DE">
        <w:rPr>
          <w:rFonts w:cs="Times New Roman" w:eastAsia="Times New Roman" w:hAnsi="Times New Roman" w:ascii="Times New Roman"/>
          <w:sz w:val="24"/>
          <w:szCs w:val="24"/>
        </w:rPr>
        <w:t xml:space="preserve">10. svibnja 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>2017.</w:t>
      </w:r>
    </w:p>
    <w:p w:rsidRDefault="007E5A0D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F25D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BF25D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F25DE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624D1D" w:rsidRPr="00BF25DE">
        <w:rPr>
          <w:rFonts w:cs="Times New Roman" w:hAnsi="Times New Roman" w:ascii="Times New Roman"/>
          <w:sz w:val="24"/>
          <w:szCs w:val="24"/>
        </w:rPr>
        <w:t>BABY BLUE j.d.o.o. u likvidaciji, OIB: 98359270145 sa sjedištem u Zasadbreg, Zasadbreg 83A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7B198B" w:rsidRPr="00BF25DE">
        <w:rPr>
          <w:rFonts w:cs="Times New Roman" w:eastAsia="Times New Roman" w:hAnsi="Times New Roman" w:ascii="Times New Roman"/>
          <w:sz w:val="24"/>
          <w:szCs w:val="24"/>
        </w:rPr>
        <w:t>10. svibnja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421593" w:rsidRPr="00BF25DE">
        <w:rPr>
          <w:rFonts w:cs="Times New Roman" w:eastAsia="Times New Roman" w:hAnsi="Times New Roman" w:ascii="Times New Roman"/>
          <w:sz w:val="24"/>
          <w:szCs w:val="24"/>
        </w:rPr>
        <w:t>12,00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BF25DE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F25DE" w:rsidP="00C9365D" w:rsidR="007E5A0D" w:rsidRPr="00BF25DE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>Za stečajnog upravitelja imenuje se David Jakovljević, Kašinska 7, Sesvete, OIB: 63014812654</w:t>
      </w:r>
      <w:r w:rsidR="00B746E8" w:rsidRPr="00BF25D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BF25DE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F25DE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624D1D" w:rsidRPr="00BF25DE">
        <w:rPr>
          <w:rFonts w:cs="Times New Roman" w:hAnsi="Times New Roman" w:ascii="Times New Roman"/>
          <w:sz w:val="24"/>
          <w:szCs w:val="24"/>
        </w:rPr>
        <w:t>BABY BLUE j.d.o.o. u likvidaciji, OIB: 98359270145 sa sjedištem u Zasadbreg, Zasadbreg 83A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BF25DE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F25DE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BF25DE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F25DE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624D1D" w:rsidRPr="00BF25DE">
        <w:rPr>
          <w:rFonts w:cs="Times New Roman" w:hAnsi="Times New Roman" w:ascii="Times New Roman"/>
          <w:sz w:val="24"/>
          <w:szCs w:val="24"/>
        </w:rPr>
        <w:t>BABY BLUE j.d.o.o. u likvidaciji, OIB: 98359270145 sa sjedištem u Zasadbreg, Zasadbreg 83A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F25D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BF25D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F25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624D1D" w:rsidRPr="00BF25DE">
        <w:rPr>
          <w:rFonts w:cs="Times New Roman" w:eastAsia="Times New Roman" w:hAnsi="Times New Roman" w:ascii="Times New Roman"/>
          <w:sz w:val="24"/>
          <w:szCs w:val="24"/>
        </w:rPr>
        <w:t>24. listopada 2016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624D1D" w:rsidRPr="00BF25DE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624D1D" w:rsidRPr="00BF25DE">
        <w:rPr>
          <w:rFonts w:cs="Times New Roman" w:eastAsia="Times New Roman" w:hAnsi="Times New Roman" w:ascii="Times New Roman"/>
          <w:sz w:val="24"/>
          <w:szCs w:val="24"/>
        </w:rPr>
        <w:t>7.802,95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BF25D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F25D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BF25DE">
        <w:rPr>
          <w:rFonts w:cs="Times New Roman" w:hAnsi="Times New Roman" w:ascii="Times New Roman"/>
          <w:sz w:val="24"/>
          <w:szCs w:val="24"/>
        </w:rPr>
        <w:t>St-</w:t>
      </w:r>
      <w:r w:rsidR="00624D1D" w:rsidRPr="00BF25DE">
        <w:rPr>
          <w:rFonts w:cs="Times New Roman" w:hAnsi="Times New Roman" w:ascii="Times New Roman"/>
          <w:sz w:val="24"/>
          <w:szCs w:val="24"/>
        </w:rPr>
        <w:t>1084/16-5</w:t>
      </w:r>
      <w:r w:rsidR="00407ADF" w:rsidRPr="00BF25DE">
        <w:rPr>
          <w:rFonts w:cs="Times New Roman" w:hAnsi="Times New Roman" w:ascii="Times New Roman"/>
          <w:sz w:val="24"/>
          <w:szCs w:val="24"/>
        </w:rPr>
        <w:t xml:space="preserve"> od </w:t>
      </w:r>
      <w:r w:rsidR="00624D1D" w:rsidRPr="00BF25DE">
        <w:rPr>
          <w:rFonts w:cs="Times New Roman" w:hAnsi="Times New Roman" w:ascii="Times New Roman"/>
          <w:sz w:val="24"/>
          <w:szCs w:val="24"/>
        </w:rPr>
        <w:t>7</w:t>
      </w:r>
      <w:r w:rsidR="00332C3C" w:rsidRPr="00BF25DE">
        <w:rPr>
          <w:rFonts w:cs="Times New Roman" w:hAnsi="Times New Roman" w:ascii="Times New Roman"/>
          <w:sz w:val="24"/>
          <w:szCs w:val="24"/>
        </w:rPr>
        <w:t>. prosinca</w:t>
      </w:r>
      <w:r w:rsidR="00407ADF" w:rsidRPr="00BF25DE">
        <w:rPr>
          <w:rFonts w:cs="Times New Roman" w:hAnsi="Times New Roman" w:ascii="Times New Roman"/>
          <w:sz w:val="24"/>
          <w:szCs w:val="24"/>
        </w:rPr>
        <w:t xml:space="preserve"> 2016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BF25D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BF25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BF25DE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BF25DE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BF25DE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Pr="00BF25DE">
        <w:rPr>
          <w:rFonts w:cs="Times New Roman" w:hAnsi="Times New Roman" w:ascii="Times New Roman"/>
          <w:sz w:val="24"/>
          <w:szCs w:val="24"/>
        </w:rPr>
        <w:t>bio</w:t>
      </w:r>
      <w:r w:rsidR="002F26CC" w:rsidRPr="00BF25DE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BF25DE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BF25DE">
        <w:rPr>
          <w:rFonts w:cs="Times New Roman" w:hAnsi="Times New Roman" w:ascii="Times New Roman"/>
          <w:sz w:val="24"/>
          <w:szCs w:val="24"/>
        </w:rPr>
        <w:t>,</w:t>
      </w:r>
      <w:r w:rsidRPr="00BF25DE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2F26CC" w:rsidRPr="00BF25DE">
        <w:rPr>
          <w:rFonts w:cs="Times New Roman" w:hAnsi="Times New Roman" w:ascii="Times New Roman"/>
          <w:sz w:val="24"/>
          <w:szCs w:val="24"/>
        </w:rPr>
        <w:t>la</w:t>
      </w:r>
      <w:r w:rsidR="00C9365D" w:rsidRPr="00BF25DE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BF25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BF25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F26CC" w:rsidRPr="00BF25DE">
        <w:rPr>
          <w:rFonts w:cs="Times New Roman" w:hAnsi="Times New Roman" w:ascii="Times New Roman"/>
          <w:sz w:val="24"/>
          <w:szCs w:val="24"/>
        </w:rPr>
        <w:t>Čakovcu</w:t>
      </w:r>
      <w:r w:rsidRPr="00BF25DE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BF25DE">
        <w:rPr>
          <w:rFonts w:cs="Times New Roman" w:hAnsi="Times New Roman" w:ascii="Times New Roman"/>
          <w:sz w:val="24"/>
          <w:szCs w:val="24"/>
        </w:rPr>
        <w:t>-</w:t>
      </w:r>
      <w:r w:rsidRPr="00BF25DE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624D1D" w:rsidRPr="00BF25DE">
        <w:rPr>
          <w:rFonts w:cs="Times New Roman" w:hAnsi="Times New Roman" w:ascii="Times New Roman"/>
          <w:sz w:val="24"/>
          <w:szCs w:val="24"/>
        </w:rPr>
        <w:t>Čakovec</w:t>
      </w:r>
      <w:r w:rsidRPr="00BF25DE">
        <w:rPr>
          <w:rFonts w:cs="Times New Roman" w:hAnsi="Times New Roman" w:ascii="Times New Roman"/>
          <w:sz w:val="24"/>
          <w:szCs w:val="24"/>
        </w:rPr>
        <w:t xml:space="preserve">, sud je utvrdio kako dužnik nema nekretnine na području tog zemljišnoknjižnog odjela, a na temelju uvjerenja Policijske uprave </w:t>
      </w:r>
      <w:r w:rsidR="00332C3C" w:rsidRPr="00BF25DE">
        <w:rPr>
          <w:rFonts w:cs="Times New Roman" w:hAnsi="Times New Roman" w:ascii="Times New Roman"/>
          <w:sz w:val="24"/>
          <w:szCs w:val="24"/>
        </w:rPr>
        <w:t>Međimurske</w:t>
      </w:r>
      <w:r w:rsidRPr="00BF25DE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BF25DE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C9365D" w:rsidR="00C9365D" w:rsidRPr="00BF25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BF25DE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BF25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BF25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BF25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BF25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Tijekom prethodnog postupka na temelju Potvrde o </w:t>
      </w:r>
      <w:r w:rsidR="00332C3C" w:rsidRPr="00BF25DE">
        <w:rPr>
          <w:rFonts w:cs="Times New Roman" w:hAnsi="Times New Roman" w:ascii="Times New Roman"/>
          <w:sz w:val="24"/>
          <w:szCs w:val="24"/>
        </w:rPr>
        <w:t>blokadi računa i novčanih sredstava ovršenika</w:t>
      </w:r>
      <w:r w:rsidRPr="00BF25DE">
        <w:rPr>
          <w:rFonts w:cs="Times New Roman" w:hAnsi="Times New Roman" w:ascii="Times New Roman"/>
          <w:sz w:val="24"/>
          <w:szCs w:val="24"/>
        </w:rPr>
        <w:t xml:space="preserve"> od </w:t>
      </w:r>
      <w:r w:rsidR="00624D1D" w:rsidRPr="00BF25DE">
        <w:rPr>
          <w:rFonts w:cs="Times New Roman" w:hAnsi="Times New Roman" w:ascii="Times New Roman"/>
          <w:sz w:val="24"/>
          <w:szCs w:val="24"/>
        </w:rPr>
        <w:t>9. veljače 2017</w:t>
      </w:r>
      <w:r w:rsidRPr="00BF25DE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BF25DE">
        <w:rPr>
          <w:rFonts w:cs="Times New Roman" w:hAnsi="Times New Roman" w:ascii="Times New Roman"/>
          <w:sz w:val="24"/>
          <w:szCs w:val="24"/>
        </w:rPr>
        <w:t>izdavanja Potvrde</w:t>
      </w:r>
      <w:r w:rsidRPr="00BF25DE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624D1D" w:rsidRPr="00BF25DE">
        <w:rPr>
          <w:rFonts w:cs="Times New Roman" w:hAnsi="Times New Roman" w:ascii="Times New Roman"/>
          <w:sz w:val="24"/>
          <w:szCs w:val="24"/>
        </w:rPr>
        <w:t>227</w:t>
      </w:r>
      <w:r w:rsidRPr="00BF25DE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624D1D" w:rsidRPr="00BF25DE">
        <w:rPr>
          <w:rFonts w:cs="Times New Roman" w:hAnsi="Times New Roman" w:ascii="Times New Roman"/>
          <w:sz w:val="24"/>
          <w:szCs w:val="24"/>
        </w:rPr>
        <w:t>10.226,88</w:t>
      </w:r>
      <w:r w:rsidRPr="00BF25DE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BF25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C3C" w:rsidP="00332C3C" w:rsidR="00332C3C" w:rsidRPr="00BF25D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624D1D" w:rsidRPr="00BF25DE">
        <w:rPr>
          <w:rFonts w:cs="Times New Roman" w:hAnsi="Times New Roman" w:ascii="Times New Roman"/>
          <w:sz w:val="24"/>
          <w:szCs w:val="24"/>
        </w:rPr>
        <w:t>1084/16-17</w:t>
      </w:r>
      <w:r w:rsidRPr="00BF25DE">
        <w:rPr>
          <w:rFonts w:cs="Times New Roman" w:hAnsi="Times New Roman" w:ascii="Times New Roman"/>
          <w:sz w:val="24"/>
          <w:szCs w:val="24"/>
        </w:rPr>
        <w:t xml:space="preserve"> od </w:t>
      </w:r>
      <w:r w:rsidR="008B50C1" w:rsidRPr="00BF25DE">
        <w:rPr>
          <w:rFonts w:cs="Times New Roman" w:hAnsi="Times New Roman" w:ascii="Times New Roman"/>
          <w:sz w:val="24"/>
          <w:szCs w:val="24"/>
        </w:rPr>
        <w:t>28. ožujka</w:t>
      </w:r>
      <w:r w:rsidRPr="00BF25DE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BF25D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BF25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F25D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7B198B" w:rsidRPr="00BF25DE">
        <w:rPr>
          <w:rFonts w:cs="Times New Roman" w:eastAsia="Times New Roman" w:hAnsi="Times New Roman" w:ascii="Times New Roman"/>
          <w:sz w:val="24"/>
          <w:szCs w:val="24"/>
        </w:rPr>
        <w:t>10. svibnja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BF25DE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BF25D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BF25D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C9365D" w:rsidR="00EF7550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50525" w:rsidR="00E877AC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BF25DE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BF25DE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BF25DE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BF25DE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450525" w:rsidR="00EF7550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F7550" w:rsidR="007E5A0D" w:rsidRPr="00BF25DE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BF25D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E5A0D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BF25DE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BF25DE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F25DE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BF25D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BF25DE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BF25D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dužnik, </w:t>
      </w:r>
      <w:r w:rsidR="00624D1D" w:rsidRPr="00BF25DE">
        <w:rPr>
          <w:rFonts w:cs="Times New Roman" w:hAnsi="Times New Roman" w:ascii="Times New Roman"/>
          <w:sz w:val="24"/>
          <w:szCs w:val="24"/>
        </w:rPr>
        <w:t>BABY BLUE j.d.o.o. u likvidaciji, sa sjedištem u Zasadbreg, Zasadbreg 83A</w:t>
      </w:r>
    </w:p>
    <w:p w:rsidRDefault="001B477B" w:rsidP="001B477B" w:rsidR="001B477B" w:rsidRPr="00BF25D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BF25DE" w:rsidRPr="00BF25DE">
        <w:rPr>
          <w:rFonts w:cs="Times New Roman" w:hAnsi="Times New Roman" w:ascii="Times New Roman"/>
          <w:sz w:val="24"/>
          <w:szCs w:val="24"/>
        </w:rPr>
        <w:t>David Jakovljević, Kašinska 7, Sesvete</w:t>
      </w:r>
    </w:p>
    <w:p w:rsidRDefault="00624D1D" w:rsidP="00624D1D" w:rsidR="00624D1D" w:rsidRPr="00BF25D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>likvidator dužnika, Marko Tuksar, Zasadbreg 83A</w:t>
      </w:r>
    </w:p>
    <w:p w:rsidRDefault="001B477B" w:rsidP="001B477B" w:rsidR="001B477B" w:rsidRPr="00BF25D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1B477B" w:rsidP="001B477B" w:rsidR="001B477B" w:rsidRPr="00BF25D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Porezna uprava, Područni ured </w:t>
      </w:r>
      <w:r w:rsidR="002F26CC" w:rsidRPr="00BF25DE">
        <w:rPr>
          <w:rFonts w:cs="Times New Roman" w:hAnsi="Times New Roman" w:ascii="Times New Roman"/>
          <w:sz w:val="24"/>
          <w:szCs w:val="24"/>
        </w:rPr>
        <w:t>Čakovec</w:t>
      </w:r>
      <w:r w:rsidRPr="00BF25DE">
        <w:rPr>
          <w:rFonts w:cs="Times New Roman" w:hAnsi="Times New Roman" w:ascii="Times New Roman"/>
          <w:sz w:val="24"/>
          <w:szCs w:val="24"/>
        </w:rPr>
        <w:t xml:space="preserve">, </w:t>
      </w:r>
      <w:r w:rsidR="002F26CC" w:rsidRPr="00BF25DE">
        <w:rPr>
          <w:rFonts w:cs="Times New Roman" w:hAnsi="Times New Roman" w:ascii="Times New Roman"/>
          <w:sz w:val="24"/>
          <w:szCs w:val="24"/>
        </w:rPr>
        <w:t>O. Keršovanija 11, 40000 Čakovec</w:t>
      </w:r>
    </w:p>
    <w:p w:rsidRDefault="001B477B" w:rsidP="001B477B" w:rsidR="001B477B" w:rsidRPr="00BF25D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3E6698" w:rsidP="001B477B" w:rsidR="003E6698" w:rsidRPr="00BF25D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Privredna banka Zagreb, </w:t>
      </w:r>
      <w:r w:rsidRPr="00BF25DE">
        <w:rPr>
          <w:rStyle w:val="Naglaeno"/>
          <w:rFonts w:cs="Times New Roman" w:hAnsi="Times New Roman" w:ascii="Times New Roman"/>
          <w:b w:val="false"/>
          <w:sz w:val="24"/>
          <w:szCs w:val="24"/>
        </w:rPr>
        <w:t>Radnička cesta 50, Zagreb</w:t>
      </w:r>
    </w:p>
    <w:p w:rsidRDefault="001B477B" w:rsidP="001B477B" w:rsidR="001B477B" w:rsidRPr="00BF25D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BF25D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BF25D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25DE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BF25D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BF25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BF25DE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BE1" w:rsidP="00B746E8" w:rsidR="00E26BE1">
      <w:pPr>
        <w:spacing w:lineRule="auto" w:line="240" w:after="0"/>
      </w:pPr>
      <w:r>
        <w:separator/>
      </w:r>
    </w:p>
  </w:endnote>
  <w:endnote w:id="0" w:type="continuationSeparator">
    <w:p w:rsidRDefault="00E26BE1" w:rsidP="00B746E8" w:rsidR="00E26B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BE1" w:rsidP="00B746E8" w:rsidR="00E26BE1">
      <w:pPr>
        <w:spacing w:lineRule="auto" w:line="240" w:after="0"/>
      </w:pPr>
      <w:r>
        <w:separator/>
      </w:r>
    </w:p>
  </w:footnote>
  <w:footnote w:id="0" w:type="continuationSeparator">
    <w:p w:rsidRDefault="00E26BE1" w:rsidP="00B746E8" w:rsidR="00E26B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65D3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624D1D">
      <w:rPr>
        <w:rFonts w:cs="Times New Roman" w:hAnsi="Times New Roman" w:ascii="Times New Roman"/>
        <w:sz w:val="24"/>
        <w:szCs w:val="24"/>
      </w:rPr>
      <w:t>1084</w:t>
    </w:r>
    <w:r w:rsidR="008B50C1">
      <w:rPr>
        <w:rFonts w:cs="Times New Roman" w:hAnsi="Times New Roman" w:ascii="Times New Roman"/>
        <w:sz w:val="24"/>
        <w:szCs w:val="24"/>
      </w:rPr>
      <w:t>/16-18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F3950"/>
    <w:rsid w:val="00175150"/>
    <w:rsid w:val="001A384C"/>
    <w:rsid w:val="001B477B"/>
    <w:rsid w:val="002F26CC"/>
    <w:rsid w:val="00332C3C"/>
    <w:rsid w:val="0037255C"/>
    <w:rsid w:val="003E6698"/>
    <w:rsid w:val="00407ADF"/>
    <w:rsid w:val="00421593"/>
    <w:rsid w:val="00450525"/>
    <w:rsid w:val="0046646A"/>
    <w:rsid w:val="00624D1D"/>
    <w:rsid w:val="00765D3C"/>
    <w:rsid w:val="007B198B"/>
    <w:rsid w:val="007E5A0D"/>
    <w:rsid w:val="008B50C1"/>
    <w:rsid w:val="00974AF3"/>
    <w:rsid w:val="00AB1524"/>
    <w:rsid w:val="00B32249"/>
    <w:rsid w:val="00B746E8"/>
    <w:rsid w:val="00BF25DE"/>
    <w:rsid w:val="00C9365D"/>
    <w:rsid w:val="00E26BE1"/>
    <w:rsid w:val="00E64132"/>
    <w:rsid w:val="00E877AC"/>
    <w:rsid w:val="00EF7550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5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D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D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D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D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5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D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D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D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D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BABY BLUE jednostavno društvo s ograničenom odgovornošću za ugostiteljstvo,  trgovinu i usluge u likvidaciji zastupanog po punomoćniku Marko Tuksar</izvorni_sadrzaj>
    <derivirana_varijabla naziv="DomainObject.Predmet.ProtustrankaFormated_1">  BABY BLUE jednostavno društvo s ograničenom odgovornošću za ugostiteljstvo,  trgovinu i usluge u likvidaciji zastupanog po punomoćniku Marko Tuksar</derivirana_varijabla>
  </DomainObject.Predmet.ProtustrankaFormated>
  <DomainObject.Predmet.ProtustrankaFormatedOIB>
    <izvorni_sadrzaj>  BABY BLUE jednostavno društvo s ograničenom odgovornošću za ugostiteljstvo,  trgovinu i usluge u likvidaciji, OIB 98359270145 zastupanog po punomoćniku Marko Tuksar</izvorni_sadrzaj>
    <derivirana_varijabla naziv="DomainObject.Predmet.ProtustrankaFormatedOIB_1">  BABY BLUE jednostavno društvo s ograničenom odgovornošću za ugostiteljstvo,  trgovinu i usluge u likvidaciji, OIB 98359270145 zastupanog po punomoćniku Marko Tuksar</derivirana_varijabla>
  </DomainObject.Predmet.ProtustrankaFormatedOIB>
  <DomainObject.Predmet.ProtustrankaFormatedWithAdress>
    <izvorni_sadrzaj> BABY BLUE jednostavno društvo s ograničenom odgovornošću za ugostiteljstvo,  trgovinu i usluge u likvidaciji, Zasadbreg 83/A, 40000 Zasadbreg zastupanog po punomoćniku Marko Tuksar</izvorni_sadrzaj>
    <derivirana_varijabla naziv="DomainObject.Predmet.ProtustrankaFormatedWithAdress_1"> BABY BLUE jednostavno društvo s ograničenom odgovornošću za ugostiteljstvo,  trgovinu i usluge u likvidaciji, Zasadbreg 83/A, 40000 Zasadbreg zastupanog po punomoćniku Marko Tuksar</derivirana_varijabla>
  </DomainObject.Predmet.ProtustrankaFormatedWithAdress>
  <DomainObject.Predmet.ProtustrankaFormatedWithAdressOIB>
    <izvorni_sadrzaj> BABY BLUE jednostavno društvo s ograničenom odgovornošću za ugostiteljstvo,  trgovinu i usluge u likvidaciji, OIB 98359270145, Zasadbreg 83/A, 40000 Zasadbreg zastupanog po punomoćniku Marko Tuksar</izvorni_sadrzaj>
    <derivirana_varijabla naziv="DomainObject.Predmet.ProtustrankaFormatedWithAdressOIB_1"> BABY BLUE jednostavno društvo s ograničenom odgovornošću za ugostiteljstvo,  trgovinu i usluge u likvidaciji, OIB 98359270145, Zasadbreg 83/A, 40000 Zasadbreg zastupanog po punomoćniku Marko Tuksar</derivirana_varijabla>
  </DomainObject.Predmet.ProtustrankaFormatedWithAdressOIB>
  <DomainObject.Predmet.ProtustrankaWithAdress>
    <izvorni_sadrzaj>BABY BLUE jednostavno društvo s ograničenom odgovornošću za ugostiteljstvo,  trgovinu i usluge u likvidaciji Zasadbreg 83/A, 40000 Zasadbreg</izvorni_sadrzaj>
    <derivirana_varijabla naziv="DomainObject.Predmet.ProtustrankaWithAdress_1">BABY BLUE jednostavno društvo s ograničenom odgovornošću za ugostiteljstvo,  trgovinu i usluge u likvidaciji Zasadbreg 83/A, 40000 Zasadbreg</derivirana_varijabla>
  </DomainObject.Predmet.ProtustrankaWithAdress>
  <DomainObject.Predmet.ProtustrankaWithAdressOIB>
    <izvorni_sadrzaj>BABY BLUE jednostavno društvo s ograničenom odgovornošću za ugostiteljstvo,  trgovinu i usluge u likvidaciji, OIB 98359270145, Zasadbreg 83/A, 40000 Zasadbreg</izvorni_sadrzaj>
    <derivirana_varijabla naziv="DomainObject.Predmet.ProtustrankaWithAdressOIB_1">BABY BLUE jednostavno društvo s ograničenom odgovornošću za ugostiteljstvo,  trgovinu i usluge u likvidaciji, OIB 98359270145, Zasadbreg 83/A, 40000 Zasadbreg</derivirana_varijabla>
  </DomainObject.Predmet.ProtustrankaWithAdressOIB>
  <DomainObject.Predmet.ProtustrankaNazivFormated>
    <izvorni_sadrzaj>BABY BLUE jednostavno društvo s ograničenom odgovornošću za ugostiteljstvo,  trgovinu i usluge u likvidaciji</izvorni_sadrzaj>
    <derivirana_varijabla naziv="DomainObject.Predmet.ProtustrankaNazivFormated_1">BABY BLUE jednostavno društvo s ograničenom odgovornošću za ugostiteljstvo,  trgovinu i usluge u likvidaciji</derivirana_varijabla>
  </DomainObject.Predmet.ProtustrankaNazivFormated>
  <DomainObject.Predmet.ProtustrankaNazivFormatedOIB>
    <izvorni_sadrzaj>BABY BLUE jednostavno društvo s ograničenom odgovornošću za ugostiteljstvo,  trgovinu i usluge u likvidaciji, OIB 98359270145</izvorni_sadrzaj>
    <derivirana_varijabla naziv="DomainObject.Predmet.ProtustrankaNazivFormatedOIB_1">BABY BLUE jednostavno društvo s ograničenom odgovornošću za ugostiteljstvo,  trgovinu i usluge u likvidaciji, OIB 98359270145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7802.95</izvorni_sadrzaj>
    <derivirana_varijabla naziv="DomainObject.Predmet.TrenutnaVrijednost_1">7802.95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BABY BLUE jednostavno društvo s ograničenom odgovornošću za ugostiteljstvo,  trgovinu i usluge u likvidaciji zastupanog po punomoćniku Marko Tuksar</item>
    </izvorni_sadrzaj>
    <derivirana_varijabla naziv="DomainObject.Predmet.ProtuStrankaListFormated_1">
      <item>BABY BLUE jednostavno društvo s ograničenom odgovornošću za ugostiteljstvo,  trgovinu i usluge u likvidaciji zastupanog po punomoćniku Marko Tuksar</item>
    </derivirana_varijabla>
  </DomainObject.Predmet.ProtuStrankaListFormated>
  <DomainObject.Predmet.ProtuStrankaListFormatedOIB>
    <izvorni_sadrzaj>
      <item>BABY BLUE jednostavno društvo s ograničenom odgovornošću za ugostiteljstvo,  trgovinu i usluge u likvidaciji, OIB 98359270145 zastupanog po punomoćniku Marko Tuksar</item>
    </izvorni_sadrzaj>
    <derivirana_varijabla naziv="DomainObject.Predmet.ProtuStrankaListFormatedOIB_1">
      <item>BABY BLUE jednostavno društvo s ograničenom odgovornošću za ugostiteljstvo,  trgovinu i usluge u likvidaciji, OIB 98359270145 zastupanog po punomoćniku Marko Tuksar</item>
    </derivirana_varijabla>
  </DomainObject.Predmet.ProtuStrankaListFormatedOIB>
  <DomainObject.Predmet.ProtuStrankaListFormatedWithAdress>
    <izvorni_sadrzaj>
      <item>BABY BLUE jednostavno društvo s ograničenom odgovornošću za ugostiteljstvo,  trgovinu i usluge u likvidaciji, Zasadbreg 83/A, 40000 Zasadbreg zastupanog po punomoćniku Marko Tuksar</item>
    </izvorni_sadrzaj>
    <derivirana_varijabla naziv="DomainObject.Predmet.ProtuStrankaListFormatedWithAdress_1">
      <item>BABY BLUE jednostavno društvo s ograničenom odgovornošću za ugostiteljstvo,  trgovinu i usluge u likvidaciji, Zasadbreg 83/A, 40000 Zasadbreg zastupanog po punomoćniku Marko Tuksar</item>
    </derivirana_varijabla>
  </DomainObject.Predmet.ProtuStrankaListFormatedWithAdress>
  <DomainObject.Predmet.ProtuStrankaListFormatedWithAdressOIB>
    <izvorni_sadrzaj>
      <item>BABY BLUE jednostavno društvo s ograničenom odgovornošću za ugostiteljstvo,  trgovinu i usluge u likvidaciji, OIB 98359270145, Zasadbreg 83/A, 40000 Zasadbreg zastupanog po punomoćniku Marko Tuksar</item>
    </izvorni_sadrzaj>
    <derivirana_varijabla naziv="DomainObject.Predmet.ProtuStrankaListFormatedWithAdressOIB_1">
      <item>BABY BLUE jednostavno društvo s ograničenom odgovornošću za ugostiteljstvo,  trgovinu i usluge u likvidaciji, OIB 98359270145, Zasadbreg 83/A, 40000 Zasadbreg zastupanog po punomoćniku Marko Tuksar</item>
    </derivirana_varijabla>
  </DomainObject.Predmet.ProtuStrankaListFormatedWithAdressOIB>
  <DomainObject.Predmet.ProtuStrankaListNazivFormated>
    <izvorni_sadrzaj>
      <item>BABY BLUE jednostavno društvo s ograničenom odgovornošću za ugostiteljstvo,  trgovinu i usluge u likvidaciji</item>
    </izvorni_sadrzaj>
    <derivirana_varijabla naziv="DomainObject.Predmet.ProtuStrankaListNazivFormated_1">
      <item>BABY BLUE jednostavno društvo s ograničenom odgovornošću za ugostiteljstvo,  trgovinu i usluge u likvidaciji</item>
    </derivirana_varijabla>
  </DomainObject.Predmet.ProtuStrankaListNazivFormated>
  <DomainObject.Predmet.ProtuStrankaListNazivFormatedOIB>
    <izvorni_sadrzaj>
      <item>BABY BLUE jednostavno društvo s ograničenom odgovornošću za ugostiteljstvo,  trgovinu i usluge u likvidaciji, OIB 98359270145</item>
    </izvorni_sadrzaj>
    <derivirana_varijabla naziv="DomainObject.Predmet.ProtuStrankaListNazivFormatedOIB_1">
      <item>BABY BLUE jednostavno društvo s ograničenom odgovornošću za ugostiteljstvo,  trgovinu i usluge u likvidaciji, OIB 98359270145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Marko Tuksar punomoćnik sudionika u postupku BABY BLUE jednostavno društvo s ograničenom odgovornošću za ugostiteljstvo,  trgovinu i usluge u likvidaciji</item>
    </izvorni_sadrzaj>
    <derivirana_varijabla naziv="DomainObject.Predmet.OstaliListFormated_1">
      <item>Sudski registar</item>
      <item>e-oglasna ploča</item>
      <item>Županijsko državno odvjetništvo u Varaždinu</item>
      <item>Marko Tuksar punomoćnik sudionika u postupku BABY BLUE jednostavno društvo s ograničenom odgovornošću za ugostiteljstvo,  trgovinu i usluge u likvidaciji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Marko Tuksar, OIB 64585763613 punomoćnik sudionika u postupku BABY BLUE jednostavno društvo s ograničenom odgovornošću za ugostiteljstvo,  trgovinu i usluge u likvidaciji</item>
    </izvorni_sadrzaj>
    <derivirana_varijabla naziv="DomainObject.Predmet.OstaliListFormatedOIB_1">
      <item>Sudski registar</item>
      <item>e-oglasna ploča</item>
      <item>Županijsko državno odvjetništvo u Varaždinu</item>
      <item>Marko Tuksar, OIB 64585763613 punomoćnik sudionika u postupku BABY BLUE jednostavno društvo s ograničenom odgovornošću za ugostiteljstvo,  trgovinu i usluge u likvidaciji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Marko Tuksar, Zasadbreg 104, 40000 Zasadbreg punomoćnik sudionika u postupku BABY BLUE jednostavno društvo s ograničenom odgovornošću za ugostiteljstvo,  trgovinu i usluge u likvidaciji</item>
    </izvorni_sadrzaj>
    <derivirana_varijabla naziv="DomainObject.Predmet.OstaliListFormatedWithAdress_1">
      <item>Sudski registar</item>
      <item>e-oglasna ploča</item>
      <item>Županijsko državno odvjetništvo u Varaždinu</item>
      <item>Marko Tuksar, Zasadbreg 104, 40000 Zasadbreg punomoćnik sudionika u postupku BABY BLUE jednostavno društvo s ograničenom odgovornošću za ugostiteljstvo,  trgovinu i usluge u likvidaciji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Marko Tuksar, OIB 64585763613, Zasadbreg 104, 40000 Zasadbreg punomoćnik sudionika u postupku BABY BLUE jednostavno društvo s ograničenom odgovornošću za ugostiteljstvo,  trgovinu i usluge u likvidaciji</item>
    </izvorni_sadrzaj>
    <derivirana_varijabla naziv="DomainObject.Predmet.OstaliListFormatedWithAdressOIB_1">
      <item>Sudski registar</item>
      <item>e-oglasna ploča</item>
      <item>Županijsko državno odvjetništvo u Varaždinu</item>
      <item>Marko Tuksar, OIB 64585763613, Zasadbreg 104, 40000 Zasadbreg punomoćnik sudionika u postupku BABY BLUE jednostavno društvo s ograničenom odgovornošću za ugostiteljstvo,  trgovinu i usluge u likvidaciji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Marko Tuksar</item>
    </izvorni_sadrzaj>
    <derivirana_varijabla naziv="DomainObject.Predmet.OstaliListNazivFormated_1">
      <item>Sudski registar</item>
      <item>e-oglasna ploča</item>
      <item>Županijsko državno odvjetništvo u Varaždinu</item>
      <item>Marko Tuksar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Marko Tuksar, OIB 64585763613</item>
    </izvorni_sadrzaj>
    <derivirana_varijabla naziv="DomainObject.Predmet.OstaliListNazivFormatedOIB_1">
      <item>Sudski registar</item>
      <item>e-oglasna ploča</item>
      <item>Županijsko državno odvjetništvo u Varaždinu</item>
      <item>Marko Tuksar, OIB 64585763613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BABY BLUE jednostavno društvo s ograničenom odgovornošću za ugostiteljstvo,  trgovinu i usluge u likvidaciji</izvorni_sadrzaj>
    <derivirana_varijabla naziv="DomainObject.Predmet.ProtustrankaIDrugi_1">BABY BLUE jednostavno društvo s ograničenom odgovornošću za ugostiteljstvo, 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BABY BLUE jednostavno društvo s ograničenom odgovornošću za ugostiteljstvo,  trgovinu i usluge u likvidaciji, OIB 98359270145, Zasadbreg 83/A, 40000 Zasadbreg</izvorni_sadrzaj>
    <derivirana_varijabla naziv="DomainObject.Predmet.ProtustrankaIDrugiAdressOIB_1">BABY BLUE jednostavno društvo s ograničenom odgovornošću za ugostiteljstvo,  trgovinu i usluge u likvidaciji, OIB 98359270145, Zasadbreg 83/A,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BABY BLUE jednostavno društvo s ograničenom odgovornošću za ugostiteljstvo,  trgovinu i usluge u likvidaciji</item>
      <item>Sudski registar</item>
      <item>e-oglasna ploča</item>
      <item>Županijsko državno odvjetništvo u Varaždinu</item>
      <item>Marko Tuksar</item>
    </izvorni_sadrzaj>
    <derivirana_varijabla naziv="DomainObject.Predmet.SudioniciListNaziv_1">
      <item>Financijska agencija</item>
      <item>BABY BLUE jednostavno društvo s ograničenom odgovornošću za ugostiteljstvo,  trgovinu i usluge u likvidaciji</item>
      <item>Sudski registar</item>
      <item>e-oglasna ploča</item>
      <item>Županijsko državno odvjetništvo u Varaždinu</item>
      <item>Marko Tuksar</item>
    </derivirana_varijabla>
  </DomainObject.Predmet.SudioniciListNaziv>
  <DomainObject.Predmet.SudioniciListAdressOIB>
    <izvorni_sadrzaj>
      <item>Financijska agencija, OIB 85821130368, Ulica grada Vukovara 70,10000 Zagreb</item>
      <item>BABY BLUE jednostavno društvo s ograničenom odgovornošću za ugostiteljstvo,  trgovinu i usluge u likvidaciji, OIB 98359270145, Zasadbreg 83/A,40000 Zasadbreg</item>
      <item>Sudski registar</item>
      <item>e-oglasna ploča</item>
      <item>Županijsko državno odvjetništvo u Varaždinu</item>
      <item>Marko Tuksar, OIB 64585763613, Zasadbreg 104,40000 Zasadbreg</item>
    </izvorni_sadrzaj>
    <derivirana_varijabla naziv="DomainObject.Predmet.SudioniciListAdressOIB_1">
      <item>Financijska agencija, OIB 85821130368, Ulica grada Vukovara 70,10000 Zagreb</item>
      <item>BABY BLUE jednostavno društvo s ograničenom odgovornošću za ugostiteljstvo,  trgovinu i usluge u likvidaciji, OIB 98359270145, Zasadbreg 83/A,40000 Zasadbreg</item>
      <item>Sudski registar</item>
      <item>e-oglasna ploča</item>
      <item>Županijsko državno odvjetništvo u Varaždinu</item>
      <item>Marko Tuksar, OIB 64585763613, Zasadbreg 104,40000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98359270145</item>
      <item>, OIB null</item>
      <item>, OIB null</item>
      <item>, OIB null</item>
      <item>, OIB 64585763613</item>
    </izvorni_sadrzaj>
    <derivirana_varijabla naziv="DomainObject.Predmet.SudioniciListNazivOIB_1">
      <item>, OIB 85821130368</item>
      <item>, OIB 98359270145</item>
      <item>, OIB null</item>
      <item>, OIB null</item>
      <item>, OIB null</item>
      <item>, OIB 64585763613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848</properties:Words>
  <properties:Characters>4657</properties:Characters>
  <properties:Lines>121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2017-05-10T09:18:00Z</dcterms:created>
  <dc:creator>Iris Hatvalić-Nemec</dc:creator>
  <cp:lastModifiedBy>Tihana Martinez</cp:lastModifiedBy>
  <cp:lastPrinted>2017-03-13T09:47:00Z</cp:lastPrinted>
  <dcterms:modified xmlns:xsi="http://www.w3.org/2001/XMLSchema-instance" xsi:type="dcterms:W3CDTF">2017-05-10T09:57:00Z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