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a1bc" w14:paraId="a3da1bc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1C373E">
        <w:t>4456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0F2576">
        <w:t>Financijske agencije, Zagreb, Ulica grada Vukovara 70</w:t>
      </w:r>
      <w:r>
        <w:t xml:space="preserve">,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1C373E">
        <w:t>THB APARTMANI d.o.o., Zagreb, Podgorska 24, OIB 24977756358</w:t>
      </w:r>
      <w:r w:rsidR="009459C3">
        <w:t xml:space="preserve">, dana </w:t>
      </w:r>
      <w:r w:rsidR="008B54BA">
        <w:t>19. rujna</w:t>
      </w:r>
      <w:r w:rsidR="001F2FBF">
        <w:t xml:space="preserve">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1F2FBF" w:rsidP="001F2FBF" w:rsidR="00FE69D1" w:rsidRPr="001C373E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BB6BB2">
        <w:rPr>
          <w:rFonts w:hAnsi="Times New Roman" w:ascii="Times New Roman"/>
          <w:szCs w:val="24"/>
        </w:rPr>
        <w:t>I</w:t>
      </w:r>
      <w:r w:rsidR="00FE69D1" w:rsidRPr="00BB6BB2">
        <w:rPr>
          <w:rFonts w:hAnsi="Times New Roman" w:ascii="Times New Roman"/>
          <w:szCs w:val="24"/>
        </w:rPr>
        <w:t>.</w:t>
      </w:r>
      <w:r w:rsidRPr="00BB6BB2">
        <w:rPr>
          <w:rFonts w:hAnsi="Times New Roman" w:ascii="Times New Roman"/>
          <w:szCs w:val="24"/>
        </w:rPr>
        <w:t xml:space="preserve"> </w:t>
      </w:r>
      <w:r w:rsidR="00FE69D1" w:rsidRPr="00BB6BB2">
        <w:rPr>
          <w:rFonts w:hAnsi="Times New Roman" w:ascii="Times New Roman"/>
          <w:szCs w:val="24"/>
        </w:rPr>
        <w:t xml:space="preserve">Pokreće se </w:t>
      </w:r>
      <w:r w:rsidR="00FE69D1" w:rsidRPr="004A2185">
        <w:rPr>
          <w:rFonts w:hAnsi="Times New Roman" w:ascii="Times New Roman"/>
          <w:szCs w:val="24"/>
        </w:rPr>
        <w:t xml:space="preserve">prethodni postupak </w:t>
      </w:r>
      <w:r w:rsidR="00FE69D1" w:rsidRPr="001C373E">
        <w:rPr>
          <w:rFonts w:hAnsi="Times New Roman" w:ascii="Times New Roman"/>
          <w:szCs w:val="24"/>
        </w:rPr>
        <w:t>radi utvrđivanja pretpostavki za otvaranje stečajnog</w:t>
      </w:r>
      <w:r w:rsidR="00923DB6" w:rsidRPr="001C373E">
        <w:rPr>
          <w:rFonts w:hAnsi="Times New Roman" w:ascii="Times New Roman"/>
          <w:szCs w:val="24"/>
        </w:rPr>
        <w:t>a</w:t>
      </w:r>
      <w:r w:rsidR="00FE69D1" w:rsidRPr="001C373E">
        <w:rPr>
          <w:rFonts w:hAnsi="Times New Roman" w:ascii="Times New Roman"/>
          <w:szCs w:val="24"/>
        </w:rPr>
        <w:t xml:space="preserve"> postupka nad dužnikom</w:t>
      </w:r>
      <w:r w:rsidRPr="001C373E">
        <w:rPr>
          <w:rFonts w:hAnsi="Times New Roman" w:ascii="Times New Roman"/>
          <w:szCs w:val="24"/>
        </w:rPr>
        <w:t xml:space="preserve"> </w:t>
      </w:r>
      <w:r w:rsidR="001C373E" w:rsidRPr="001C373E">
        <w:rPr>
          <w:rFonts w:hAnsi="Times New Roman" w:ascii="Times New Roman"/>
        </w:rPr>
        <w:t>THB APARTMANI d.o.o., Zagreb, Podgorska 24, OIB 24977756358</w:t>
      </w:r>
      <w:r w:rsidR="00FE69D1" w:rsidRPr="001C373E">
        <w:rPr>
          <w:rFonts w:hAnsi="Times New Roman" w:ascii="Times New Roman"/>
          <w:szCs w:val="24"/>
        </w:rPr>
        <w:t>.</w:t>
      </w:r>
    </w:p>
    <w:p w:rsidRDefault="00FE69D1" w:rsidP="00FE69D1" w:rsidR="00FE69D1" w:rsidRPr="004A2185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665D4C" w:rsidRPr="00665D4C">
        <w:rPr>
          <w:b/>
        </w:rPr>
        <w:t>10</w:t>
      </w:r>
      <w:r w:rsidR="00BB6BB2" w:rsidRPr="00665D4C">
        <w:rPr>
          <w:b/>
        </w:rPr>
        <w:t>.</w:t>
      </w:r>
      <w:r w:rsidR="00BB6BB2">
        <w:rPr>
          <w:b/>
        </w:rPr>
        <w:t xml:space="preserve"> studenog</w:t>
      </w:r>
      <w:r w:rsidR="00FE69D1" w:rsidRPr="009C4185">
        <w:rPr>
          <w:b/>
        </w:rPr>
        <w:t xml:space="preserve"> 2016. u </w:t>
      </w:r>
      <w:r w:rsidR="0073704D">
        <w:rPr>
          <w:b/>
        </w:rPr>
        <w:t>13,</w:t>
      </w:r>
      <w:r w:rsidR="001C373E">
        <w:rPr>
          <w:b/>
        </w:rPr>
        <w:t>3</w:t>
      </w:r>
      <w:r w:rsidR="0073704D">
        <w:rPr>
          <w:b/>
        </w:rPr>
        <w:t>0</w:t>
      </w:r>
      <w:r w:rsidR="00FE69D1" w:rsidRPr="009C4185">
        <w:rPr>
          <w:b/>
        </w:rPr>
        <w:t xml:space="preserve"> sati</w:t>
      </w:r>
      <w:r w:rsidR="00BB6BB2">
        <w:rPr>
          <w:b/>
        </w:rPr>
        <w:t>,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665D4C">
        <w:rPr>
          <w:rFonts w:hAnsi="Times New Roman" w:ascii="Times New Roman"/>
          <w:szCs w:val="24"/>
        </w:rPr>
        <w:t xml:space="preserve"> FINA</w:t>
      </w:r>
      <w:r w:rsidRPr="009B556F">
        <w:rPr>
          <w:rFonts w:hAnsi="Times New Roman" w:ascii="Times New Roman"/>
          <w:szCs w:val="24"/>
        </w:rPr>
        <w:t>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73704D">
      <w:r>
        <w:t>-</w:t>
      </w:r>
      <w:r w:rsidR="00AD33DF">
        <w:t>zakonski zastupni</w:t>
      </w:r>
      <w:r w:rsidR="0073704D">
        <w:t>k</w:t>
      </w:r>
      <w:r w:rsidR="00A4575E">
        <w:t xml:space="preserve"> </w:t>
      </w:r>
      <w:r w:rsidRPr="009B556F">
        <w:t>dužnika</w:t>
      </w:r>
      <w:r w:rsidR="0073704D">
        <w:t xml:space="preserve"> </w:t>
      </w:r>
      <w:r w:rsidR="001C373E">
        <w:t>Željko Jurišić</w:t>
      </w:r>
      <w:r w:rsidR="0073704D">
        <w:t>,</w:t>
      </w:r>
    </w:p>
    <w:p w:rsidRDefault="0073704D" w:rsidP="00FE69D1" w:rsidR="00FE69D1" w:rsidRPr="009B556F">
      <w:r>
        <w:t>-</w:t>
      </w:r>
      <w:r w:rsidR="001C373E">
        <w:t>RBA</w:t>
      </w:r>
      <w:r>
        <w:t xml:space="preserve"> d.d.</w:t>
      </w:r>
      <w:r w:rsidR="001F2FBF">
        <w:t xml:space="preserve"> 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1C373E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 w:rsidR="001C373E">
        <w:t xml:space="preserve"> posl.br. 75</w:t>
      </w:r>
      <w:r>
        <w:t xml:space="preserve"> St-</w:t>
      </w:r>
      <w:r w:rsidR="001C373E">
        <w:t>3336</w:t>
      </w:r>
      <w:r w:rsidR="00A4575E">
        <w:t>/15</w:t>
      </w:r>
      <w:r>
        <w:t xml:space="preserve"> od </w:t>
      </w:r>
      <w:r w:rsidR="001C373E">
        <w:t>25. ožujka</w:t>
      </w:r>
      <w:r>
        <w:t xml:space="preserve"> 2016. godine obustavljen je skraćeni stečajni postupak nad dužnikom </w:t>
      </w:r>
      <w:r w:rsidR="001C373E">
        <w:t>THB APARTMANI d.o.o., Zagreb, Podgorska 24, OIB 24977756358</w:t>
      </w:r>
      <w:r>
        <w:t xml:space="preserve">. Naime, </w:t>
      </w:r>
      <w:r w:rsidR="001C373E">
        <w:t xml:space="preserve">razlučni vjerovnik Raiffeisenbank Austria d.d. podneskom od 8. prosinca 2015. godine obavijestio je sud da je dužnik vlasnik imovine, i to nekretnina upisanih u zemljišne knjige koje vodi Općinski sud u Zadru, Zemljišnoknjižni odjel Biograd na Moru, i to k.č.br. 2340/2 upisana u zk.ul.br. 1744 i k.č.br. 2263/1 upisana u zk.ul.br. 1828, obje k.o. 300837, Pašman, a na kojim nekretninama razlučni vjerovnik ima upisano založno pravo, dakle, da dužnik ima imovinu koja bi činila stečajnu masu. </w:t>
      </w:r>
      <w:r w:rsidR="002F792C">
        <w:t xml:space="preserve">Slijedom navedenog, sukladno odredbi čl. 433. Stečajnog zakona (Narodne novine broj 71/15, dalje u tekstu: SZ-a) doneseno je ranije navedeno rješenje o obustavi skraćenog stečajnog postupka, </w:t>
      </w:r>
      <w:r w:rsidR="000E2F70">
        <w:t xml:space="preserve">a </w:t>
      </w:r>
      <w:r w:rsidR="000E2F70">
        <w:lastRenderedPageBreak/>
        <w:t>nakon pravomoćnosti kojeg se postupak nastavlja primjenom općih odredbi stečajnog postupka Stečajnog zakona</w:t>
      </w:r>
      <w:r w:rsidR="002F792C">
        <w:t>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0506D8">
        <w:t xml:space="preserve"> </w:t>
      </w:r>
      <w:r w:rsidR="0073704D">
        <w:t>–</w:t>
      </w:r>
      <w:r w:rsidR="00665D4C">
        <w:t xml:space="preserve"> FINA</w:t>
      </w:r>
      <w:r w:rsidR="0073704D">
        <w:t xml:space="preserve"> i banka kod koje dužnik ima otvoren račun,</w:t>
      </w:r>
      <w:r w:rsidR="00AB2745">
        <w:t xml:space="preserve">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0506D8">
        <w:t>19. rujna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2F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1C373E">
      <w:t>4456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75BDC"/>
    <w:rsid w:val="00087859"/>
    <w:rsid w:val="000A252B"/>
    <w:rsid w:val="000B0BA1"/>
    <w:rsid w:val="000B120C"/>
    <w:rsid w:val="000E2F70"/>
    <w:rsid w:val="000E49F8"/>
    <w:rsid w:val="000F2576"/>
    <w:rsid w:val="00123E05"/>
    <w:rsid w:val="00161B3B"/>
    <w:rsid w:val="00174993"/>
    <w:rsid w:val="001A044D"/>
    <w:rsid w:val="001C373E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A2185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65D4C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3704D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45350"/>
    <w:rsid w:val="00855AE8"/>
    <w:rsid w:val="008723F5"/>
    <w:rsid w:val="008728D7"/>
    <w:rsid w:val="0087685A"/>
    <w:rsid w:val="00891667"/>
    <w:rsid w:val="008B54BA"/>
    <w:rsid w:val="008E42C6"/>
    <w:rsid w:val="00901358"/>
    <w:rsid w:val="0091483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2782F"/>
    <w:rsid w:val="00A33B0C"/>
    <w:rsid w:val="00A347AB"/>
    <w:rsid w:val="00A34FB5"/>
    <w:rsid w:val="00A414AD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07ECE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41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4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41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4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St-4456/2016-12</izvorni_sadrzaj>
    <derivirana_varijabla naziv="DomainObject.Oznaka_1">St-4456/2016-12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4456</izvorni_sadrzaj>
    <derivirana_varijabla naziv="DomainObject.Predmet.Broj_1">4456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St-4456/2016</izvorni_sadrzaj>
    <derivirana_varijabla naziv="DomainObject.Predmet.OznakaBroj_1">St-4456/2016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THB APARTMANI d.o.o. zastupanog po punomoćniku Željko Jurišić</izvorni_sadrzaj>
    <derivirana_varijabla naziv="DomainObject.Predmet.ProtustrankaFormated_1">  THB APARTMANI d.o.o. zastupanog po punomoćniku Željko Jurišić</derivirana_varijabla>
  </DomainObject.Predmet.ProtustrankaFormated>
  <DomainObject.Predmet.ProtustrankaFormatedOIB>
    <izvorni_sadrzaj>  THB APARTMANI d.o.o., OIB 24977756358 zastupanog po punomoćniku Željko Jurišić</izvorni_sadrzaj>
    <derivirana_varijabla naziv="DomainObject.Predmet.ProtustrankaFormatedOIB_1">  THB APARTMANI d.o.o., OIB 24977756358 zastupanog po punomoćniku Željko Jurišić</derivirana_varijabla>
  </DomainObject.Predmet.ProtustrankaFormatedOIB>
  <DomainObject.Predmet.ProtustrankaFormatedWithAdress>
    <izvorni_sadrzaj> THB APARTMANI d.o.o., Podgorska 24, 10000 Zagreb zastupanog po punomoćniku Željko Jurišić</izvorni_sadrzaj>
    <derivirana_varijabla naziv="DomainObject.Predmet.ProtustrankaFormatedWithAdress_1"> THB APARTMANI d.o.o., Podgorska 24, 10000 Zagreb zastupanog po punomoćniku Željko Jurišić</derivirana_varijabla>
  </DomainObject.Predmet.ProtustrankaFormatedWithAdress>
  <DomainObject.Predmet.ProtustrankaFormatedWithAdressOIB>
    <izvorni_sadrzaj> THB APARTMANI d.o.o., OIB 24977756358, Podgorska 24, 10000 Zagreb zastupanog po punomoćniku Željko Jurišić</izvorni_sadrzaj>
    <derivirana_varijabla naziv="DomainObject.Predmet.ProtustrankaFormatedWithAdressOIB_1"> THB APARTMANI d.o.o., OIB 24977756358, Podgorska 24, 10000 Zagreb zastupanog po punomoćniku Željko Jurišić</derivirana_varijabla>
  </DomainObject.Predmet.ProtustrankaFormatedWithAdressOIB>
  <DomainObject.Predmet.ProtustrankaWithAdress>
    <izvorni_sadrzaj>THB APARTMANI d.o.o. Podgorska 24, 10000 Zagreb</izvorni_sadrzaj>
    <derivirana_varijabla naziv="DomainObject.Predmet.ProtustrankaWithAdress_1">THB APARTMANI d.o.o. Podgorska 24, 10000 Zagreb</derivirana_varijabla>
  </DomainObject.Predmet.ProtustrankaWithAdress>
  <DomainObject.Predmet.ProtustrankaWithAdressOIB>
    <izvorni_sadrzaj>THB APARTMANI d.o.o., OIB 24977756358, Podgorska 24, 10000 Zagreb</izvorni_sadrzaj>
    <derivirana_varijabla naziv="DomainObject.Predmet.ProtustrankaWithAdressOIB_1">THB APARTMANI d.o.o., OIB 24977756358, Podgorska 24, 10000 Zagreb</derivirana_varijabla>
  </DomainObject.Predmet.ProtustrankaWithAdressOIB>
  <DomainObject.Predmet.ProtustrankaNazivFormated>
    <izvorni_sadrzaj>THB APARTMANI d.o.o.</izvorni_sadrzaj>
    <derivirana_varijabla naziv="DomainObject.Predmet.ProtustrankaNazivFormated_1">THB APARTMANI d.o.o.</derivirana_varijabla>
  </DomainObject.Predmet.ProtustrankaNazivFormated>
  <DomainObject.Predmet.ProtustrankaNazivFormatedOIB>
    <izvorni_sadrzaj>THB APARTMANI d.o.o., OIB 24977756358</izvorni_sadrzaj>
    <derivirana_varijabla naziv="DomainObject.Predmet.ProtustrankaNazivFormatedOIB_1">THB APARTMANI d.o.o., OIB 24977756358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THB APARTMANI d.o.o. zastupanog po punomoćniku Željko Jurišić</item>
    </izvorni_sadrzaj>
    <derivirana_varijabla naziv="DomainObject.Predmet.ProtuStrankaListFormated_1">
      <item>THB APARTMANI d.o.o. zastupanog po punomoćniku Željko Jurišić</item>
    </derivirana_varijabla>
  </DomainObject.Predmet.ProtuStrankaListFormated>
  <DomainObject.Predmet.ProtuStrankaListFormatedOIB>
    <izvorni_sadrzaj>
      <item>THB APARTMANI d.o.o., OIB 24977756358 zastupanog po punomoćniku Željko Jurišić</item>
    </izvorni_sadrzaj>
    <derivirana_varijabla naziv="DomainObject.Predmet.ProtuStrankaListFormatedOIB_1">
      <item>THB APARTMANI d.o.o., OIB 24977756358 zastupanog po punomoćniku Željko Jurišić</item>
    </derivirana_varijabla>
  </DomainObject.Predmet.ProtuStrankaListFormatedOIB>
  <DomainObject.Predmet.ProtuStrankaListFormatedWithAdress>
    <izvorni_sadrzaj>
      <item>THB APARTMANI d.o.o., Podgorska 24, 10000 Zagreb zastupanog po punomoćniku Željko Jurišić</item>
    </izvorni_sadrzaj>
    <derivirana_varijabla naziv="DomainObject.Predmet.ProtuStrankaListFormatedWithAdress_1">
      <item>THB APARTMANI d.o.o., Podgorska 24, 10000 Zagreb zastupanog po punomoćniku Željko Jurišić</item>
    </derivirana_varijabla>
  </DomainObject.Predmet.ProtuStrankaListFormatedWithAdress>
  <DomainObject.Predmet.ProtuStrankaListFormatedWithAdressOIB>
    <izvorni_sadrzaj>
      <item>THB APARTMANI d.o.o., OIB 24977756358, Podgorska 24, 10000 Zagreb zastupanog po punomoćniku Željko Jurišić</item>
    </izvorni_sadrzaj>
    <derivirana_varijabla naziv="DomainObject.Predmet.ProtuStrankaListFormatedWithAdressOIB_1">
      <item>THB APARTMANI d.o.o., OIB 24977756358, Podgorska 24, 10000 Zagreb zastupanog po punomoćniku Željko Jurišić</item>
    </derivirana_varijabla>
  </DomainObject.Predmet.ProtuStrankaListFormatedWithAdressOIB>
  <DomainObject.Predmet.ProtuStrankaListNazivFormated>
    <izvorni_sadrzaj>
      <item>THB APARTMANI d.o.o.</item>
    </izvorni_sadrzaj>
    <derivirana_varijabla naziv="DomainObject.Predmet.ProtuStrankaListNazivFormated_1">
      <item>THB APARTMANI d.o.o.</item>
    </derivirana_varijabla>
  </DomainObject.Predmet.ProtuStrankaListNazivFormated>
  <DomainObject.Predmet.ProtuStrankaListNazivFormatedOIB>
    <izvorni_sadrzaj>
      <item>THB APARTMANI d.o.o., OIB 24977756358</item>
    </izvorni_sadrzaj>
    <derivirana_varijabla naziv="DomainObject.Predmet.ProtuStrankaListNazivFormatedOIB_1">
      <item>THB APARTMANI d.o.o., OIB 24977756358</item>
    </derivirana_varijabla>
  </DomainObject.Predmet.ProtuStrankaListNazivFormatedOIB>
  <DomainObject.Predmet.OstaliListFormated>
    <izvorni_sadrzaj>
      <item>Željko Jurišić punomoćnik sudionika u postupku THB APARTMANI d.o.o.</item>
    </izvorni_sadrzaj>
    <derivirana_varijabla naziv="DomainObject.Predmet.OstaliListFormated_1">
      <item>Željko Jurišić punomoćnik sudionika u postupku THB APARTMANI d.o.o.</item>
    </derivirana_varijabla>
  </DomainObject.Predmet.OstaliListFormated>
  <DomainObject.Predmet.OstaliListFormatedOIB>
    <izvorni_sadrzaj>
      <item>Željko Jurišić, OIB 98433547199 punomoćnik sudionika u postupku THB APARTMANI d.o.o.</item>
    </izvorni_sadrzaj>
    <derivirana_varijabla naziv="DomainObject.Predmet.OstaliListFormatedOIB_1">
      <item>Željko Jurišić, OIB 98433547199 punomoćnik sudionika u postupku THB APARTMANI d.o.o.</item>
    </derivirana_varijabla>
  </DomainObject.Predmet.OstaliListFormatedOIB>
  <DomainObject.Predmet.OstaliListFormatedWithAdress>
    <izvorni_sadrzaj>
      <item>Željko Jurišić, Podgorska 24, 10000 Zagreb punomoćnik sudionika u postupku THB APARTMANI d.o.o.</item>
    </izvorni_sadrzaj>
    <derivirana_varijabla naziv="DomainObject.Predmet.OstaliListFormatedWithAdress_1">
      <item>Željko Jurišić, Podgorska 24, 10000 Zagreb punomoćnik sudionika u postupku THB APARTMANI d.o.o.</item>
    </derivirana_varijabla>
  </DomainObject.Predmet.OstaliListFormatedWithAdress>
  <DomainObject.Predmet.OstaliListFormatedWithAdressOIB>
    <izvorni_sadrzaj>
      <item>Željko Jurišić, OIB 98433547199, Podgorska 24, 10000 Zagreb punomoćnik sudionika u postupku THB APARTMANI d.o.o.</item>
    </izvorni_sadrzaj>
    <derivirana_varijabla naziv="DomainObject.Predmet.OstaliListFormatedWithAdressOIB_1">
      <item>Željko Jurišić, OIB 98433547199, Podgorska 24, 10000 Zagreb punomoćnik sudionika u postupku THB APARTMANI d.o.o.</item>
    </derivirana_varijabla>
  </DomainObject.Predmet.OstaliListFormatedWithAdressOIB>
  <DomainObject.Predmet.OstaliListNazivFormated>
    <izvorni_sadrzaj>
      <item>Željko Jurišić</item>
    </izvorni_sadrzaj>
    <derivirana_varijabla naziv="DomainObject.Predmet.OstaliListNazivFormated_1">
      <item>Željko Jurišić</item>
    </derivirana_varijabla>
  </DomainObject.Predmet.OstaliListNazivFormated>
  <DomainObject.Predmet.OstaliListNazivFormatedOIB>
    <izvorni_sadrzaj>
      <item>Željko Jurišić, OIB 98433547199</item>
    </izvorni_sadrzaj>
    <derivirana_varijabla naziv="DomainObject.Predmet.OstaliListNazivFormatedOIB_1">
      <item>Željko Jurišić, OIB 98433547199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St-4456/2016-12</izvorni_sadrzaj>
    <derivirana_varijabla naziv="DomainObject.PoslovniBrojDokumenta_1">St-4456/2016-12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THB APARTMANI d.o.o.</izvorni_sadrzaj>
    <derivirana_varijabla naziv="DomainObject.Predmet.ProtustrankaIDrugi_1">THB APARTMANI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THB APARTMANI d.o.o., OIB 24977756358, Podgorska 24, 10000 Zagreb</izvorni_sadrzaj>
    <derivirana_varijabla naziv="DomainObject.Predmet.ProtustrankaIDrugiAdressOIB_1">THB APARTMANI d.o.o., OIB 24977756358, Podgorska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THB APARTMANI d.o.o.</item>
      <item>FINA Regionalni centar Zagreb</item>
      <item>Željko Jurišić</item>
    </izvorni_sadrzaj>
    <derivirana_varijabla naziv="DomainObject.Predmet.SudioniciListNaziv_1">
      <item>THB APARTMANI d.o.o.</item>
      <item>FINA Regionalni centar Zagreb</item>
      <item>Željko Jurišić</item>
    </derivirana_varijabla>
  </DomainObject.Predmet.SudioniciListNaziv>
  <DomainObject.Predmet.SudioniciListAdressOIB>
    <izvorni_sadrzaj>
      <item>THB APARTMANI d.o.o., OIB 24977756358, Podgorska 24,10000 Zagreb</item>
      <item>FINA Regionalni centar Zagreb, OIB 85821130368, Trg svibanjskih žrtava 1995. 1,10000 Zagreb</item>
      <item>Željko Jurišić, OIB 98433547199, Podgorska 24,10000 Zagreb</item>
    </izvorni_sadrzaj>
    <derivirana_varijabla naziv="DomainObject.Predmet.SudioniciListAdressOIB_1">
      <item>THB APARTMANI d.o.o., OIB 24977756358, Podgorska 24,10000 Zagreb</item>
      <item>FINA Regionalni centar Zagreb, OIB 85821130368, Trg svibanjskih žrtava 1995. 1,10000 Zagreb</item>
      <item>Željko Jurišić, OIB 98433547199, Podgorska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24977756358</item>
      <item>, OIB 85821130368</item>
      <item>, OIB 98433547199</item>
    </izvorni_sadrzaj>
    <derivirana_varijabla naziv="DomainObject.Predmet.SudioniciListNazivOIB_1">
      <item>, OIB 24977756358</item>
      <item>, OIB 85821130368</item>
      <item>, OIB 98433547199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461</properties:Words>
  <properties:Characters>2522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2016-09-19T10:27:00Z</dcterms:created>
  <dc:creator>Korisnik</dc:creator>
  <cp:lastModifiedBy>Goranka Boljkovac</cp:lastModifiedBy>
  <cp:lastPrinted>2016-09-19T10:18:00Z</cp:lastPrinted>
  <dcterms:modified xmlns:xsi="http://www.w3.org/2001/XMLSchema-instance" xsi:type="dcterms:W3CDTF">2016-09-19T10:30:00Z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St-4456/2016-12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