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5f33" w14:paraId="ff15f33" w:rsidRDefault="003A1D1A" w:rsidP="003A1D1A" w:rsidR="003A1D1A">
      <w:pPr>
        <w:jc w:val="right"/>
        <w15:collapsed w:val="false"/>
      </w:pPr>
      <w:bookmarkStart w:name="_GoBack" w:id="0"/>
      <w:bookmarkEnd w:id="0"/>
    </w:p>
    <w:p w:rsidRDefault="003A1D1A" w:rsidP="003A1D1A" w:rsidR="003A1D1A">
      <w:pPr>
        <w:jc w:val="right"/>
      </w:pPr>
    </w:p>
    <w:p w:rsidRDefault="003A1D1A" w:rsidP="003A1D1A" w:rsidR="003A1D1A">
      <w:pPr>
        <w:jc w:val="right"/>
      </w:pPr>
    </w:p>
    <w:p w:rsidRDefault="003A1D1A" w:rsidP="003A1D1A" w:rsidR="003A1D1A">
      <w:pPr>
        <w:jc w:val="right"/>
      </w:pPr>
    </w:p>
    <w:p w:rsidRDefault="003A1D1A" w:rsidP="003A1D1A" w:rsidR="003A1D1A">
      <w:pPr>
        <w:jc w:val="right"/>
      </w:pPr>
    </w:p>
    <w:p w:rsidRDefault="003A1D1A" w:rsidP="003A1D1A" w:rsidR="003A1D1A">
      <w:pPr>
        <w:jc w:val="right"/>
      </w:pPr>
    </w:p>
    <w:p w:rsidRDefault="003A1D1A" w:rsidP="003A1D1A" w:rsidR="003A1D1A">
      <w:pPr>
        <w:jc w:val="right"/>
      </w:pPr>
      <w:r>
        <w:t>Poslovni broj: 1 St-124/11-269</w:t>
      </w:r>
    </w:p>
    <w:p w:rsidRDefault="003A1D1A" w:rsidP="003A1D1A" w:rsidR="003A1D1A">
      <w:pPr>
        <w:jc w:val="right"/>
      </w:pPr>
    </w:p>
    <w:p w:rsidRDefault="003A1D1A" w:rsidP="003A1D1A" w:rsidR="003A1D1A">
      <w:pPr>
        <w:jc w:val="center"/>
      </w:pPr>
      <w:r>
        <w:t xml:space="preserve">O G L A S </w:t>
      </w:r>
    </w:p>
    <w:p w:rsidRDefault="003A1D1A" w:rsidP="003A1D1A" w:rsidR="003A1D1A">
      <w:pPr>
        <w:jc w:val="center"/>
      </w:pPr>
      <w:r>
        <w:t xml:space="preserve">o zaključenju stečajnog postupka nad stečajnim dužnikom </w:t>
      </w:r>
    </w:p>
    <w:p w:rsidRDefault="003A1D1A" w:rsidP="003A1D1A" w:rsidR="003A1D1A">
      <w:pPr>
        <w:rPr>
          <w:b/>
        </w:rPr>
      </w:pPr>
    </w:p>
    <w:p w:rsidRDefault="003A1D1A" w:rsidP="003A1D1A" w:rsidR="003A1D1A">
      <w:pPr>
        <w:ind w:firstLine="720"/>
        <w:jc w:val="both"/>
      </w:pPr>
      <w:r>
        <w:t xml:space="preserve"> I. Rješenjem Trgovačkog suda u Varaždinu poslovnoga broja St-124/11 zaključen je stečajni postupak nad stečajnim dužnikom MUNDUS d.d. u stečaju, Varaždin, OIB: 50696962742, primjenom čl. </w:t>
      </w:r>
      <w:smartTag w:element="metricconverter" w:uri="urn:schemas-microsoft-com:office:smarttags">
        <w:smartTagPr>
          <w:attr w:val="196. st" w:name="ProductID"/>
        </w:smartTagPr>
        <w:r>
          <w:t>196. st</w:t>
        </w:r>
      </w:smartTag>
      <w:r>
        <w:t xml:space="preserve">. 1. Stečajnog zakona (''Narodne novine'' broj 44/96, 29/99, 129/00, 123/03, 82/06, 116/10, 25/12, 133/12, dalje SZ). </w:t>
      </w:r>
    </w:p>
    <w:p w:rsidRDefault="003A1D1A" w:rsidP="003A1D1A" w:rsidR="003A1D1A">
      <w:pPr>
        <w:ind w:firstLine="720"/>
        <w:jc w:val="both"/>
      </w:pPr>
    </w:p>
    <w:p w:rsidRDefault="003A1D1A" w:rsidP="003A1D1A" w:rsidR="003A1D1A">
      <w:pPr>
        <w:ind w:firstLine="720"/>
        <w:jc w:val="both"/>
      </w:pPr>
      <w:r>
        <w:t>II. Ovo rješenje i osnova zaključenja postupka će se objaviti na mrežnoj stranici e-oglasna ploča sudova i dostaviti sudskom registru radi brisanja dužnika iz sudskog registra po pravomoćnosti ovoga rješenja.</w:t>
      </w:r>
    </w:p>
    <w:p w:rsidRDefault="003A1D1A" w:rsidP="003A1D1A" w:rsidR="003A1D1A">
      <w:pPr>
        <w:jc w:val="both"/>
      </w:pPr>
    </w:p>
    <w:p w:rsidRDefault="003A1D1A" w:rsidP="003A1D1A" w:rsidR="003A1D1A">
      <w:pPr>
        <w:jc w:val="center"/>
      </w:pPr>
      <w:r>
        <w:t>U Varaždinu 15. rujna 2015.</w:t>
      </w:r>
    </w:p>
    <w:p w:rsidRDefault="003A1D1A" w:rsidP="003A1D1A" w:rsidR="003A1D1A">
      <w:pPr>
        <w:jc w:val="center"/>
      </w:pPr>
    </w:p>
    <w:p w:rsidRDefault="003A1D1A" w:rsidP="003A1D1A" w:rsidR="003A1D1A">
      <w:pPr>
        <w:ind w:firstLine="720" w:left="5760"/>
        <w:jc w:val="both"/>
      </w:pPr>
      <w:r>
        <w:t>SUDAC</w:t>
      </w:r>
    </w:p>
    <w:p w:rsidRDefault="003A1D1A" w:rsidP="003A1D1A" w:rsidR="003A1D1A">
      <w:pPr>
        <w:ind w:firstLine="720" w:left="5760"/>
        <w:jc w:val="both"/>
      </w:pPr>
    </w:p>
    <w:p w:rsidRDefault="003A1D1A" w:rsidP="003A1D1A" w:rsidR="003A1D1A">
      <w:pPr>
        <w:jc w:val="both"/>
      </w:pPr>
    </w:p>
    <w:p w:rsidRDefault="003A1D1A" w:rsidP="003A1D1A" w:rsidR="003A1D1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Radovan Raduka</w:t>
      </w:r>
    </w:p>
    <w:p w:rsidRDefault="003A1D1A" w:rsidP="003A1D1A" w:rsidR="003A1D1A">
      <w:pPr>
        <w:jc w:val="both"/>
      </w:pPr>
    </w:p>
    <w:p w:rsidRDefault="003A1D1A" w:rsidP="003A1D1A" w:rsidR="003A1D1A">
      <w:pPr>
        <w:jc w:val="both"/>
      </w:pPr>
      <w:r>
        <w:t>UPUTA O PRAVNOM LIJEKU:</w:t>
      </w:r>
    </w:p>
    <w:p w:rsidRDefault="003A1D1A" w:rsidP="003A1D1A" w:rsidR="003A1D1A">
      <w:pPr>
        <w:jc w:val="both"/>
      </w:pPr>
      <w:r>
        <w:lastRenderedPageBreak/>
        <w:t>Protiv ovoga rješenja svaki stečajni vjerovnik i dužnik</w:t>
      </w:r>
      <w:r>
        <w:rPr>
          <w:b/>
        </w:rPr>
        <w:t xml:space="preserve"> </w:t>
      </w:r>
      <w:r>
        <w:t xml:space="preserve">mogu podnijeti žalbu u roku od osam dana od njegovog javnog priopćenja u ''Narodnim novinama'', pismeno u tri istovjetna primjerka, putem ovoga suda, Visokom trgovačkom sudu Republike Hrvatske. </w:t>
      </w:r>
    </w:p>
    <w:p w:rsidRDefault="003A1D1A" w:rsidP="003A1D1A" w:rsidR="003A1D1A">
      <w:pPr>
        <w:jc w:val="both"/>
      </w:pPr>
    </w:p>
    <w:p w:rsidRDefault="003A1D1A" w:rsidP="003A1D1A" w:rsidR="003A1D1A">
      <w:pPr>
        <w:pStyle w:val="Odlomakpopisa"/>
        <w:numPr>
          <w:ilvl w:val="0"/>
          <w:numId w:val="47"/>
        </w:numPr>
        <w:tabs>
          <w:tab w:pos="851" w:val="clear"/>
        </w:tabs>
        <w:autoSpaceDN w:val="false"/>
        <w:spacing w:after="0"/>
        <w:contextualSpacing/>
      </w:pPr>
      <w:r>
        <w:t xml:space="preserve">e-oglasna ploča – 8 dana </w:t>
      </w:r>
    </w:p>
    <w:p w:rsidRDefault="003A1D1A" w:rsidP="003A1D1A" w:rsidR="003A1D1A">
      <w:pPr>
        <w:pStyle w:val="Odlomakpopisa"/>
      </w:pPr>
      <w:r>
        <w:t>U Varaždinu, 15. rujna 2015.</w:t>
      </w:r>
    </w:p>
    <w:p w:rsidRDefault="003A1D1A" w:rsidP="003A1D1A" w:rsidR="003A1D1A">
      <w:pPr>
        <w:pStyle w:val="Odlomakpopisa"/>
      </w:pPr>
      <w:r>
        <w:tab/>
      </w:r>
      <w:r>
        <w:tab/>
      </w:r>
      <w:r>
        <w:tab/>
      </w:r>
      <w:r>
        <w:tab/>
        <w:t xml:space="preserve">  S U D A C</w:t>
      </w:r>
    </w:p>
    <w:p w:rsidRDefault="003A1D1A" w:rsidP="003A1D1A" w:rsidR="003A1D1A">
      <w:pPr>
        <w:rPr>
          <w:sz w:val="20"/>
          <w:szCs w:val="20"/>
        </w:rPr>
      </w:pPr>
    </w:p>
    <w:p w:rsidRDefault="00AE649C" w:rsidP="00FA5B5E" w:rsidR="00AE649C" w:rsidRPr="00B76F3C">
      <w:pPr>
        <w:pStyle w:val="Naslov3"/>
      </w:pPr>
    </w:p>
    <w:p w:rsidRDefault="003A1D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E4716A"/>
    <w:multiLevelType w:val="hybridMultilevel"/>
    <w:tmpl w:val="80C807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D1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85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St-124/2011-269</izvorni_sadrzaj>
    <derivirana_varijabla naziv="DomainObject.Oznaka_1">St-124/2011-269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2011.</izvorni_sadrzaj>
    <derivirana_varijabla naziv="DomainObject.Predmet.DatumOsnivanja_1">16.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St-124/2011</izvorni_sadrzaj>
    <derivirana_varijabla naziv="DomainObject.Predmet.OznakaBroj_1">St-124/2011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MUNDUS dioničarsko društvo Varaždin "u stečaju"</izvorni_sadrzaj>
    <derivirana_varijabla naziv="DomainObject.Predmet.StrankaFormated_1">  MUNDUS dioničarsko društvo Varaždin "u stečaju"</derivirana_varijabla>
  </DomainObject.Predmet.StrankaFormated>
  <DomainObject.Predmet.StrankaFormatedOIB>
    <izvorni_sadrzaj>  MUNDUS dioničarsko društvo Varaždin "u stečaju", OIB 50696962742</izvorni_sadrzaj>
    <derivirana_varijabla naziv="DomainObject.Predmet.StrankaFormatedOIB_1">  MUNDUS dioničarsko društvo Varaždin "u stečaju", OIB 50696962742</derivirana_varijabla>
  </DomainObject.Predmet.StrankaFormatedOIB>
  <DomainObject.Predmet.StrankaFormatedWithAdress>
    <izvorni_sadrzaj> MUNDUS dioničarsko društvo Varaždin "u stečaju", Pavleka Miškine 59, Varaždin</izvorni_sadrzaj>
    <derivirana_varijabla naziv="DomainObject.Predmet.StrankaFormatedWithAdress_1"> MUNDUS dioničarsko društvo Varaždin "u stečaju", Pavleka Miškine 59, Varaždin</derivirana_varijabla>
  </DomainObject.Predmet.StrankaFormatedWithAdress>
  <DomainObject.Predmet.StrankaFormatedWithAdressOIB>
    <izvorni_sadrzaj> MUNDUS dioničarsko društvo Varaždin "u stečaju", OIB 50696962742, Pavleka Miškine 59, Varaždin</izvorni_sadrzaj>
    <derivirana_varijabla naziv="DomainObject.Predmet.StrankaFormatedWithAdressOIB_1"> MUNDUS dioničarsko društvo Varaždin "u stečaju", OIB 50696962742, Pavleka Miškine 59, Varaždin</derivirana_varijabla>
  </DomainObject.Predmet.StrankaFormatedWithAdressOIB>
  <DomainObject.Predmet.StrankaWithAdress>
    <izvorni_sadrzaj>MUNDUS dioničarsko društvo Varaždin "u stečaju" Pavleka Miškine 59,Varaždin</izvorni_sadrzaj>
    <derivirana_varijabla naziv="DomainObject.Predmet.StrankaWithAdress_1">MUNDUS dioničarsko društvo Varaždin "u stečaju" Pavleka Miškine 59,Varaždin</derivirana_varijabla>
  </DomainObject.Predmet.StrankaWithAdress>
  <DomainObject.Predmet.StrankaWithAdressOIB>
    <izvorni_sadrzaj>MUNDUS dioničarsko društvo Varaždin "u stečaju", OIB 50696962742, Pavleka Miškine 59,Varaždin</izvorni_sadrzaj>
    <derivirana_varijabla naziv="DomainObject.Predmet.StrankaWithAdressOIB_1">MUNDUS dioničarsko društvo Varaždin "u stečaju", OIB 50696962742, Pavleka Miškine 59,Varaždin</derivirana_varijabla>
  </DomainObject.Predmet.StrankaWithAdressOIB>
  <DomainObject.Predmet.StrankaNazivFormated>
    <izvorni_sadrzaj>MUNDUS dioničarsko društvo Varaždin "u stečaju"</izvorni_sadrzaj>
    <derivirana_varijabla naziv="DomainObject.Predmet.StrankaNazivFormated_1">MUNDUS dioničarsko društvo Varaždin "u stečaju"</derivirana_varijabla>
  </DomainObject.Predmet.StrankaNazivFormated>
  <DomainObject.Predmet.StrankaNazivFormatedOIB>
    <izvorni_sadrzaj>MUNDUS dioničarsko društvo Varaždin "u stečaju", OIB 50696962742</izvorni_sadrzaj>
    <derivirana_varijabla naziv="DomainObject.Predmet.StrankaNazivFormatedOIB_1">MUNDUS dioničarsko društvo Varaždin "u stečaju", OIB 50696962742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MUNDUS dioničarsko društvo Varaždin "u stečaju"</item>
    </izvorni_sadrzaj>
    <derivirana_varijabla naziv="DomainObject.Predmet.StrankaListFormated_1">
      <item>MUNDUS dioničarsko društvo Varaždin "u stečaju"</item>
    </derivirana_varijabla>
  </DomainObject.Predmet.StrankaListFormated>
  <DomainObject.Predmet.StrankaListFormatedOIB>
    <izvorni_sadrzaj>
      <item>MUNDUS dioničarsko društvo Varaždin "u stečaju", OIB 50696962742</item>
    </izvorni_sadrzaj>
    <derivirana_varijabla naziv="DomainObject.Predmet.StrankaListFormatedOIB_1">
      <item>MUNDUS dioničarsko društvo Varaždin "u stečaju", OIB 50696962742</item>
    </derivirana_varijabla>
  </DomainObject.Predmet.StrankaListFormatedOIB>
  <DomainObject.Predmet.StrankaListFormatedWithAdress>
    <izvorni_sadrzaj>
      <item>MUNDUS dioničarsko društvo Varaždin "u stečaju", Pavleka Miškine 59, Varaždin</item>
    </izvorni_sadrzaj>
    <derivirana_varijabla naziv="DomainObject.Predmet.StrankaListFormatedWithAdress_1">
      <item>MUNDUS dioničarsko društvo Varaždin "u stečaju", Pavleka Miškine 59, Varaždin</item>
    </derivirana_varijabla>
  </DomainObject.Predmet.StrankaListFormatedWithAdress>
  <DomainObject.Predmet.StrankaListFormatedWithAdressOIB>
    <izvorni_sadrzaj>
      <item>MUNDUS dioničarsko društvo Varaždin "u stečaju", OIB 50696962742, Pavleka Miškine 59, Varaždin</item>
    </izvorni_sadrzaj>
    <derivirana_varijabla naziv="DomainObject.Predmet.StrankaListFormatedWithAdressOIB_1">
      <item>MUNDUS dioničarsko društvo Varaždin "u stečaju", OIB 50696962742, Pavleka Miškine 59, Varaždin</item>
    </derivirana_varijabla>
  </DomainObject.Predmet.StrankaListFormatedWithAdressOIB>
  <DomainObject.Predmet.StrankaListNazivFormated>
    <izvorni_sadrzaj>
      <item>MUNDUS dioničarsko društvo Varaždin "u stečaju"</item>
    </izvorni_sadrzaj>
    <derivirana_varijabla naziv="DomainObject.Predmet.StrankaListNazivFormated_1">
      <item>MUNDUS dioničarsko društvo Varaždin "u stečaju"</item>
    </derivirana_varijabla>
  </DomainObject.Predmet.StrankaListNazivFormated>
  <DomainObject.Predmet.StrankaListNazivFormatedOIB>
    <izvorni_sadrzaj>
      <item>MUNDUS dioničarsko društvo Varaždin "u stečaju", OIB 50696962742</item>
    </izvorni_sadrzaj>
    <derivirana_varijabla naziv="DomainObject.Predmet.StrankaListNazivFormatedOIB_1">
      <item>MUNDUS dioničarsko društvo Varaždin "u stečaju", OIB 50696962742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Direktor DOMAGOJ MARIĆ</item>
      <item>Direktor FRANJO KONJEVIĆ</item>
      <item>ŽDO u Varaždinu, Građansko-upravni odjel</item>
      <item>odvjetnik Hrvoje Zdilar</item>
      <item>Stanko Makar</item>
      <item>CROATIA OSIGURANJE d.d.</item>
      <item>ZOU ROŽMARIĆ &amp; LABAŠ</item>
      <item>POREZNA UPRAVA PU</item>
      <item>HRVATSKA BANKA ZA OBNOVU I RAZVITAK</item>
      <item>PARTNER BANKA</item>
      <item>ZAGREBŠPED D.O.O.</item>
      <item>Ivica Markulinčić</item>
      <item>RH DRŽAVNO ODVJETNIŠTVO URED ZA SUZBIJANJE KORUPCIJE ORGANIZIRANOG KRIMINALITETA</item>
    </izvorni_sadrzaj>
    <derivirana_varijabla naziv="DomainObject.Predmet.OstaliListFormated_1">
      <item>Direktor DOMAGOJ MARIĆ</item>
      <item>Direktor FRANJO KONJEVIĆ</item>
      <item>ŽDO u Varaždinu, Građansko-upravni odjel</item>
      <item>odvjetnik Hrvoje Zdilar</item>
      <item>Stanko Makar</item>
      <item>CROATIA OSIGURANJE d.d.</item>
      <item>ZOU ROŽMARIĆ &amp; LABAŠ</item>
      <item>POREZNA UPRAVA PU</item>
      <item>HRVATSKA BANKA ZA OBNOVU I RAZVITAK</item>
      <item>PARTNER BANKA</item>
      <item>ZAGREBŠPED D.O.O.</item>
      <item>Ivica Markulinčić</item>
      <item>RH DRŽAVNO ODVJETNIŠTVO URED ZA SUZBIJANJE KORUPCIJE ORGANIZIRANOG KRIMINALITETA</item>
    </derivirana_varijabla>
  </DomainObject.Predmet.OstaliListFormated>
  <DomainObject.Predmet.OstaliListFormatedOIB>
    <izvorni_sadrzaj>
      <item>Direktor DOMAGOJ MARIĆ</item>
      <item>Direktor FRANJO KONJEVIĆ</item>
      <item>ŽDO u Varaždinu, Građansko-upravni odjel, OIB 23987413075</item>
      <item>odvjetnik Hrvoje Zdilar</item>
      <item>Stanko Makar, OIB 49218337993</item>
      <item>CROATIA OSIGURANJE d.d.</item>
      <item>ZOU ROŽMARIĆ &amp; LABAŠ</item>
      <item>POREZNA UPRAVA PU</item>
      <item>HRVATSKA BANKA ZA OBNOVU I RAZVITAK</item>
      <item>PARTNER BANKA</item>
      <item>ZAGREBŠPED D.O.O.</item>
      <item>Ivica Markulinčić, OIB 57761966896</item>
      <item>RH DRŽAVNO ODVJETNIŠTVO URED ZA SUZBIJANJE KORUPCIJE ORGANIZIRANOG KRIMINALITETA</item>
    </izvorni_sadrzaj>
    <derivirana_varijabla naziv="DomainObject.Predmet.OstaliListFormatedOIB_1">
      <item>Direktor DOMAGOJ MARIĆ</item>
      <item>Direktor FRANJO KONJEVIĆ</item>
      <item>ŽDO u Varaždinu, Građansko-upravni odjel, OIB 23987413075</item>
      <item>odvjetnik Hrvoje Zdilar</item>
      <item>Stanko Makar, OIB 49218337993</item>
      <item>CROATIA OSIGURANJE d.d.</item>
      <item>ZOU ROŽMARIĆ &amp; LABAŠ</item>
      <item>POREZNA UPRAVA PU</item>
      <item>HRVATSKA BANKA ZA OBNOVU I RAZVITAK</item>
      <item>PARTNER BANKA</item>
      <item>ZAGREBŠPED D.O.O.</item>
      <item>Ivica Markulinčić, OIB 57761966896</item>
      <item>RH DRŽAVNO ODVJETNIŠTVO URED ZA SUZBIJANJE KORUPCIJE ORGANIZIRANOG KRIMINALITETA</item>
    </derivirana_varijabla>
  </DomainObject.Predmet.OstaliListFormatedOIB>
  <DomainObject.Predmet.OstaliListFormatedWithAdress>
    <izvorni_sadrzaj>
      <item>Direktor DOMAGOJ MARIĆ, A. B. Šimića 16, 42000 Varaždin</item>
      <item>Direktor FRANJO KONJEVIĆ, M. Krleže 1, 42000 Varaždin</item>
      <item>ŽDO u Varaždinu, Građansko-upravni odjel, Kratka 1, 42000 Varaždin</item>
      <item>odvjetnik Hrvoje Zdilar, Ivanečka 31, 10000 Zagreb</item>
      <item>Stanko Makar, P. Zrinskog 3, 42230 Ludbreg</item>
      <item>CROATIA OSIGURANJE d.d., Kapucinki trg 14, 42000 Varaždin</item>
      <item>ZOU ROŽMARIĆ &amp; LABAŠ, Mali Plac 1, 42000 Varaždin</item>
      <item>POREZNA UPRAVA PU, gRABERJE 1, 42000 Varaždin</item>
      <item>HRVATSKA BANKA ZA OBNOVU I RAZVITAK, vONČININA 2, 10000 Zagreb</item>
      <item>PARTNER BANKA, vONČININA 2, 10000 Zagreb</item>
      <item>ZAGREBŠPED D.O.O., vODOVODNA 20A, 10004 Zagreb</item>
      <item>Ivica Markulinčić, Mihovila P. Miškine 59, 42000 Varaždin</item>
      <item>RH DRŽAVNO ODVJETNIŠTVO URED ZA SUZBIJANJE KORUPCIJE ORGANIZIRANOG KRIMINALITETA</item>
    </izvorni_sadrzaj>
    <derivirana_varijabla naziv="DomainObject.Predmet.OstaliListFormatedWithAdress_1">
      <item>Direktor DOMAGOJ MARIĆ, A. B. Šimića 16, 42000 Varaždin</item>
      <item>Direktor FRANJO KONJEVIĆ, M. Krleže 1, 42000 Varaždin</item>
      <item>ŽDO u Varaždinu, Građansko-upravni odjel, Kratka 1, 42000 Varaždin</item>
      <item>odvjetnik Hrvoje Zdilar, Ivanečka 31, 10000 Zagreb</item>
      <item>Stanko Makar, P. Zrinskog 3, 42230 Ludbreg</item>
      <item>CROATIA OSIGURANJE d.d., Kapucinki trg 14, 42000 Varaždin</item>
      <item>ZOU ROŽMARIĆ &amp; LABAŠ, Mali Plac 1, 42000 Varaždin</item>
      <item>POREZNA UPRAVA PU, gRABERJE 1, 42000 Varaždin</item>
      <item>HRVATSKA BANKA ZA OBNOVU I RAZVITAK, vONČININA 2, 10000 Zagreb</item>
      <item>PARTNER BANKA, vONČININA 2, 10000 Zagreb</item>
      <item>ZAGREBŠPED D.O.O., vODOVODNA 20A, 10004 Zagreb</item>
      <item>Ivica Markulinčić, Mihovila P. Miškine 59, 42000 Varaždin</item>
      <item>RH DRŽAVNO ODVJETNIŠTVO URED ZA SUZBIJANJE KORUPCIJE ORGANIZIRANOG KRIMINALITETA</item>
    </derivirana_varijabla>
  </DomainObject.Predmet.OstaliListFormatedWithAdress>
  <DomainObject.Predmet.OstaliListFormatedWithAdressOIB>
    <izvorni_sadrzaj>
      <item>Direktor DOMAGOJ MARIĆ, A. B. Šimića 16, 42000 Varaždin</item>
      <item>Direktor FRANJO KONJEVIĆ, M. Krleže 1, 42000 Varaždin</item>
      <item>ŽDO u Varaždinu, Građansko-upravni odjel, OIB 23987413075, Kratka 1, 42000 Varaždin</item>
      <item>odvjetnik Hrvoje Zdilar, Ivanečka 31, 10000 Zagreb</item>
      <item>Stanko Makar, OIB 49218337993, P. Zrinskog 3, 42230 Ludbreg</item>
      <item>CROATIA OSIGURANJE d.d., Kapucinki trg 14, 42000 Varaždin</item>
      <item>ZOU ROŽMARIĆ &amp; LABAŠ, Mali Plac 1, 42000 Varaždin</item>
      <item>POREZNA UPRAVA PU, gRABERJE 1, 42000 Varaždin</item>
      <item>HRVATSKA BANKA ZA OBNOVU I RAZVITAK, vONČININA 2, 10000 Zagreb</item>
      <item>PARTNER BANKA, vONČININA 2, 10000 Zagreb</item>
      <item>ZAGREBŠPED D.O.O., vODOVODNA 20A, 10004 Zagreb</item>
      <item>Ivica Markulinčić, OIB 57761966896, Mihovila P. Miškine 59, 42000 Varaždin</item>
      <item>RH DRŽAVNO ODVJETNIŠTVO URED ZA SUZBIJANJE KORUPCIJE ORGANIZIRANOG KRIMINALITETA</item>
    </izvorni_sadrzaj>
    <derivirana_varijabla naziv="DomainObject.Predmet.OstaliListFormatedWithAdressOIB_1">
      <item>Direktor DOMAGOJ MARIĆ, A. B. Šimića 16, 42000 Varaždin</item>
      <item>Direktor FRANJO KONJEVIĆ, M. Krleže 1, 42000 Varaždin</item>
      <item>ŽDO u Varaždinu, Građansko-upravni odjel, OIB 23987413075, Kratka 1, 42000 Varaždin</item>
      <item>odvjetnik Hrvoje Zdilar, Ivanečka 31, 10000 Zagreb</item>
      <item>Stanko Makar, OIB 49218337993, P. Zrinskog 3, 42230 Ludbreg</item>
      <item>CROATIA OSIGURANJE d.d., Kapucinki trg 14, 42000 Varaždin</item>
      <item>ZOU ROŽMARIĆ &amp; LABAŠ, Mali Plac 1, 42000 Varaždin</item>
      <item>POREZNA UPRAVA PU, gRABERJE 1, 42000 Varaždin</item>
      <item>HRVATSKA BANKA ZA OBNOVU I RAZVITAK, vONČININA 2, 10000 Zagreb</item>
      <item>PARTNER BANKA, vONČININA 2, 10000 Zagreb</item>
      <item>ZAGREBŠPED D.O.O., vODOVODNA 20A, 10004 Zagreb</item>
      <item>Ivica Markulinčić, OIB 57761966896, Mihovila P. Miškine 59, 42000 Varaždin</item>
      <item>RH DRŽAVNO ODVJETNIŠTVO URED ZA SUZBIJANJE KORUPCIJE ORGANIZIRANOG KRIMINALITETA</item>
    </derivirana_varijabla>
  </DomainObject.Predmet.OstaliListFormatedWithAdressOIB>
  <DomainObject.Predmet.OstaliListNazivFormated>
    <izvorni_sadrzaj>
      <item>Direktor DOMAGOJ MARIĆ</item>
      <item>Direktor FRANJO KONJEVIĆ</item>
      <item>ŽDO u Varaždinu, Građansko-upravni odjel</item>
      <item>odvjetnik Hrvoje Zdilar</item>
      <item>Stanko Makar</item>
      <item>CROATIA OSIGURANJE d.d.</item>
      <item>ZOU ROŽMARIĆ &amp; LABAŠ</item>
      <item>POREZNA UPRAVA PU</item>
      <item>HRVATSKA BANKA ZA OBNOVU I RAZVITAK</item>
      <item>PARTNER BANKA</item>
      <item>ZAGREBŠPED D.O.O.</item>
      <item>Ivica Markulinčić</item>
      <item>RH DRŽAVNO ODVJETNIŠTVO URED ZA SUZBIJANJE KORUPCIJE ORGANIZIRANOG KRIMINALITETA</item>
    </izvorni_sadrzaj>
    <derivirana_varijabla naziv="DomainObject.Predmet.OstaliListNazivFormated_1">
      <item>Direktor DOMAGOJ MARIĆ</item>
      <item>Direktor FRANJO KONJEVIĆ</item>
      <item>ŽDO u Varaždinu, Građansko-upravni odjel</item>
      <item>odvjetnik Hrvoje Zdilar</item>
      <item>Stanko Makar</item>
      <item>CROATIA OSIGURANJE d.d.</item>
      <item>ZOU ROŽMARIĆ &amp; LABAŠ</item>
      <item>POREZNA UPRAVA PU</item>
      <item>HRVATSKA BANKA ZA OBNOVU I RAZVITAK</item>
      <item>PARTNER BANKA</item>
      <item>ZAGREBŠPED D.O.O.</item>
      <item>Ivica Markulinčić</item>
      <item>RH DRŽAVNO ODVJETNIŠTVO URED ZA SUZBIJANJE KORUPCIJE ORGANIZIRANOG KRIMINALITETA</item>
    </derivirana_varijabla>
  </DomainObject.Predmet.OstaliListNazivFormated>
  <DomainObject.Predmet.OstaliListNazivFormatedOIB>
    <izvorni_sadrzaj>
      <item>Direktor DOMAGOJ MARIĆ</item>
      <item>Direktor FRANJO KONJEVIĆ</item>
      <item>ŽDO u Varaždinu, Građansko-upravni odjel, OIB 23987413075</item>
      <item>odvjetnik Hrvoje Zdilar</item>
      <item>Stanko Makar, OIB 49218337993</item>
      <item>CROATIA OSIGURANJE d.d.</item>
      <item>ZOU ROŽMARIĆ &amp; LABAŠ</item>
      <item>POREZNA UPRAVA PU</item>
      <item>HRVATSKA BANKA ZA OBNOVU I RAZVITAK</item>
      <item>PARTNER BANKA</item>
      <item>ZAGREBŠPED D.O.O.</item>
      <item>Ivica Markulinčić, OIB 57761966896</item>
      <item>RH DRŽAVNO ODVJETNIŠTVO URED ZA SUZBIJANJE KORUPCIJE ORGANIZIRANOG KRIMINALITETA</item>
    </izvorni_sadrzaj>
    <derivirana_varijabla naziv="DomainObject.Predmet.OstaliListNazivFormatedOIB_1">
      <item>Direktor DOMAGOJ MARIĆ</item>
      <item>Direktor FRANJO KONJEVIĆ</item>
      <item>ŽDO u Varaždinu, Građansko-upravni odjel, OIB 23987413075</item>
      <item>odvjetnik Hrvoje Zdilar</item>
      <item>Stanko Makar, OIB 49218337993</item>
      <item>CROATIA OSIGURANJE d.d.</item>
      <item>ZOU ROŽMARIĆ &amp; LABAŠ</item>
      <item>POREZNA UPRAVA PU</item>
      <item>HRVATSKA BANKA ZA OBNOVU I RAZVITAK</item>
      <item>PARTNER BANKA</item>
      <item>ZAGREBŠPED D.O.O.</item>
      <item>Ivica Markulinčić, OIB 57761966896</item>
      <item>RH DRŽAVNO ODVJETNIŠTVO URED ZA SUZBIJANJE KORUPCIJE ORGANIZIRANOG KRIMINALITETA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>St-124/2011-269</izvorni_sadrzaj>
    <derivirana_varijabla naziv="DomainObject.PoslovniBrojDokumenta_1">St-124/2011-269</derivirana_varijabla>
  </DomainObject.PoslovniBrojDokumenta>
  <DomainObject.Predmet.StrankaIDrugi>
    <izvorni_sadrzaj>MUNDUS dioničarsko društvo Varaždin "u stečaju"</izvorni_sadrzaj>
    <derivirana_varijabla naziv="DomainObject.Predmet.StrankaIDrugi_1">MUNDUS dioničarsko društvo Varaždin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MUNDUS dioničarsko društvo Varaždin "u stečaju", OIB 50696962742, Pavleka Miškine 59, Varaždin</izvorni_sadrzaj>
    <derivirana_varijabla naziv="DomainObject.Predmet.StrankaIDrugiAdressOIB_1">MUNDUS dioničarsko društvo Varaždin "u stečaju", OIB 50696962742, Pavleka Miškine 59,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MUNDUS dioničarsko društvo Varaždin "u stečaju"</item>
      <item>Direktor DOMAGOJ MARIĆ</item>
      <item>Direktor FRANJO KONJEVIĆ</item>
      <item>ŽDO u Varaždinu, Građansko-upravni odjel</item>
      <item>odvjetnik Hrvoje Zdilar</item>
      <item>Stanko Makar</item>
      <item>CROATIA OSIGURANJE d.d.</item>
      <item>ZOU ROŽMARIĆ &amp; LABAŠ</item>
      <item>POREZNA UPRAVA PU</item>
      <item>HRVATSKA BANKA ZA OBNOVU I RAZVITAK</item>
      <item>PARTNER BANKA</item>
      <item>ZAGREBŠPED D.O.O.</item>
      <item>Ivica Markulinčić</item>
      <item>RH DRŽAVNO ODVJETNIŠTVO URED ZA SUZBIJANJE KORUPCIJE ORGANIZIRANOG KRIMINALITETA</item>
    </izvorni_sadrzaj>
    <derivirana_varijabla naziv="DomainObject.Predmet.SudioniciListNaziv_1">
      <item>MUNDUS dioničarsko društvo Varaždin "u stečaju"</item>
      <item>Direktor DOMAGOJ MARIĆ</item>
      <item>Direktor FRANJO KONJEVIĆ</item>
      <item>ŽDO u Varaždinu, Građansko-upravni odjel</item>
      <item>odvjetnik Hrvoje Zdilar</item>
      <item>Stanko Makar</item>
      <item>CROATIA OSIGURANJE d.d.</item>
      <item>ZOU ROŽMARIĆ &amp; LABAŠ</item>
      <item>POREZNA UPRAVA PU</item>
      <item>HRVATSKA BANKA ZA OBNOVU I RAZVITAK</item>
      <item>PARTNER BANKA</item>
      <item>ZAGREBŠPED D.O.O.</item>
      <item>Ivica Markulinčić</item>
      <item>RH DRŽAVNO ODVJETNIŠTVO URED ZA SUZBIJANJE KORUPCIJE ORGANIZIRANOG KRIMINALITETA</item>
    </derivirana_varijabla>
  </DomainObject.Predmet.SudioniciListNaziv>
  <DomainObject.Predmet.SudioniciListAdressOIB>
    <izvorni_sadrzaj>
      <item>MUNDUS dioničarsko društvo Varaždin "u stečaju", OIB 50696962742, Pavleka Miškine 59,Varaždin</item>
      <item>Direktor DOMAGOJ MARIĆ, A. B. Šimića 16,42000 Varaždin</item>
      <item>Direktor FRANJO KONJEVIĆ, M. Krleže 1,42000 Varaždin</item>
      <item>ŽDO u Varaždinu, Građansko-upravni odjel, OIB 23987413075, Kratka 1,42000 Varaždin</item>
      <item>odvjetnik Hrvoje Zdilar, Ivanečka 31,10000 Zagreb</item>
      <item>Stanko Makar, OIB 49218337993, P. Zrinskog 3,42230 Ludbreg</item>
      <item>CROATIA OSIGURANJE d.d., Kapucinki trg 14,42000 Varaždin</item>
      <item>ZOU ROŽMARIĆ &amp; LABAŠ, Mali Plac 1,42000 Varaždin</item>
      <item>POREZNA UPRAVA PU, gRABERJE 1,42000 Varaždin</item>
      <item>HRVATSKA BANKA ZA OBNOVU I RAZVITAK, vONČININA 2,10000 Zagreb</item>
      <item>PARTNER BANKA, vONČININA 2,10000 Zagreb</item>
      <item>ZAGREBŠPED D.O.O., vODOVODNA 20A,10004 Zagreb</item>
      <item>Ivica Markulinčić, OIB 57761966896, Mihovila P. Miškine 59,42000 Varaždin</item>
      <item>RH DRŽAVNO ODVJETNIŠTVO URED ZA SUZBIJANJE KORUPCIJE ORGANIZIRANOG KRIMINALITETA</item>
    </izvorni_sadrzaj>
    <derivirana_varijabla naziv="DomainObject.Predmet.SudioniciListAdressOIB_1">
      <item>MUNDUS dioničarsko društvo Varaždin "u stečaju", OIB 50696962742, Pavleka Miškine 59,Varaždin</item>
      <item>Direktor DOMAGOJ MARIĆ, A. B. Šimića 16,42000 Varaždin</item>
      <item>Direktor FRANJO KONJEVIĆ, M. Krleže 1,42000 Varaždin</item>
      <item>ŽDO u Varaždinu, Građansko-upravni odjel, OIB 23987413075, Kratka 1,42000 Varaždin</item>
      <item>odvjetnik Hrvoje Zdilar, Ivanečka 31,10000 Zagreb</item>
      <item>Stanko Makar, OIB 49218337993, P. Zrinskog 3,42230 Ludbreg</item>
      <item>CROATIA OSIGURANJE d.d., Kapucinki trg 14,42000 Varaždin</item>
      <item>ZOU ROŽMARIĆ &amp; LABAŠ, Mali Plac 1,42000 Varaždin</item>
      <item>POREZNA UPRAVA PU, gRABERJE 1,42000 Varaždin</item>
      <item>HRVATSKA BANKA ZA OBNOVU I RAZVITAK, vONČININA 2,10000 Zagreb</item>
      <item>PARTNER BANKA, vONČININA 2,10000 Zagreb</item>
      <item>ZAGREBŠPED D.O.O., vODOVODNA 20A,10004 Zagreb</item>
      <item>Ivica Markulinčić, OIB 57761966896, Mihovila P. Miškine 59,42000 Varaždin</item>
      <item>RH DRŽAVNO ODVJETNIŠTVO URED ZA SUZBIJANJE KORUPCIJE ORGANIZIRANOG KRIMINALITETA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D7EDC-499D-4EB7-BF3A-045837B643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153</properties:Words>
  <properties:Characters>858</properties:Characters>
  <properties:Lines>42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2015-09-15T11:34:00Z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St-124/2011-269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