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2330" w14:paraId="81c2330" w:rsidRDefault="00BE18EF" w:rsidP="007B5201" w:rsidR="00BE18EF" w:rsidRPr="00EF0E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EF0E13">
      <w:pPr>
        <w:jc w:val="righ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</w:t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 </w:t>
      </w:r>
      <w:r w:rsidR="00CD6AFE" w:rsidRPr="00EF0E13">
        <w:rPr>
          <w:rFonts w:hAnsi="Times New Roman" w:ascii="Times New Roman"/>
          <w:szCs w:val="24"/>
          <w:lang w:val="hr-HR"/>
        </w:rPr>
        <w:tab/>
      </w:r>
      <w:r w:rsidR="00D64552"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EF0E13">
        <w:rPr>
          <w:rFonts w:hAnsi="Times New Roman" w:ascii="Times New Roman"/>
          <w:b/>
          <w:szCs w:val="24"/>
          <w:lang w:val="hr-HR"/>
        </w:rPr>
        <w:t>18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EF0E13">
        <w:rPr>
          <w:rFonts w:hAnsi="Times New Roman" w:ascii="Times New Roman"/>
          <w:b/>
          <w:szCs w:val="24"/>
          <w:lang w:val="hr-HR"/>
        </w:rPr>
        <w:t>-</w:t>
      </w:r>
      <w:r w:rsidR="006324C6">
        <w:rPr>
          <w:rFonts w:hAnsi="Times New Roman" w:ascii="Times New Roman"/>
          <w:b/>
          <w:szCs w:val="24"/>
          <w:lang w:val="hr-HR"/>
        </w:rPr>
        <w:t>334</w:t>
      </w:r>
      <w:r w:rsidR="008038ED" w:rsidRPr="00EF0E13">
        <w:rPr>
          <w:rFonts w:hAnsi="Times New Roman" w:ascii="Times New Roman"/>
          <w:b/>
          <w:szCs w:val="24"/>
          <w:lang w:val="hr-HR"/>
        </w:rPr>
        <w:t>/201</w:t>
      </w:r>
      <w:r w:rsidR="006324C6">
        <w:rPr>
          <w:rFonts w:hAnsi="Times New Roman" w:ascii="Times New Roman"/>
          <w:b/>
          <w:szCs w:val="24"/>
          <w:lang w:val="hr-HR"/>
        </w:rPr>
        <w:t>7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961989" w:rsidRPr="00EF0E13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EF0E13">
      <w:pPr>
        <w:rPr>
          <w:rFonts w:hAnsi="Times New Roman" w:ascii="Times New Roman"/>
          <w:color w:val="000000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991B7A" w:rsidR="00991B7A" w:rsidRP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EF0E13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EF0E13">
        <w:rPr>
          <w:rFonts w:hAnsi="Times New Roman" w:ascii="Times New Roman"/>
          <w:szCs w:val="24"/>
          <w:lang w:val="hr-HR"/>
        </w:rPr>
        <w:t xml:space="preserve">, </w:t>
      </w:r>
      <w:r w:rsidR="005360AB" w:rsidRPr="00EF0E13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EF0E13">
        <w:rPr>
          <w:rFonts w:hAnsi="Times New Roman" w:ascii="Times New Roman"/>
          <w:szCs w:val="24"/>
          <w:lang w:val="hr-HR"/>
        </w:rPr>
        <w:t>po su</w:t>
      </w:r>
      <w:r w:rsidR="009D5ACB" w:rsidRPr="00EF0E13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EF0E13">
        <w:rPr>
          <w:rFonts w:hAnsi="Times New Roman" w:ascii="Times New Roman"/>
          <w:szCs w:val="24"/>
          <w:lang w:val="hr-HR"/>
        </w:rPr>
        <w:t>Katarini Franković</w:t>
      </w:r>
      <w:r w:rsidR="00CD6AFE" w:rsidRPr="00EF0E13">
        <w:rPr>
          <w:rFonts w:hAnsi="Times New Roman" w:ascii="Times New Roman"/>
          <w:szCs w:val="24"/>
          <w:lang w:val="hr-HR"/>
        </w:rPr>
        <w:t xml:space="preserve">, </w:t>
      </w:r>
      <w:r w:rsidR="009D5ACB" w:rsidRPr="00EF0E13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EF0E13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Financijska agencija,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EF0E13">
        <w:rPr>
          <w:rFonts w:hAnsi="Times New Roman" w:ascii="Times New Roman"/>
          <w:szCs w:val="24"/>
          <w:lang w:val="hr-HR"/>
        </w:rPr>
        <w:t>,</w:t>
      </w:r>
      <w:r w:rsidR="00315149" w:rsidRPr="00EF0E13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EF0E13">
        <w:rPr>
          <w:rFonts w:hAnsi="Times New Roman" w:ascii="Times New Roman"/>
          <w:szCs w:val="24"/>
          <w:lang w:val="hr-HR"/>
        </w:rPr>
        <w:t xml:space="preserve"> za </w:t>
      </w:r>
      <w:r w:rsidR="00EF0E13" w:rsidRPr="00EF0E13">
        <w:rPr>
          <w:rFonts w:hAnsi="Times New Roman" w:ascii="Times New Roman"/>
          <w:szCs w:val="24"/>
          <w:lang w:val="hr-HR"/>
        </w:rPr>
        <w:t>pokretanjem skraćenog</w:t>
      </w:r>
      <w:r w:rsidR="0071646D" w:rsidRPr="00EF0E13">
        <w:rPr>
          <w:rFonts w:hAnsi="Times New Roman" w:ascii="Times New Roman"/>
          <w:szCs w:val="24"/>
          <w:lang w:val="hr-HR"/>
        </w:rPr>
        <w:t xml:space="preserve"> </w:t>
      </w:r>
      <w:r w:rsidR="00317610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324C6" w:rsidRPr="006324C6">
        <w:rPr>
          <w:rFonts w:hAnsi="Times New Roman" w:ascii="Times New Roman"/>
          <w:szCs w:val="24"/>
          <w:lang w:val="hr-HR"/>
        </w:rPr>
        <w:t>LADESTA d.o.o., Lastovo, Uble, uv</w:t>
      </w:r>
      <w:r w:rsidR="006324C6">
        <w:rPr>
          <w:rFonts w:hAnsi="Times New Roman" w:ascii="Times New Roman"/>
          <w:szCs w:val="24"/>
          <w:lang w:val="hr-HR"/>
        </w:rPr>
        <w:t>a</w:t>
      </w:r>
      <w:r w:rsidR="006324C6" w:rsidRPr="006324C6">
        <w:rPr>
          <w:rFonts w:hAnsi="Times New Roman" w:ascii="Times New Roman"/>
          <w:szCs w:val="24"/>
          <w:lang w:val="hr-HR"/>
        </w:rPr>
        <w:t>la Pasadur, OIB: 78319839863</w:t>
      </w:r>
      <w:r w:rsidR="006324C6">
        <w:rPr>
          <w:rFonts w:hAnsi="Times New Roman" w:ascii="Times New Roman"/>
          <w:szCs w:val="24"/>
          <w:lang w:val="hr-HR"/>
        </w:rPr>
        <w:t>, dana 25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travnja  2017. godine 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EF0E13">
        <w:rPr>
          <w:rFonts w:hAnsi="Times New Roman" w:ascii="Times New Roman"/>
          <w:b/>
          <w:szCs w:val="24"/>
          <w:lang w:val="hr-HR"/>
        </w:rPr>
        <w:t xml:space="preserve">  </w:t>
      </w:r>
      <w:r w:rsidRPr="00EF0E13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EF0E13">
      <w:pPr>
        <w:rPr>
          <w:rFonts w:hAnsi="Times New Roman" w:ascii="Times New Roman"/>
          <w:szCs w:val="24"/>
          <w:lang w:val="hr-HR"/>
        </w:rPr>
      </w:pPr>
    </w:p>
    <w:p w:rsidRDefault="00FF7514" w:rsidP="00315149" w:rsidR="00BE7874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EF0E13">
        <w:rPr>
          <w:rFonts w:hAnsi="Times New Roman" w:ascii="Times New Roman"/>
          <w:szCs w:val="24"/>
          <w:lang w:val="hr-HR"/>
        </w:rPr>
        <w:t>prijedlog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="002055D5" w:rsidRPr="00EF0E13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Financijske agencije,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EF0E13">
        <w:rPr>
          <w:rFonts w:hAnsi="Times New Roman" w:ascii="Times New Roman"/>
          <w:szCs w:val="24"/>
          <w:lang w:val="hr-HR"/>
        </w:rPr>
        <w:t>r Split,</w:t>
      </w:r>
      <w:r w:rsidR="00315149" w:rsidRPr="00EF0E13">
        <w:rPr>
          <w:rFonts w:hAnsi="Times New Roman" w:ascii="Times New Roman"/>
          <w:szCs w:val="24"/>
        </w:rPr>
        <w:t xml:space="preserve"> </w:t>
      </w:r>
      <w:r w:rsidR="00315149" w:rsidRPr="00EF0E13">
        <w:rPr>
          <w:rFonts w:hAnsi="Times New Roman" w:ascii="Times New Roman"/>
          <w:szCs w:val="24"/>
          <w:lang w:val="hr-HR"/>
        </w:rPr>
        <w:t>Podružnica Dubrovnik</w:t>
      </w:r>
      <w:r w:rsidR="008A0B14" w:rsidRPr="00EF0E13">
        <w:rPr>
          <w:rFonts w:hAnsi="Times New Roman" w:ascii="Times New Roman"/>
          <w:szCs w:val="24"/>
          <w:lang w:val="hr-HR"/>
        </w:rPr>
        <w:t xml:space="preserve"> za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provedbom skraćenog</w:t>
      </w:r>
      <w:r w:rsidR="008A0B14" w:rsidRPr="00EF0E13">
        <w:rPr>
          <w:rFonts w:hAnsi="Times New Roman" w:ascii="Times New Roman"/>
          <w:szCs w:val="24"/>
          <w:lang w:val="hr-HR"/>
        </w:rPr>
        <w:t xml:space="preserve"> </w:t>
      </w:r>
      <w:r w:rsidR="0071646D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6324C6" w:rsidRPr="006324C6">
        <w:rPr>
          <w:rFonts w:hAnsi="Times New Roman" w:ascii="Times New Roman"/>
          <w:szCs w:val="24"/>
          <w:lang w:val="hr-HR"/>
        </w:rPr>
        <w:t>LADESTA d.o.o., Lastovo, Uble, uvala Pasadur, OIB: 78319839863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EF0E13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E0931" w:rsidP="00315149" w:rsid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="00991B7A" w:rsidRPr="00991B7A">
        <w:rPr>
          <w:rFonts w:hAnsi="Times New Roman" w:ascii="Times New Roman"/>
          <w:szCs w:val="24"/>
          <w:lang w:val="hr-HR"/>
        </w:rPr>
        <w:t xml:space="preserve">Predlagatelj Financijska agencija, RC Split, Podružnica Dubrovnik je prijedlogom zaprimljenim na Trgovačkom sudu u Splitu, Stalnoj službi u Dubrovniku, dana </w:t>
      </w:r>
      <w:r w:rsidR="006324C6">
        <w:rPr>
          <w:rFonts w:hAnsi="Times New Roman" w:ascii="Times New Roman"/>
          <w:szCs w:val="24"/>
          <w:lang w:val="hr-HR"/>
        </w:rPr>
        <w:t>21. ožujk</w:t>
      </w:r>
      <w:r w:rsidR="00991B7A" w:rsidRPr="00991B7A">
        <w:rPr>
          <w:rFonts w:hAnsi="Times New Roman" w:ascii="Times New Roman"/>
          <w:szCs w:val="24"/>
          <w:lang w:val="hr-HR"/>
        </w:rPr>
        <w:t>a 201</w:t>
      </w:r>
      <w:r w:rsidR="006324C6">
        <w:rPr>
          <w:rFonts w:hAnsi="Times New Roman" w:ascii="Times New Roman"/>
          <w:szCs w:val="24"/>
          <w:lang w:val="hr-HR"/>
        </w:rPr>
        <w:t>7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godine predložio provedbu skraćenog stečajnog postupka nad dužnikom </w:t>
      </w:r>
      <w:r w:rsidR="006324C6" w:rsidRPr="006324C6">
        <w:rPr>
          <w:rFonts w:hAnsi="Times New Roman" w:ascii="Times New Roman"/>
          <w:szCs w:val="24"/>
          <w:lang w:val="hr-HR"/>
        </w:rPr>
        <w:t>LADESTA d.o.o., Lastovo, Uble, uvala Pasadur, OIB: 78319839863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U prijedlogu se u bitnome navodi da temeljem čl. 429. st. 1. SZ-a podnosi prijedlog, te da na dan 04.10.2016.g. dužnik ima u očevidniku redoslijeda osnova za plaćanje evidentirane osnove za plaćanje u neprekinutom razdoblju od 120 dana u ukupnom iznosu od </w:t>
      </w:r>
      <w:r w:rsidR="006324C6">
        <w:rPr>
          <w:rFonts w:hAnsi="Times New Roman" w:ascii="Times New Roman"/>
          <w:szCs w:val="24"/>
          <w:lang w:val="hr-HR"/>
        </w:rPr>
        <w:t>27.017,36</w:t>
      </w:r>
      <w:r w:rsidR="00991B7A" w:rsidRPr="00991B7A">
        <w:rPr>
          <w:rFonts w:hAnsi="Times New Roman" w:ascii="Times New Roman"/>
          <w:szCs w:val="24"/>
          <w:lang w:val="hr-HR"/>
        </w:rPr>
        <w:t xml:space="preserve"> kuna u koji iznos je uračunata kamata i naknada predlagatelja za provedbu ovrhe na novčanim sredstvima. Navodi se da dužnik nema zaposlenika, te ima otvoren račun kod Splitska banka d.d.</w:t>
      </w:r>
      <w:r w:rsidR="006324C6">
        <w:rPr>
          <w:rFonts w:hAnsi="Times New Roman" w:ascii="Times New Roman"/>
          <w:szCs w:val="24"/>
          <w:lang w:val="hr-HR"/>
        </w:rPr>
        <w:t xml:space="preserve"> i Partner banka d.d.</w:t>
      </w:r>
    </w:p>
    <w:p w:rsidRDefault="00315149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tijekom prethodnog postupka </w:t>
      </w:r>
      <w:r w:rsidRPr="00EF0E13">
        <w:rPr>
          <w:rFonts w:hAnsi="Times New Roman" w:ascii="Times New Roman"/>
          <w:szCs w:val="24"/>
          <w:lang w:val="hr-HR"/>
        </w:rPr>
        <w:lastRenderedPageBreak/>
        <w:t>namiri sve tražbine koje je na temelju valjanih osnova za plaćanje trebalo  naplatiti s bilo kojeg od njegovih računa ili ako dođe do pristupanja dugu.</w:t>
      </w:r>
    </w:p>
    <w:p w:rsidRDefault="00C32C40" w:rsidP="00315149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991B7A" w:rsidP="00C32C40" w:rsidR="00C32C40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991B7A">
        <w:rPr>
          <w:rFonts w:hAnsi="Times New Roman" w:ascii="Times New Roman"/>
          <w:szCs w:val="24"/>
          <w:lang w:val="hr-HR"/>
        </w:rPr>
        <w:t xml:space="preserve">Iz potvrde FINA od </w:t>
      </w:r>
      <w:r w:rsidR="00CC56FA">
        <w:rPr>
          <w:rFonts w:hAnsi="Times New Roman" w:ascii="Times New Roman"/>
          <w:szCs w:val="24"/>
          <w:lang w:val="hr-HR"/>
        </w:rPr>
        <w:t>2</w:t>
      </w:r>
      <w:r w:rsidRPr="00991B7A">
        <w:rPr>
          <w:rFonts w:hAnsi="Times New Roman" w:ascii="Times New Roman"/>
          <w:szCs w:val="24"/>
          <w:lang w:val="hr-HR"/>
        </w:rPr>
        <w:t xml:space="preserve">0.04.2017.g. dostavljene u spis proizlazi da dužnik u očevidniku redoslijeda osnova za plaćanje na taj dan ima evidentirane neizvršene osnove za plaćanje u neprekidnom razdoblju od 0 dana. </w:t>
      </w:r>
      <w:r w:rsidR="00315149" w:rsidRPr="00EF0E13">
        <w:rPr>
          <w:rFonts w:hAnsi="Times New Roman" w:ascii="Times New Roman"/>
          <w:szCs w:val="24"/>
          <w:lang w:val="hr-HR"/>
        </w:rPr>
        <w:t>Iz potvrde FINA sud je utvrdio da dužnik nije blokiran.</w:t>
      </w:r>
    </w:p>
    <w:p w:rsidRDefault="00C32C40" w:rsidP="00C32C40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Zbo</w:t>
      </w:r>
      <w:r w:rsidR="00474201" w:rsidRPr="00EF0E13">
        <w:rPr>
          <w:rFonts w:hAnsi="Times New Roman" w:ascii="Times New Roman"/>
          <w:szCs w:val="24"/>
          <w:lang w:val="hr-HR"/>
        </w:rPr>
        <w:t xml:space="preserve">g </w:t>
      </w:r>
      <w:r w:rsidRPr="00EF0E13">
        <w:rPr>
          <w:rFonts w:hAnsi="Times New Roman" w:ascii="Times New Roman"/>
          <w:szCs w:val="24"/>
          <w:lang w:val="hr-HR"/>
        </w:rPr>
        <w:t xml:space="preserve">svega </w:t>
      </w:r>
      <w:r w:rsidR="00474201" w:rsidRPr="00EF0E13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CC56FA">
        <w:rPr>
          <w:rFonts w:hAnsi="Times New Roman" w:ascii="Times New Roman"/>
          <w:b/>
          <w:szCs w:val="24"/>
          <w:lang w:val="hr-HR"/>
        </w:rPr>
        <w:t>25</w:t>
      </w:r>
      <w:r w:rsidR="00474201" w:rsidRPr="00EF0E13">
        <w:rPr>
          <w:rFonts w:hAnsi="Times New Roman" w:ascii="Times New Roman"/>
          <w:b/>
          <w:szCs w:val="24"/>
          <w:lang w:val="hr-HR"/>
        </w:rPr>
        <w:t xml:space="preserve">. </w:t>
      </w:r>
      <w:r w:rsidR="00991B7A">
        <w:rPr>
          <w:rFonts w:hAnsi="Times New Roman" w:ascii="Times New Roman"/>
          <w:b/>
          <w:szCs w:val="24"/>
          <w:lang w:val="hr-HR"/>
        </w:rPr>
        <w:t>travnja</w:t>
      </w:r>
      <w:r w:rsidR="00845A60" w:rsidRPr="00EF0E13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201</w:t>
      </w:r>
      <w:r w:rsidR="00EF0E13" w:rsidRPr="00EF0E13">
        <w:rPr>
          <w:rFonts w:hAnsi="Times New Roman" w:ascii="Times New Roman"/>
          <w:b/>
          <w:szCs w:val="24"/>
          <w:lang w:val="hr-HR"/>
        </w:rPr>
        <w:t>7</w:t>
      </w:r>
      <w:r w:rsidR="009D5ACB" w:rsidRPr="00EF0E13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EF0E13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EF0E13">
      <w:pPr>
        <w:jc w:val="lef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B82331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b/>
          <w:szCs w:val="24"/>
          <w:lang w:val="hr-HR"/>
        </w:rPr>
        <w:t>S</w:t>
      </w:r>
      <w:r w:rsidR="009D5ACB" w:rsidRPr="00EF0E13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EF0E13">
        <w:rPr>
          <w:rFonts w:hAnsi="Times New Roman" w:ascii="Times New Roman"/>
          <w:b/>
          <w:szCs w:val="24"/>
          <w:lang w:val="hr-HR"/>
        </w:rPr>
        <w:t>:</w:t>
      </w:r>
      <w:r w:rsidR="003266A5" w:rsidRPr="00EF0E13">
        <w:rPr>
          <w:rFonts w:hAnsi="Times New Roman" w:ascii="Times New Roman"/>
          <w:b/>
          <w:szCs w:val="24"/>
          <w:lang w:val="hr-HR"/>
        </w:rPr>
        <w:br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="00D64552" w:rsidRPr="00EF0E13">
        <w:rPr>
          <w:rFonts w:hAnsi="Times New Roman" w:ascii="Times New Roman"/>
          <w:b/>
          <w:szCs w:val="24"/>
          <w:lang w:val="hr-HR"/>
        </w:rPr>
        <w:t>Katarina F</w:t>
      </w:r>
      <w:r w:rsidR="00317610" w:rsidRPr="00EF0E13">
        <w:rPr>
          <w:rFonts w:hAnsi="Times New Roman" w:ascii="Times New Roman"/>
          <w:b/>
          <w:szCs w:val="24"/>
          <w:lang w:val="hr-HR"/>
        </w:rPr>
        <w:t>ranković</w:t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UPUTA O PRAVNOM LIJEKU: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EF0E13" w:rsidR="00B8233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EF0E13" w:rsidR="00EF0E13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-e-oglasna ploča</w:t>
      </w:r>
      <w:r w:rsidR="00317610" w:rsidRPr="00EF0E13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EF0E1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BE2FD4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6324C6">
      <w:rPr>
        <w:rFonts w:hAnsi="Book Antiqua" w:ascii="Book Antiqua"/>
        <w:b/>
        <w:sz w:val="22"/>
        <w:szCs w:val="22"/>
        <w:lang w:val="hr-HR"/>
      </w:rPr>
      <w:t>334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6324C6">
      <w:rPr>
        <w:rFonts w:hAnsi="Book Antiqua" w:ascii="Book Antiqua"/>
        <w:b/>
        <w:sz w:val="22"/>
        <w:szCs w:val="22"/>
        <w:lang w:val="hr-HR"/>
      </w:rPr>
      <w:t>7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E569C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24C6"/>
    <w:rsid w:val="00634146"/>
    <w:rsid w:val="006673EB"/>
    <w:rsid w:val="006B762F"/>
    <w:rsid w:val="006C543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1B7A"/>
    <w:rsid w:val="00992E4E"/>
    <w:rsid w:val="009970FF"/>
    <w:rsid w:val="009C53F7"/>
    <w:rsid w:val="009D5AC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2FD4"/>
    <w:rsid w:val="00BE7874"/>
    <w:rsid w:val="00C32C40"/>
    <w:rsid w:val="00C41332"/>
    <w:rsid w:val="00CC02D8"/>
    <w:rsid w:val="00CC1603"/>
    <w:rsid w:val="00CC56FA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EF0E13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F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F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F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F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2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F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F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F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F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LADESTA, društvo s ograničenom odgovornošću, agencija za ugostiteljstvo, turizam, poljoprivrednu proizvodnju, usluge i trgov</izvorni_sadrzaj>
    <derivirana_varijabla naziv="DomainObject.Predmet.ProtustrankaFormated_1">  LADESTA, društvo s ograničenom odgovornošću, agencija za ugostiteljstvo, turizam, poljoprivrednu proizvodnju, usluge i trgov</derivirana_varijabla>
  </DomainObject.Predmet.ProtustrankaFormated>
  <DomainObject.Predmet.ProtustrankaFormatedOIB>
    <izvorni_sadrzaj>  LADESTA, društvo s ograničenom odgovornošću, agencija za ugostiteljstvo, turizam, poljoprivrednu proizvodnju, usluge i trgov, OIB 78319839863</izvorni_sadrzaj>
    <derivirana_varijabla naziv="DomainObject.Predmet.ProtustrankaFormatedOIB_1">  LADESTA, društvo s ograničenom odgovornošću, agencija za ugostiteljstvo, turizam, poljoprivrednu proizvodnju, usluge i trgov, OIB 78319839863</derivirana_varijabla>
  </DomainObject.Predmet.ProtustrankaFormatedOIB>
  <DomainObject.Predmet.ProtustrankaFormatedWithAdress>
    <izvorni_sadrzaj> LADESTA, društvo s ograničenom odgovornošću, agencija za ugostiteljstvo, turizam, poljoprivrednu proizvodnju, usluge i trgov, Uble, uvala Pasadur, 20290 Lastovo</izvorni_sadrzaj>
    <derivirana_varijabla naziv="DomainObject.Predmet.ProtustrankaFormatedWithAdress_1"> LADESTA, društvo s ograničenom odgovornošću, agencija za ugostiteljstvo, turizam, poljoprivrednu proizvodnju, usluge i trgov, Uble, uvala Pasadur, 20290 Lastovo</derivirana_varijabla>
  </DomainObject.Predmet.ProtustrankaFormatedWithAdress>
  <DomainObject.Predmet.ProtustrankaFormatedWithAdressOIB>
    <izvorni_sadrzaj> LADESTA, društvo s ograničenom odgovornošću, agencija za ugostiteljstvo, turizam, poljoprivrednu proizvodnju, usluge i trgov, OIB 78319839863, Uble, uvala Pasadur, 20290 Lastovo</izvorni_sadrzaj>
    <derivirana_varijabla naziv="DomainObject.Predmet.ProtustrankaFormatedWithAdressOIB_1"> LADESTA, društvo s ograničenom odgovornošću, agencija za ugostiteljstvo, turizam, poljoprivrednu proizvodnju, usluge i trgov, OIB 78319839863, Uble, uvala Pasadur, 20290 Lastovo</derivirana_varijabla>
  </DomainObject.Predmet.ProtustrankaFormatedWithAdressOIB>
  <DomainObject.Predmet.ProtustrankaWithAdress>
    <izvorni_sadrzaj>LADESTA, društvo s ograničenom odgovornošću, agencija za ugostiteljstvo, turizam, poljoprivrednu proizvodnju, usluge i trgov Uble, uvala Pasadur, 20290 Lastovo</izvorni_sadrzaj>
    <derivirana_varijabla naziv="DomainObject.Predmet.ProtustrankaWithAdress_1">LADESTA, društvo s ograničenom odgovornošću, agencija za ugostiteljstvo, turizam, poljoprivrednu proizvodnju, usluge i trgov Uble, uvala Pasadur, 20290 Lastovo</derivirana_varijabla>
  </DomainObject.Predmet.ProtustrankaWithAdress>
  <DomainObject.Predmet.ProtustrankaWithAdressOIB>
    <izvorni_sadrzaj>LADESTA, društvo s ograničenom odgovornošću, agencija za ugostiteljstvo, turizam, poljoprivrednu proizvodnju, usluge i trgov, OIB 78319839863, Uble, uvala Pasadur, 20290 Lastovo</izvorni_sadrzaj>
    <derivirana_varijabla naziv="DomainObject.Predmet.ProtustrankaWithAdressOIB_1">LADESTA, društvo s ograničenom odgovornošću, agencija za ugostiteljstvo, turizam, poljoprivrednu proizvodnju, usluge i trgov, OIB 78319839863, Uble, uvala Pasadur, 20290 Lastovo</derivirana_varijabla>
  </DomainObject.Predmet.ProtustrankaWithAdressOIB>
  <DomainObject.Predmet.ProtustrankaNazivFormated>
    <izvorni_sadrzaj>LADESTA, društvo s ograničenom odgovornošću, agencija za ugostiteljstvo, turizam, poljoprivrednu proizvodnju, usluge i trgov</izvorni_sadrzaj>
    <derivirana_varijabla naziv="DomainObject.Predmet.ProtustrankaNazivFormated_1">LADESTA, društvo s ograničenom odgovornošću, agencija za ugostiteljstvo, turizam, poljoprivrednu proizvodnju, usluge i trgov</derivirana_varijabla>
  </DomainObject.Predmet.ProtustrankaNazivFormated>
  <DomainObject.Predmet.ProtustrankaNazivFormatedOIB>
    <izvorni_sadrzaj>LADESTA, društvo s ograničenom odgovornošću, agencija za ugostiteljstvo, turizam, poljoprivrednu proizvodnju, usluge i trgov, OIB 78319839863</izvorni_sadrzaj>
    <derivirana_varijabla naziv="DomainObject.Predmet.ProtustrankaNazivFormatedOIB_1">LADESTA, društvo s ograničenom odgovornošću, agencija za ugostiteljstvo, turizam, poljoprivrednu proizvodnju, usluge i trgov, OIB 78319839863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27017.36</izvorni_sadrzaj>
    <derivirana_varijabla naziv="DomainObject.Predmet.TrenutnaVrijednost_1">27017.36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LADESTA, društvo s ograničenom odgovornošću, agencija za ugostiteljstvo, turizam, poljoprivrednu proizvodnju, usluge i trgov</item>
    </izvorni_sadrzaj>
    <derivirana_varijabla naziv="DomainObject.Predmet.ProtuStrankaListFormated_1">
      <item>LADESTA, društvo s ograničenom odgovornošću, agencija za ugostiteljstvo, turizam, poljoprivrednu proizvodnju, usluge i trgov</item>
    </derivirana_varijabla>
  </DomainObject.Predmet.ProtuStrankaListFormated>
  <DomainObject.Predmet.ProtuStrankaListFormatedOIB>
    <izvorni_sadrzaj>
      <item>LADESTA, društvo s ograničenom odgovornošću, agencija za ugostiteljstvo, turizam, poljoprivrednu proizvodnju, usluge i trgov, OIB 78319839863</item>
    </izvorni_sadrzaj>
    <derivirana_varijabla naziv="DomainObject.Predmet.ProtuStrankaListFormatedOIB_1">
      <item>LADESTA, društvo s ograničenom odgovornošću, agencija za ugostiteljstvo, turizam, poljoprivrednu proizvodnju, usluge i trgov, OIB 78319839863</item>
    </derivirana_varijabla>
  </DomainObject.Predmet.ProtuStrankaListFormatedOIB>
  <DomainObject.Predmet.ProtuStrankaListFormatedWithAdress>
    <izvorni_sadrzaj>
      <item>LADESTA, društvo s ograničenom odgovornošću, agencija za ugostiteljstvo, turizam, poljoprivrednu proizvodnju, usluge i trgov, Uble, uvala Pasadur, 20290 Lastovo</item>
    </izvorni_sadrzaj>
    <derivirana_varijabla naziv="DomainObject.Predmet.ProtuStrankaListFormatedWithAdress_1">
      <item>LADESTA, društvo s ograničenom odgovornošću, agencija za ugostiteljstvo, turizam, poljoprivrednu proizvodnju, usluge i trgov, Uble, uvala Pasadur, 20290 Lastovo</item>
    </derivirana_varijabla>
  </DomainObject.Predmet.ProtuStrankaListFormatedWithAdress>
  <DomainObject.Predmet.ProtuStrankaListFormatedWithAdressOIB>
    <izvorni_sadrzaj>
      <item>LADESTA, društvo s ograničenom odgovornošću, agencija za ugostiteljstvo, turizam, poljoprivrednu proizvodnju, usluge i trgov, OIB 78319839863, Uble, uvala Pasadur, 20290 Lastovo</item>
    </izvorni_sadrzaj>
    <derivirana_varijabla naziv="DomainObject.Predmet.ProtuStrankaListFormatedWithAdressOIB_1">
      <item>LADESTA, društvo s ograničenom odgovornošću, agencija za ugostiteljstvo, turizam, poljoprivrednu proizvodnju, usluge i trgov, OIB 78319839863, Uble, uvala Pasadur, 20290 Lastovo</item>
    </derivirana_varijabla>
  </DomainObject.Predmet.ProtuStrankaListFormatedWithAdressOIB>
  <DomainObject.Predmet.ProtuStrankaListNazivFormated>
    <izvorni_sadrzaj>
      <item>LADESTA, društvo s ograničenom odgovornošću, agencija za ugostiteljstvo, turizam, poljoprivrednu proizvodnju, usluge i trgov</item>
    </izvorni_sadrzaj>
    <derivirana_varijabla naziv="DomainObject.Predmet.ProtuStrankaListNazivFormated_1">
      <item>LADESTA, društvo s ograničenom odgovornošću, agencija za ugostiteljstvo, turizam, poljoprivrednu proizvodnju, usluge i trgov</item>
    </derivirana_varijabla>
  </DomainObject.Predmet.ProtuStrankaListNazivFormated>
  <DomainObject.Predmet.ProtuStrankaListNazivFormatedOIB>
    <izvorni_sadrzaj>
      <item>LADESTA, društvo s ograničenom odgovornošću, agencija za ugostiteljstvo, turizam, poljoprivrednu proizvodnju, usluge i trgov, OIB 78319839863</item>
    </izvorni_sadrzaj>
    <derivirana_varijabla naziv="DomainObject.Predmet.ProtuStrankaListNazivFormatedOIB_1">
      <item>LADESTA, društvo s ograničenom odgovornošću, agencija za ugostiteljstvo, turizam, poljoprivrednu proizvodnju, usluge i trgov, OIB 78319839863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LADESTA, društvo s ograničenom odgovornošću, agencija za ugostiteljstvo, turizam, poljoprivrednu proizvodnju, usluge i trgov</izvorni_sadrzaj>
    <derivirana_varijabla naziv="DomainObject.Predmet.ProtustrankaIDrugi_1">LADESTA, društvo s ograničenom odgovornošću, agencija za ugostiteljstvo, turizam, poljoprivrednu proizvodnju, usluge i trgov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LADESTA, društvo s ograničenom odgovornošću, agencija za ugostiteljstvo, turizam, poljoprivrednu proizvodnju, usluge i trgov, OIB 78319839863, Uble, uvala Pasadur, 20290 Lastovo</izvorni_sadrzaj>
    <derivirana_varijabla naziv="DomainObject.Predmet.ProtustrankaIDrugiAdressOIB_1">LADESTA, društvo s ograničenom odgovornošću, agencija za ugostiteljstvo, turizam, poljoprivrednu proizvodnju, usluge i trgov, OIB 78319839863, Uble, uvala Pasadur,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LADESTA, društvo s ograničenom odgovornošću, agencija za ugostiteljstvo, turizam, poljoprivrednu proizvodnju, usluge i trgov</item>
    </izvorni_sadrzaj>
    <derivirana_varijabla naziv="DomainObject.Predmet.SudioniciListNaziv_1">
      <item>FINA, RC Split, Podružnica Dubrovnik</item>
      <item>LADESTA, društvo s ograničenom odgovornošću, agencija za ugostiteljstvo, turizam, poljoprivrednu proizvodnju, usluge i trgov</item>
    </derivirana_varijabla>
  </DomainObject.Predmet.SudioniciListNaziv>
  <DomainObject.Predmet.SudioniciListAdressOIB>
    <izvorni_sadrzaj>
      <item>FINA, RC Split, Podružnica Dubrovnik, OIB 85821130368, Vukovarska 2,20000 Dubrovnik</item>
      <item>LADESTA, društvo s ograničenom odgovornošću, agencija za ugostiteljstvo, turizam, poljoprivrednu proizvodnju, usluge i trgov, OIB 78319839863, Uble, uvala Pasadur,20290 Lastovo</item>
    </izvorni_sadrzaj>
    <derivirana_varijabla naziv="DomainObject.Predmet.SudioniciListAdressOIB_1">
      <item>FINA, RC Split, Podružnica Dubrovnik, OIB 85821130368, Vukovarska 2,20000 Dubrovnik</item>
      <item>LADESTA, društvo s ograničenom odgovornošću, agencija za ugostiteljstvo, turizam, poljoprivrednu proizvodnju, usluge i trgov, OIB 78319839863, Uble, uvala Pasadur,20290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78319839863</item>
    </izvorni_sadrzaj>
    <derivirana_varijabla naziv="DomainObject.Predmet.SudioniciListNazivOIB_1">
      <item>, OIB 85821130368</item>
      <item>, OIB 78319839863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57109-FC58-4BF5-AFB2-681CE3731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515</properties:Words>
  <properties:Characters>2930</properties:Characters>
  <properties:Lines>79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2017-04-25T08:24:00Z</dcterms:created>
  <dc:creator>OPCINSKI SUD DUBROVNIK</dc:creator>
  <cp:lastModifiedBy>Katarina Franković</cp:lastModifiedBy>
  <cp:lastPrinted>2017-04-25T08:24:00Z</cp:lastPrinted>
  <dcterms:modified xmlns:xsi="http://www.w3.org/2001/XMLSchema-instance" xsi:type="dcterms:W3CDTF">2017-04-25T08:25:00Z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