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5ebdc" w14:paraId="885ebdc" w:rsidRDefault="00CC1DE7" w:rsidR="00CC1DE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pPr>
        <w:jc w:val="both"/>
      </w:pP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smartTag w:element="metricconverter" w:uri="urn:schemas-microsoft-com:office:smarttags">
        <w:smartTagPr>
          <w:attr w:val="67. St" w:name="ProductID"/>
        </w:smartTagPr>
        <w:r w:rsidRPr="00B9015B">
          <w:t>67. St</w:t>
        </w:r>
      </w:smartTag>
      <w:r w:rsidR="007E0135">
        <w:t>-4016</w:t>
      </w:r>
      <w:r w:rsidR="00C90682">
        <w:t>/16</w:t>
      </w:r>
    </w:p>
    <w:p w:rsidRDefault="002D60CE" w:rsidP="002D60CE" w:rsidR="002D60CE" w:rsidRPr="00B9015B">
      <w:pPr>
        <w:jc w:val="both"/>
      </w:pPr>
      <w:r w:rsidRPr="00B9015B">
        <w:t>Amruševa 2/II</w:t>
      </w:r>
    </w:p>
    <w:p w:rsidRDefault="002D60CE" w:rsidP="002D60CE" w:rsidR="002D60CE">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7E0135" w:rsidP="00C40A44" w:rsidR="000B22E7" w:rsidRPr="00B9015B">
      <w:pPr>
        <w:ind w:firstLine="708"/>
        <w:jc w:val="both"/>
      </w:pPr>
      <w:r w:rsidRPr="007E0135">
        <w:t xml:space="preserve">Trgovački sud u Zagrebu, po sucu Gordanu Zubaku, u stečajnom postupku u povodu prijedloga predlagatelja Republike Hrvatske, Ministarstva financija, Porezne uprave, OIB: 18683136487, koju zastupa Županijsko državno odvjetništvo u Zagrebu, za otvaranje stečajnog postupka nad dužnikom </w:t>
      </w:r>
      <w:r w:rsidRPr="007E0135">
        <w:rPr>
          <w:lang w:val="en-GB"/>
        </w:rPr>
        <w:t>MEŠTAR-ZDENAC d.o.o., Zagreb, Trnsko 42a, OIB: 11244120045</w:t>
      </w:r>
      <w:r w:rsidR="002D60CE" w:rsidRPr="00B9015B">
        <w:rPr>
          <w:lang w:val="pt-BR"/>
        </w:rPr>
        <w:t>,</w:t>
      </w:r>
      <w:r w:rsidR="000B22E7" w:rsidRPr="00B9015B">
        <w:rPr>
          <w:lang w:val="pt-BR"/>
        </w:rPr>
        <w:t xml:space="preserve"> </w:t>
      </w:r>
      <w:r w:rsidR="00223C46">
        <w:rPr>
          <w:lang w:val="pt-BR"/>
        </w:rPr>
        <w:t>26</w:t>
      </w:r>
      <w:r>
        <w:rPr>
          <w:lang w:val="pt-BR"/>
        </w:rPr>
        <w:t>. rujna</w:t>
      </w:r>
      <w:r w:rsidR="00F324F6">
        <w:rPr>
          <w:lang w:val="pt-BR"/>
        </w:rPr>
        <w:t xml:space="preserve">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7E0135" w:rsidRPr="007E0135">
        <w:rPr>
          <w:lang w:val="en-GB"/>
        </w:rPr>
        <w:t>MEŠTAR-ZDENAC d.o.o., Zagreb, Trnsko 42a, OIB: 11244120045</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7E0135">
        <w:t>4016</w:t>
      </w:r>
      <w:r w:rsidR="00535D8E" w:rsidRPr="00B9015B">
        <w:t>-</w:t>
      </w:r>
      <w:r w:rsidR="000C1F96">
        <w:t>16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7E0135" w:rsidP="007E0135" w:rsidR="007E0135" w:rsidRPr="007E0135">
      <w:pPr>
        <w:pStyle w:val="Tijeloteksta"/>
        <w:ind w:firstLine="708"/>
      </w:pPr>
      <w:r w:rsidRPr="007E0135">
        <w:t xml:space="preserve">Financijska agencija podnijela je, na temelju odredbe čl. 444. st. 1. Stečajnog zakona (“Narodne novine” broj 71/15, dalje: SZ), zahtjev za provedbu skraćenog stečajnog postupka nad dužnikom </w:t>
      </w:r>
      <w:r w:rsidRPr="007E0135">
        <w:rPr>
          <w:lang w:val="en-GB"/>
        </w:rPr>
        <w:t>MEŠTAR-ZDENAC d.o.o., Zagreb</w:t>
      </w:r>
      <w:r w:rsidRPr="007E0135">
        <w:t>.</w:t>
      </w:r>
    </w:p>
    <w:p w:rsidRDefault="007E0135" w:rsidP="007E0135" w:rsidR="007E0135" w:rsidRPr="007E0135">
      <w:pPr>
        <w:pStyle w:val="Tijeloteksta"/>
        <w:ind w:firstLine="708"/>
      </w:pPr>
      <w:r w:rsidRPr="007E0135">
        <w:tab/>
      </w:r>
    </w:p>
    <w:p w:rsidRDefault="007E0135" w:rsidP="007E0135" w:rsidR="007E0135" w:rsidRPr="007E0135">
      <w:pPr>
        <w:pStyle w:val="Tijeloteksta"/>
        <w:ind w:firstLine="708"/>
      </w:pPr>
      <w:r w:rsidRPr="007E0135">
        <w:t>S obzirom na to da su bile ispunjene pretpostavke, sud je 25. siječnja 2016. objavio oglas kojim je, među ostalim, pozvao vjerovnike dužnika najkasnije u roku od 45 dana od dana objave oglasa predložiti otvaranje stečajnog postupka i po pozivu suda predujmiti sredstva za namirenje troškova postupka.</w:t>
      </w:r>
    </w:p>
    <w:p w:rsidRDefault="007E0135" w:rsidP="007E0135" w:rsidR="007E0135" w:rsidRPr="007E0135">
      <w:pPr>
        <w:pStyle w:val="Tijeloteksta"/>
        <w:ind w:firstLine="708"/>
      </w:pPr>
    </w:p>
    <w:p w:rsidRDefault="007E0135" w:rsidP="007E0135" w:rsidR="007E0135" w:rsidRPr="007E0135">
      <w:pPr>
        <w:pStyle w:val="Tijeloteksta"/>
        <w:ind w:firstLine="708"/>
        <w:rPr>
          <w:lang w:val="en-GB"/>
        </w:rPr>
      </w:pPr>
      <w:r w:rsidRPr="007E0135">
        <w:rPr>
          <w:lang w:val="en-GB"/>
        </w:rPr>
        <w:t xml:space="preserve">Republika Hrvatska,  Ministarstvo financija, Porezna uprava, dostavila je </w:t>
      </w:r>
      <w:r w:rsidRPr="007E0135">
        <w:rPr>
          <w:lang w:val="en-GB"/>
        </w:rPr>
        <w:br/>
        <w:t xml:space="preserve">11. veljače 2015. obrazac kojim je, kao vjerovnik, predložila nad dužnikom otvoriti stečaj. U prilogu je dostavljeno stanje računa poreznog obveznika  MEŠTAR-ZDENAC d.o.o., Zagreb na dan 28. siječnja 2016. iz kojeg proizlazi kako dužnik po osnovi poreza, doprinosa, članarina, spomeničke rente duguje iznos od 46.692,61 kn, čime je Republika  Hrvatska,  Ministarstvo financija, Porezna uprava, učinila vjerojatnim postojanje tražbine prema dužniku. </w:t>
      </w:r>
    </w:p>
    <w:p w:rsidRDefault="007E0135" w:rsidP="007E0135" w:rsidR="007E0135" w:rsidRPr="007E0135">
      <w:pPr>
        <w:pStyle w:val="Tijeloteksta"/>
        <w:ind w:firstLine="708"/>
      </w:pPr>
    </w:p>
    <w:p w:rsidRDefault="007E0135" w:rsidP="007E0135" w:rsidR="007E0135" w:rsidRPr="007E0135">
      <w:pPr>
        <w:pStyle w:val="Tijeloteksta"/>
        <w:ind w:firstLine="708"/>
      </w:pPr>
      <w:r w:rsidRPr="007E0135">
        <w:lastRenderedPageBreak/>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7E0135" w:rsidP="007E0135" w:rsidR="007E0135" w:rsidRPr="007E0135">
      <w:pPr>
        <w:pStyle w:val="Tijeloteksta"/>
        <w:ind w:firstLine="708"/>
      </w:pPr>
    </w:p>
    <w:p w:rsidRDefault="007E0135" w:rsidP="007E0135" w:rsidR="007E0135" w:rsidRPr="007E0135">
      <w:pPr>
        <w:pStyle w:val="Tijeloteksta"/>
        <w:ind w:firstLine="708"/>
        <w:rPr>
          <w:lang w:val="en-GB"/>
        </w:rPr>
      </w:pPr>
      <w:r w:rsidRPr="007E0135">
        <w:t xml:space="preserve">Imajući u vidu činjenicu da je Financija agencija u zahtjevu za provedbu skraćenog stečajnog postupka, koji se vodio pod poslovnim brojem St-330/16, navela da je dužnik na dan 1. rujna 2015. u Očevidniku redoslijeda osnova za plaćanje imao evidentirane neizvršene osnove za plaćanje u neprekinutom razdoblju od 245 dana te kako navedena agencija vodi Očevidnik redoslijeda osnova za plaćanje, </w:t>
      </w:r>
      <w:r w:rsidRPr="007E0135">
        <w:rPr>
          <w:lang w:val="en-GB"/>
        </w:rPr>
        <w:t xml:space="preserve">sud je prihvatio tvrdnje Financijske agencije o neprekinutom razdoblju evidentiranih neizvršenih osnova za plaćanje koji su zavedeni u Očevidniku  redoslijeda osnova za plaćanje. </w:t>
      </w:r>
    </w:p>
    <w:p w:rsidRDefault="007E0135" w:rsidP="007E0135" w:rsidR="007E0135" w:rsidRPr="007E0135">
      <w:pPr>
        <w:pStyle w:val="Tijeloteksta"/>
        <w:ind w:firstLine="708"/>
        <w:rPr>
          <w:lang w:val="en-GB"/>
        </w:rPr>
      </w:pPr>
    </w:p>
    <w:p w:rsidRDefault="007E0135" w:rsidP="007E0135" w:rsidR="007E0135" w:rsidRPr="007E0135">
      <w:pPr>
        <w:pStyle w:val="Tijeloteksta"/>
        <w:ind w:firstLine="708"/>
      </w:pPr>
      <w:r w:rsidRPr="007E013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E0135" w:rsidP="007E0135" w:rsidR="007E0135" w:rsidRPr="007E0135">
      <w:pPr>
        <w:pStyle w:val="Tijeloteksta"/>
        <w:ind w:firstLine="708"/>
      </w:pPr>
    </w:p>
    <w:p w:rsidRDefault="007E0135" w:rsidP="007E0135" w:rsidR="000C1F96">
      <w:pPr>
        <w:pStyle w:val="Tijeloteksta"/>
        <w:ind w:firstLine="708"/>
      </w:pPr>
      <w:r w:rsidRPr="007E0135">
        <w:t xml:space="preserve">S obzirom na to da iz navoda Financijske agencije proizlazi kako dužnik ima evidentirane neizvršene osnove za plaćanje u neprekinutom razdoblju od 120 dana, a vjerovnik je dostavljanjem stanja računa na dan 28. siječnja 2016. učinio vjerojatnim postojanje tražbine prema dužniku, sud je na temelju odredbe čl. 109. st. 2. i 115. st. 1. u vezi s čl. 433. SZ-a </w:t>
      </w:r>
      <w:r>
        <w:t>donio rješenje</w:t>
      </w:r>
      <w:r w:rsidR="0059075B">
        <w:t xml:space="preserve"> od </w:t>
      </w:r>
      <w:r>
        <w:t>29. travnja</w:t>
      </w:r>
      <w:r w:rsidR="003D0115">
        <w:t xml:space="preserve"> 2016</w:t>
      </w:r>
      <w:r w:rsidR="00901CFD">
        <w:t>.</w:t>
      </w:r>
      <w:r>
        <w:t>, kojim je</w:t>
      </w:r>
      <w:r w:rsidR="00901CFD">
        <w:t xml:space="preserve"> pokrenuo prethodni postupak nad dužnikom, a </w:t>
      </w:r>
      <w:r w:rsidR="00225E5C">
        <w:t>1</w:t>
      </w:r>
      <w:r>
        <w:t>4</w:t>
      </w:r>
      <w:r w:rsidR="00225E5C">
        <w:t xml:space="preserve">. </w:t>
      </w:r>
      <w:r>
        <w:t>rujna</w:t>
      </w:r>
      <w:r w:rsidR="00225E5C">
        <w:t xml:space="preserve"> 2016</w:t>
      </w:r>
      <w:r w:rsidR="00901CFD" w:rsidRPr="0089526A">
        <w:t xml:space="preserve">. održano je ročište radi </w:t>
      </w:r>
      <w:r w:rsidR="00901CFD">
        <w:t>očitovanja</w:t>
      </w:r>
      <w:r w:rsidR="00901CFD" w:rsidRPr="0089526A">
        <w:t xml:space="preserve"> o prijedlogu za otvaranje stečajnog postupka</w:t>
      </w:r>
      <w:r w:rsidR="000C1F96">
        <w:t xml:space="preserve">. </w:t>
      </w:r>
      <w:r w:rsidR="00BC2D3A">
        <w:t>Zastupnik</w:t>
      </w:r>
      <w:r w:rsidR="00225E5C">
        <w:t xml:space="preserve"> po zakonu </w:t>
      </w:r>
      <w:r w:rsidR="00BC2D3A">
        <w:t>dužnika pristupio</w:t>
      </w:r>
      <w:r w:rsidR="00C90682">
        <w:t xml:space="preserve"> je na naveden</w:t>
      </w:r>
      <w:r w:rsidR="005C6039">
        <w:t>o ročište</w:t>
      </w:r>
      <w:r w:rsidR="00BC2D3A">
        <w:t xml:space="preserve"> te je izjavio</w:t>
      </w:r>
      <w:r w:rsidR="000B5C4E">
        <w:t xml:space="preserve"> kako dužnik u svom vlasništvu nema imovinu</w:t>
      </w:r>
      <w:r>
        <w:t xml:space="preserve"> te je u odnosu na radni stroj iz 1978., o čijem je postojanju sud obavijestila Republika Hrvatska, Ministarstvo financija, Porezna uprava, naveo da je odjavljen, otpisan i da dužnik više nije u posjedu tog radnog stroja. Nadalje, z</w:t>
      </w:r>
      <w:r w:rsidR="00BC2D3A">
        <w:t>astupnik po zakonu</w:t>
      </w:r>
      <w:r>
        <w:t xml:space="preserve"> dužnika</w:t>
      </w:r>
      <w:r w:rsidR="00BC2D3A">
        <w:t xml:space="preserve"> nije osporio</w:t>
      </w:r>
      <w:r w:rsidR="000C1F96">
        <w:t xml:space="preserve"> </w:t>
      </w:r>
      <w:r>
        <w:t>postojanje</w:t>
      </w:r>
      <w:r w:rsidR="000C1F96">
        <w:t xml:space="preserve"> stečajnog razloga nesposobnosti za plaćanje</w:t>
      </w:r>
      <w:r>
        <w:t xml:space="preserve"> te je potvrdio kako je dužnikov račun blokiran</w:t>
      </w:r>
      <w:r w:rsidR="000C1F96">
        <w:t>.</w:t>
      </w:r>
    </w:p>
    <w:p w:rsidRDefault="001013EE" w:rsidP="00B9015B" w:rsidR="001013EE" w:rsidRPr="00B9015B">
      <w:pPr>
        <w:jc w:val="both"/>
      </w:pP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013EE" w:rsidP="001013EE" w:rsidR="001013EE">
      <w:pPr>
        <w:jc w:val="both"/>
      </w:pP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troškova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 xml:space="preserve">.000,00 kn i to za: nagradu stečajnom upravitelju </w:t>
      </w:r>
      <w:r w:rsidR="009B1748">
        <w:t>ukupno 5</w:t>
      </w:r>
      <w:r w:rsidR="009B1748" w:rsidRPr="00134F3A">
        <w:t>.000,00 kn, troško</w:t>
      </w:r>
      <w:r w:rsidR="009B1748">
        <w:t>ve knjigovodstva mjesečno 1</w:t>
      </w:r>
      <w:r w:rsidR="009B1748" w:rsidRPr="00134F3A">
        <w:t xml:space="preserve">.500,00 kn, </w:t>
      </w:r>
      <w:r w:rsidR="009B1748">
        <w:t>troškove platnog prometa, blagajne, telefona, uredske troškove i troškove ostalih admin</w:t>
      </w:r>
      <w:r w:rsidR="00591F57">
        <w:t>istrativnih poslova mjesečno 1.0</w:t>
      </w:r>
      <w:r w:rsidR="009B1748">
        <w:t>00,00 kn</w:t>
      </w:r>
      <w:r w:rsidR="009B1748" w:rsidRPr="00134F3A">
        <w:t xml:space="preserve">, a sve bazirano na </w:t>
      </w:r>
      <w:r w:rsidR="009B1748">
        <w:t>trajanju postupka u vremenu od 6 mjeseci</w:t>
      </w:r>
      <w:r w:rsidR="009B1748" w:rsidRPr="00134F3A">
        <w:t xml:space="preserve">. </w:t>
      </w:r>
    </w:p>
    <w:p w:rsidRDefault="009B1748" w:rsidP="009B1748" w:rsidR="009B1748">
      <w:pPr>
        <w:jc w:val="both"/>
      </w:pPr>
    </w:p>
    <w:p w:rsidRDefault="009B1748" w:rsidP="009B1748" w:rsidR="009B1748" w:rsidRPr="00B9015B">
      <w:pPr>
        <w:jc w:val="both"/>
      </w:pPr>
      <w:r>
        <w:tab/>
      </w:r>
      <w:r w:rsidRPr="0089526A">
        <w:t xml:space="preserve">Imajući u vidu navode zastupnika po zakonu dužnika, koji je </w:t>
      </w:r>
      <w:r w:rsidR="007E0135">
        <w:t>zaključkom od 20. srpnja 2016.</w:t>
      </w:r>
      <w:r w:rsidRPr="0089526A">
        <w:t xml:space="preserve"> upozoren na pravne posljedice davanja netočnih ili nepotpunih podataka, obavijesti, izvješća, izjava ili popisa, te dakle imovina dužnika koja bi ušla u stečajnu masu, prema navodima zastupnika po zakonu dužnika, nije dostatna za namirenje troškova prethodnog i </w:t>
      </w:r>
      <w:r w:rsidRPr="0089526A">
        <w:lastRenderedPageBreak/>
        <w:t>stečajnog postupka</w:t>
      </w:r>
      <w:r>
        <w:t>,</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065B42" w:rsidP="00065B42" w:rsidR="00065B42" w:rsidRPr="00B9015B">
      <w:r w:rsidRPr="00B9015B">
        <w:t xml:space="preserve">        </w:t>
      </w:r>
    </w:p>
    <w:p w:rsidRDefault="001013EE" w:rsidP="002C3072" w:rsidR="00065B42" w:rsidRPr="00B9015B">
      <w:pPr>
        <w:jc w:val="center"/>
      </w:pPr>
      <w:r w:rsidRPr="00B9015B">
        <w:t xml:space="preserve">U </w:t>
      </w:r>
      <w:r w:rsidR="00065B42" w:rsidRPr="00B9015B">
        <w:t>Zagreb</w:t>
      </w:r>
      <w:r w:rsidR="009B3D51" w:rsidRPr="00B9015B">
        <w:t xml:space="preserve">u </w:t>
      </w:r>
      <w:r w:rsidR="00223C46">
        <w:t>26</w:t>
      </w:r>
      <w:r w:rsidR="007E0135">
        <w:t>. rujna</w:t>
      </w:r>
      <w:r w:rsidR="002C3072">
        <w:t xml:space="preserve"> 2016</w:t>
      </w:r>
      <w:r w:rsidR="00065B42" w:rsidRPr="00B9015B">
        <w:t>.</w:t>
      </w:r>
    </w:p>
    <w:p w:rsidRDefault="00065B42" w:rsidP="00065B42" w:rsidR="00065B42" w:rsidRPr="00B9015B">
      <w:r w:rsidRPr="00B9015B">
        <w:t xml:space="preserve">                     </w:t>
      </w:r>
    </w:p>
    <w:p w:rsidRDefault="001013EE" w:rsidP="00CC1DE7" w:rsidR="00065B42" w:rsidRPr="00B9015B">
      <w:pPr>
        <w:jc w:val="right"/>
      </w:pPr>
      <w:r w:rsidRPr="00B9015B">
        <w:t xml:space="preserve">                                                                                                      </w:t>
      </w:r>
      <w:r w:rsidR="00065B42" w:rsidRPr="00B9015B">
        <w:t>Sudac:</w:t>
      </w:r>
    </w:p>
    <w:p w:rsidRDefault="001013EE" w:rsidP="00CC1DE7" w:rsidR="00065B42">
      <w:pPr>
        <w:jc w:val="right"/>
      </w:pPr>
      <w:r w:rsidRPr="00B9015B">
        <w:t>Gordan Zubak</w:t>
      </w:r>
      <w:r w:rsidR="006D390D">
        <w:t>,v.r.</w:t>
      </w:r>
    </w:p>
    <w:p w:rsidRDefault="00CC1DE7" w:rsidP="001013EE" w:rsidR="00CC1DE7"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CC1DE7" w:rsidP="00065B42" w:rsidR="00CC1DE7"/>
    <w:p w:rsidRDefault="006D390D" w:rsidP="004E13E6" w:rsidR="006D390D">
      <w:pPr>
        <w:jc w:val="right"/>
      </w:pPr>
    </w:p>
    <w:p w:rsidRDefault="006D390D" w:rsidP="004E13E6" w:rsidR="006D390D">
      <w:pPr>
        <w:jc w:val="right"/>
      </w:pPr>
    </w:p>
    <w:p w:rsidRDefault="006D390D" w:rsidP="004E13E6" w:rsidR="006D390D">
      <w:pPr>
        <w:jc w:val="right"/>
      </w:pPr>
      <w:r>
        <w:t>Za točnost otpravka</w:t>
      </w:r>
    </w:p>
    <w:p w:rsidRDefault="006D390D" w:rsidP="004E13E6" w:rsidR="006D390D">
      <w:pPr>
        <w:jc w:val="right"/>
      </w:pPr>
      <w:r>
        <w:t>ovlašteni službenik</w:t>
      </w:r>
    </w:p>
    <w:p w:rsidRDefault="006D390D" w:rsidP="004E13E6" w:rsidR="006D390D">
      <w:pPr>
        <w:jc w:val="right"/>
      </w:pPr>
      <w:r>
        <w:t>Katica Franjić</w:t>
      </w:r>
    </w:p>
    <w:p w:rsidRDefault="00065B42" w:rsidP="006D390D" w:rsidR="00065B42" w:rsidRPr="00B9015B">
      <w:pPr>
        <w:pStyle w:val="Odlomakpopisa"/>
      </w:pPr>
    </w:p>
    <w:sectPr w:rsidSect="00CC1DE7" w:rsidR="00065B42"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CC1DE7" w:rsidP="00CC1DE7" w:rsidR="00CC1DE7" w:rsidRPr="00CC1DE7">
        <w:pPr>
          <w:pStyle w:val="Zaglavlje"/>
          <w:ind w:firstLine="4536"/>
          <w:jc w:val="center"/>
          <w:rPr>
            <w:sz w:val="24"/>
          </w:rPr>
        </w:pPr>
        <w:r w:rsidRPr="00CC1DE7">
          <w:rPr>
            <w:sz w:val="24"/>
          </w:rPr>
          <w:fldChar w:fldCharType="begin"/>
        </w:r>
        <w:r w:rsidRPr="00CC1DE7">
          <w:rPr>
            <w:sz w:val="24"/>
          </w:rPr>
          <w:instrText>PAGE   \* MERGEFORMAT</w:instrText>
        </w:r>
        <w:r w:rsidRPr="00CC1DE7">
          <w:rPr>
            <w:sz w:val="24"/>
          </w:rPr>
          <w:fldChar w:fldCharType="separate"/>
        </w:r>
        <w:r w:rsidR="006D390D">
          <w:rPr>
            <w:noProof/>
            <w:sz w:val="24"/>
          </w:rPr>
          <w:t>3</w:t>
        </w:r>
        <w:r w:rsidRPr="00CC1DE7">
          <w:rPr>
            <w:sz w:val="24"/>
          </w:rPr>
          <w:fldChar w:fldCharType="end"/>
        </w:r>
        <w:r>
          <w:rPr>
            <w:sz w:val="24"/>
          </w:rPr>
          <w:tab/>
          <w:t xml:space="preserve">67. </w:t>
        </w:r>
        <w:r w:rsidR="007E0135">
          <w:rPr>
            <w:sz w:val="24"/>
          </w:rPr>
          <w:t>St-4016</w:t>
        </w:r>
        <w:r>
          <w:rPr>
            <w:sz w:val="24"/>
          </w:rPr>
          <w:t>/16</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B5C4E"/>
    <w:rsid w:val="000C1F96"/>
    <w:rsid w:val="000E335E"/>
    <w:rsid w:val="001013EE"/>
    <w:rsid w:val="00134F3A"/>
    <w:rsid w:val="001861A1"/>
    <w:rsid w:val="001A762F"/>
    <w:rsid w:val="0021298E"/>
    <w:rsid w:val="00223C46"/>
    <w:rsid w:val="00225E5C"/>
    <w:rsid w:val="00260C00"/>
    <w:rsid w:val="002817DE"/>
    <w:rsid w:val="002C3072"/>
    <w:rsid w:val="002D5087"/>
    <w:rsid w:val="002D60CE"/>
    <w:rsid w:val="00341F35"/>
    <w:rsid w:val="003D0115"/>
    <w:rsid w:val="003F3702"/>
    <w:rsid w:val="00412D47"/>
    <w:rsid w:val="0046518B"/>
    <w:rsid w:val="004C428C"/>
    <w:rsid w:val="00501EBB"/>
    <w:rsid w:val="00535D8E"/>
    <w:rsid w:val="005543BD"/>
    <w:rsid w:val="0059075B"/>
    <w:rsid w:val="00591F57"/>
    <w:rsid w:val="005C6039"/>
    <w:rsid w:val="00662884"/>
    <w:rsid w:val="006D390D"/>
    <w:rsid w:val="00704DD0"/>
    <w:rsid w:val="007150E9"/>
    <w:rsid w:val="00754CF2"/>
    <w:rsid w:val="007B068E"/>
    <w:rsid w:val="007E0135"/>
    <w:rsid w:val="007E6A6F"/>
    <w:rsid w:val="008B669A"/>
    <w:rsid w:val="00901CFD"/>
    <w:rsid w:val="00947BCF"/>
    <w:rsid w:val="00973C2C"/>
    <w:rsid w:val="009B1748"/>
    <w:rsid w:val="009B3D51"/>
    <w:rsid w:val="00A0793E"/>
    <w:rsid w:val="00A6064D"/>
    <w:rsid w:val="00A75EA1"/>
    <w:rsid w:val="00A75F17"/>
    <w:rsid w:val="00A851A3"/>
    <w:rsid w:val="00B62E90"/>
    <w:rsid w:val="00B9015B"/>
    <w:rsid w:val="00BC2D3A"/>
    <w:rsid w:val="00BC67EF"/>
    <w:rsid w:val="00BE5577"/>
    <w:rsid w:val="00BF01D0"/>
    <w:rsid w:val="00BF0DDB"/>
    <w:rsid w:val="00C23ADD"/>
    <w:rsid w:val="00C40A44"/>
    <w:rsid w:val="00C90682"/>
    <w:rsid w:val="00CC1DE7"/>
    <w:rsid w:val="00D24310"/>
    <w:rsid w:val="00D677F7"/>
    <w:rsid w:val="00D803A5"/>
    <w:rsid w:val="00DE0F86"/>
    <w:rsid w:val="00E0682D"/>
    <w:rsid w:val="00E24B5E"/>
    <w:rsid w:val="00EF3D26"/>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6D390D"/>
    <w:rPr>
      <w:color w:val="808080"/>
      <w:bdr w:space="0" w:sz="0" w:color="auto" w:val="none"/>
      <w:shd w:fill="auto" w:color="auto" w:val="clear"/>
    </w:rPr>
  </w:style>
  <w:style w:customStyle="true" w:styleId="eSPISCCParagraphDefaultFont" w:type="character">
    <w:name w:val="eSPIS_CC_Paragraph Default Font"/>
    <w:basedOn w:val="Zadanifontodlomka"/>
    <w:rsid w:val="006D39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390D"/>
    <w:rPr>
      <w:bdr w:space="0" w:sz="0" w:color="auto" w:val="none"/>
      <w:shd w:fill="FFFFCC" w:color="auto" w:val="clear"/>
      <w:lang w:val="hr-HR"/>
    </w:rPr>
  </w:style>
  <w:style w:customStyle="true" w:styleId="PozadinaSvijetloCrvena" w:type="character">
    <w:name w:val="Pozadina_SvijetloCrvena"/>
    <w:basedOn w:val="eSPISCCParagraphDefaultFont"/>
    <w:rsid w:val="006D39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39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6D390D"/>
    <w:rPr>
      <w:color w:val="808080"/>
      <w:bdr w:color="auto" w:space="0" w:sz="0" w:val="none"/>
      <w:shd w:color="auto" w:fill="auto" w:val="clear"/>
    </w:rPr>
  </w:style>
  <w:style w:customStyle="1" w:styleId="eSPISCCParagraphDefaultFont" w:type="character">
    <w:name w:val="eSPIS_CC_Paragraph Default Font"/>
    <w:basedOn w:val="Zadanifontodlomka"/>
    <w:rsid w:val="006D39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390D"/>
    <w:rPr>
      <w:bdr w:color="auto" w:space="0" w:sz="0" w:val="none"/>
      <w:shd w:color="auto" w:fill="FFFFCC" w:val="clear"/>
      <w:lang w:val="hr-HR"/>
    </w:rPr>
  </w:style>
  <w:style w:customStyle="1" w:styleId="PozadinaSvijetloCrvena" w:type="character">
    <w:name w:val="Pozadina_SvijetloCrvena"/>
    <w:basedOn w:val="eSPISCCParagraphDefaultFont"/>
    <w:rsid w:val="006D39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39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St-4016/2016-19</izvorni_sadrzaj>
    <derivirana_varijabla naziv="DomainObject.Oznaka_1">St-4016/2016-19</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4016</izvorni_sadrzaj>
    <derivirana_varijabla naziv="DomainObject.Predmet.Broj_1">4016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St-4016/2016</izvorni_sadrzaj>
    <derivirana_varijabla naziv="DomainObject.Predmet.OznakaBroj_1">St-4016/2016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MEŠTAR - ZDENAC d.o.o. zastupanog po punomoćniku Ljiljana Studeni; Todor Mitić</izvorni_sadrzaj>
    <derivirana_varijabla naziv="DomainObject.Predmet.ProtustrankaFormated_1">  MEŠTAR - ZDENAC d.o.o. zastupanog po punomoćniku Ljiljana Studeni; Todor Mitić</derivirana_varijabla>
  </DomainObject.Predmet.ProtustrankaFormated>
  <DomainObject.Predmet.ProtustrankaFormatedOIB>
    <izvorni_sadrzaj>  MEŠTAR - ZDENAC d.o.o., OIB 11244120045 zastupanog po punomoćniku Ljiljana Studeni; Todor Mitić</izvorni_sadrzaj>
    <derivirana_varijabla naziv="DomainObject.Predmet.ProtustrankaFormatedOIB_1">  MEŠTAR - ZDENAC d.o.o., OIB 11244120045 zastupanog po punomoćniku Ljiljana Studeni; Todor Mitić</derivirana_varijabla>
  </DomainObject.Predmet.ProtustrankaFormatedOIB>
  <DomainObject.Predmet.ProtustrankaFormatedWithAdress>
    <izvorni_sadrzaj> MEŠTAR - ZDENAC d.o.o., Trnsko 42/a, 10000 Zagreb zastupanog po punomoćniku Ljiljana Studeni; Todor Mitić</izvorni_sadrzaj>
    <derivirana_varijabla naziv="DomainObject.Predmet.ProtustrankaFormatedWithAdress_1"> MEŠTAR - ZDENAC d.o.o., Trnsko 42/a, 10000 Zagreb zastupanog po punomoćniku Ljiljana Studeni; Todor Mitić</derivirana_varijabla>
  </DomainObject.Predmet.ProtustrankaFormatedWithAdress>
  <DomainObject.Predmet.ProtustrankaFormatedWithAdressOIB>
    <izvorni_sadrzaj> MEŠTAR - ZDENAC d.o.o., OIB 11244120045, Trnsko 42/a, 10000 Zagreb zastupanog po punomoćniku Ljiljana Studeni; Todor Mitić</izvorni_sadrzaj>
    <derivirana_varijabla naziv="DomainObject.Predmet.ProtustrankaFormatedWithAdressOIB_1"> MEŠTAR - ZDENAC d.o.o., OIB 11244120045, Trnsko 42/a, 10000 Zagreb zastupanog po punomoćniku Ljiljana Studeni; Todor Mitić</derivirana_varijabla>
  </DomainObject.Predmet.ProtustrankaFormatedWithAdressOIB>
  <DomainObject.Predmet.ProtustrankaWithAdress>
    <izvorni_sadrzaj>MEŠTAR - ZDENAC d.o.o. Trnsko 42/a, 10000 Zagreb</izvorni_sadrzaj>
    <derivirana_varijabla naziv="DomainObject.Predmet.ProtustrankaWithAdress_1">MEŠTAR - ZDENAC d.o.o. Trnsko 42/a, 10000 Zagreb</derivirana_varijabla>
  </DomainObject.Predmet.ProtustrankaWithAdress>
  <DomainObject.Predmet.ProtustrankaWithAdressOIB>
    <izvorni_sadrzaj>MEŠTAR - ZDENAC d.o.o., OIB 11244120045, Trnsko 42/a, 10000 Zagreb</izvorni_sadrzaj>
    <derivirana_varijabla naziv="DomainObject.Predmet.ProtustrankaWithAdressOIB_1">MEŠTAR - ZDENAC d.o.o., OIB 11244120045, Trnsko 42/a, 10000 Zagreb</derivirana_varijabla>
  </DomainObject.Predmet.ProtustrankaWithAdressOIB>
  <DomainObject.Predmet.ProtustrankaNazivFormated>
    <izvorni_sadrzaj>MEŠTAR - ZDENAC d.o.o.</izvorni_sadrzaj>
    <derivirana_varijabla naziv="DomainObject.Predmet.ProtustrankaNazivFormated_1">MEŠTAR - ZDENAC d.o.o.</derivirana_varijabla>
  </DomainObject.Predmet.ProtustrankaNazivFormated>
  <DomainObject.Predmet.ProtustrankaNazivFormatedOIB>
    <izvorni_sadrzaj>MEŠTAR - ZDENAC d.o.o., OIB 11244120045</izvorni_sadrzaj>
    <derivirana_varijabla naziv="DomainObject.Predmet.ProtustrankaNazivFormatedOIB_1">MEŠTAR - ZDENAC d.o.o., OIB 11244120045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MEŠTAR - ZDENAC d.o.o. zastupanog po punomoćniku Ljiljana Studeni; Todor Mitić</item>
    </izvorni_sadrzaj>
    <derivirana_varijabla naziv="DomainObject.Predmet.ProtuStrankaListFormated_1">
      <item>MEŠTAR - ZDENAC d.o.o. zastupanog po punomoćniku Ljiljana Studeni; Todor Mitić</item>
    </derivirana_varijabla>
  </DomainObject.Predmet.ProtuStrankaListFormated>
  <DomainObject.Predmet.ProtuStrankaListFormatedOIB>
    <izvorni_sadrzaj>
      <item>MEŠTAR - ZDENAC d.o.o., OIB 11244120045 zastupanog po punomoćniku Ljiljana Studeni; Todor Mitić</item>
    </izvorni_sadrzaj>
    <derivirana_varijabla naziv="DomainObject.Predmet.ProtuStrankaListFormatedOIB_1">
      <item>MEŠTAR - ZDENAC d.o.o., OIB 11244120045 zastupanog po punomoćniku Ljiljana Studeni; Todor Mitić</item>
    </derivirana_varijabla>
  </DomainObject.Predmet.ProtuStrankaListFormatedOIB>
  <DomainObject.Predmet.ProtuStrankaListFormatedWithAdress>
    <izvorni_sadrzaj>
      <item>MEŠTAR - ZDENAC d.o.o., Trnsko 42/a, 10000 Zagreb zastupanog po punomoćniku Ljiljana Studeni; Todor Mitić</item>
    </izvorni_sadrzaj>
    <derivirana_varijabla naziv="DomainObject.Predmet.ProtuStrankaListFormatedWithAdress_1">
      <item>MEŠTAR - ZDENAC d.o.o., Trnsko 42/a, 10000 Zagreb zastupanog po punomoćniku Ljiljana Studeni; Todor Mitić</item>
    </derivirana_varijabla>
  </DomainObject.Predmet.ProtuStrankaListFormatedWithAdress>
  <DomainObject.Predmet.ProtuStrankaListFormatedWithAdressOIB>
    <izvorni_sadrzaj>
      <item>MEŠTAR - ZDENAC d.o.o., OIB 11244120045, Trnsko 42/a, 10000 Zagreb zastupanog po punomoćniku Ljiljana Studeni; Todor Mitić</item>
    </izvorni_sadrzaj>
    <derivirana_varijabla naziv="DomainObject.Predmet.ProtuStrankaListFormatedWithAdressOIB_1">
      <item>MEŠTAR - ZDENAC d.o.o., OIB 11244120045, Trnsko 42/a, 10000 Zagreb zastupanog po punomoćniku Ljiljana Studeni; Todor Mitić</item>
    </derivirana_varijabla>
  </DomainObject.Predmet.ProtuStrankaListFormatedWithAdressOIB>
  <DomainObject.Predmet.ProtuStrankaListNazivFormated>
    <izvorni_sadrzaj>
      <item>MEŠTAR - ZDENAC d.o.o.</item>
    </izvorni_sadrzaj>
    <derivirana_varijabla naziv="DomainObject.Predmet.ProtuStrankaListNazivFormated_1">
      <item>MEŠTAR - ZDENAC d.o.o.</item>
    </derivirana_varijabla>
  </DomainObject.Predmet.ProtuStrankaListNazivFormated>
  <DomainObject.Predmet.ProtuStrankaListNazivFormatedOIB>
    <izvorni_sadrzaj>
      <item>MEŠTAR - ZDENAC d.o.o., OIB 11244120045</item>
    </izvorni_sadrzaj>
    <derivirana_varijabla naziv="DomainObject.Predmet.ProtuStrankaListNazivFormatedOIB_1">
      <item>MEŠTAR - ZDENAC d.o.o., OIB 11244120045</item>
    </derivirana_varijabla>
  </DomainObject.Predmet.ProtuStrankaListNazivFormatedOIB>
  <DomainObject.Predmet.OstaliListFormated>
    <izvorni_sadrzaj>
      <item>Ljiljana Studeni punomoćnik sudionika u postupku MEŠTAR - ZDENAC d.o.o.</item>
      <item>Todor Mitić punomoćnik sudionika u postupku MEŠTAR - ZDENAC d.o.o.</item>
    </izvorni_sadrzaj>
    <derivirana_varijabla naziv="DomainObject.Predmet.OstaliListFormated_1">
      <item>Ljiljana Studeni punomoćnik sudionika u postupku MEŠTAR - ZDENAC d.o.o.</item>
      <item>Todor Mitić punomoćnik sudionika u postupku MEŠTAR - ZDENAC d.o.o.</item>
    </derivirana_varijabla>
  </DomainObject.Predmet.OstaliListFormated>
  <DomainObject.Predmet.OstaliListFormatedOIB>
    <izvorni_sadrzaj>
      <item>Ljiljana Studeni, OIB 42632635852 punomoćnik sudionika u postupku MEŠTAR - ZDENAC d.o.o.</item>
      <item>Todor Mitić, OIB 06393283941 punomoćnik sudionika u postupku MEŠTAR - ZDENAC d.o.o.</item>
    </izvorni_sadrzaj>
    <derivirana_varijabla naziv="DomainObject.Predmet.OstaliListFormatedOIB_1">
      <item>Ljiljana Studeni, OIB 42632635852 punomoćnik sudionika u postupku MEŠTAR - ZDENAC d.o.o.</item>
      <item>Todor Mitić, OIB 06393283941 punomoćnik sudionika u postupku MEŠTAR - ZDENAC d.o.o.</item>
    </derivirana_varijabla>
  </DomainObject.Predmet.OstaliListFormatedOIB>
  <DomainObject.Predmet.OstaliListFormatedWithAdress>
    <izvorni_sadrzaj>
      <item>Ljiljana Studeni, Tina Ujevića 5, 10000 Zagreb punomoćnik sudionika u postupku MEŠTAR - ZDENAC d.o.o.</item>
      <item>Todor Mitić, Trnsko 42a, 10000 Zagreb punomoćnik sudionika u postupku MEŠTAR - ZDENAC d.o.o.</item>
    </izvorni_sadrzaj>
    <derivirana_varijabla naziv="DomainObject.Predmet.OstaliListFormatedWithAdress_1">
      <item>Ljiljana Studeni, Tina Ujevića 5, 10000 Zagreb punomoćnik sudionika u postupku MEŠTAR - ZDENAC d.o.o.</item>
      <item>Todor Mitić, Trnsko 42a, 10000 Zagreb punomoćnik sudionika u postupku MEŠTAR - ZDENAC d.o.o.</item>
    </derivirana_varijabla>
  </DomainObject.Predmet.OstaliListFormatedWithAdress>
  <DomainObject.Predmet.OstaliListFormatedWithAdressOIB>
    <izvorni_sadrzaj>
      <item>Ljiljana Studeni, OIB 42632635852, Tina Ujevića 5, 10000 Zagreb punomoćnik sudionika u postupku MEŠTAR - ZDENAC d.o.o.</item>
      <item>Todor Mitić, OIB 06393283941, Trnsko 42a, 10000 Zagreb punomoćnik sudionika u postupku MEŠTAR - ZDENAC d.o.o.</item>
    </izvorni_sadrzaj>
    <derivirana_varijabla naziv="DomainObject.Predmet.OstaliListFormatedWithAdressOIB_1">
      <item>Ljiljana Studeni, OIB 42632635852, Tina Ujevića 5, 10000 Zagreb punomoćnik sudionika u postupku MEŠTAR - ZDENAC d.o.o.</item>
      <item>Todor Mitić, OIB 06393283941, Trnsko 42a, 10000 Zagreb punomoćnik sudionika u postupku MEŠTAR - ZDENAC d.o.o.</item>
    </derivirana_varijabla>
  </DomainObject.Predmet.OstaliListFormatedWithAdressOIB>
  <DomainObject.Predmet.OstaliListNazivFormated>
    <izvorni_sadrzaj>
      <item>Ljiljana Studeni</item>
      <item>Todor Mitić</item>
    </izvorni_sadrzaj>
    <derivirana_varijabla naziv="DomainObject.Predmet.OstaliListNazivFormated_1">
      <item>Ljiljana Studeni</item>
      <item>Todor Mitić</item>
    </derivirana_varijabla>
  </DomainObject.Predmet.OstaliListNazivFormated>
  <DomainObject.Predmet.OstaliListNazivFormatedOIB>
    <izvorni_sadrzaj>
      <item>Ljiljana Studeni, OIB 42632635852</item>
      <item>Todor Mitić, OIB 06393283941</item>
    </izvorni_sadrzaj>
    <derivirana_varijabla naziv="DomainObject.Predmet.OstaliListNazivFormatedOIB_1">
      <item>Ljiljana Studeni, OIB 42632635852</item>
      <item>Todor Mitić, OIB 06393283941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St-4016/2016-19</izvorni_sadrzaj>
    <derivirana_varijabla naziv="DomainObject.PoslovniBrojDokumenta_1">St-4016/2016-19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MEŠTAR - ZDENAC d.o.o.</izvorni_sadrzaj>
    <derivirana_varijabla naziv="DomainObject.Predmet.ProtustrankaIDrugi_1">MEŠTAR - ZDENAC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MEŠTAR - ZDENAC d.o.o., OIB 11244120045, Trnsko 42/a, 10000 Zagreb</izvorni_sadrzaj>
    <derivirana_varijabla naziv="DomainObject.Predmet.ProtustrankaIDrugiAdressOIB_1">MEŠTAR - ZDENAC d.o.o., OIB 11244120045, Trnsko 42/a,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MEŠTAR - ZDENAC d.o.o.</item>
      <item>FINA Regionalni centar Zagreb</item>
      <item>Ljiljana Studeni</item>
      <item>Todor Mitić</item>
    </izvorni_sadrzaj>
    <derivirana_varijabla naziv="DomainObject.Predmet.SudioniciListNaziv_1">
      <item>MEŠTAR - ZDENAC d.o.o.</item>
      <item>FINA Regionalni centar Zagreb</item>
      <item>Ljiljana Studeni</item>
      <item>Todor Mitić</item>
    </derivirana_varijabla>
  </DomainObject.Predmet.SudioniciListNaziv>
  <DomainObject.Predmet.SudioniciListAdressOIB>
    <izvorni_sadrzaj>
      <item>MEŠTAR - ZDENAC d.o.o., OIB 11244120045, Trnsko 42/a,10000 Zagreb</item>
      <item>FINA Regionalni centar Zagreb, OIB 85821130368, Trg svibanjskih žrtava 1995. 1,10000 Zagreb</item>
      <item>Ljiljana Studeni, OIB 42632635852, Tina Ujevića 5,10000 Zagreb</item>
      <item>Todor Mitić, OIB 06393283941, Trnsko 42a,10000 Zagreb</item>
    </izvorni_sadrzaj>
    <derivirana_varijabla naziv="DomainObject.Predmet.SudioniciListAdressOIB_1">
      <item>MEŠTAR - ZDENAC d.o.o., OIB 11244120045, Trnsko 42/a,10000 Zagreb</item>
      <item>FINA Regionalni centar Zagreb, OIB 85821130368, Trg svibanjskih žrtava 1995. 1,10000 Zagreb</item>
      <item>Ljiljana Studeni, OIB 42632635852, Tina Ujevića 5,10000 Zagreb</item>
      <item>Todor Mitić, OIB 06393283941, Trnsko 42a,10000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11244120045</item>
      <item>, OIB 85821130368</item>
      <item>, OIB 42632635852</item>
      <item>, OIB 06393283941</item>
    </izvorni_sadrzaj>
    <derivirana_varijabla naziv="DomainObject.Predmet.SudioniciListNazivOIB_1">
      <item>, OIB 11244120045</item>
      <item>, OIB 85821130368</item>
      <item>, OIB 42632635852</item>
      <item>, OIB 06393283941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256BC7-D17A-402E-8414-9F1184077B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976</properties:Words>
  <properties:Characters>5465</properties:Characters>
  <properties:Lines>115</properties:Lines>
  <properties:Paragraphs>28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2016-09-23T13:20:00Z</dcterms:created>
  <dc:creator>gzubak</dc:creator>
  <cp:lastModifiedBy>Katica Franjić</cp:lastModifiedBy>
  <cp:lastPrinted>2016-01-04T09:19:00Z</cp:lastPrinted>
  <dcterms:modified xmlns:xsi="http://www.w3.org/2001/XMLSchema-instance" xsi:type="dcterms:W3CDTF">2016-09-26T09:50:00Z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St-4016/2016-19 / Odluka - Rješenje</vt:lpwstr>
  </prop:property>
  <prop:property name="CC_coloring" pid="4" fmtid="{D5CDD505-2E9C-101B-9397-08002B2CF9AE}">
    <vt:bool>false</vt:bool>
  </prop:property>
  <prop:property name="BrojStranica" pid="5" fmtid="{D5CDD505-2E9C-101B-9397-08002B2CF9AE}">
    <vt:i4>3</vt:i4>
  </prop:property>
</prop:Properties>
</file>