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674f" w14:paraId="2f2674f" w:rsidRDefault="001B7474" w:rsidP="001B7474" w:rsidR="001B7474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1012</w:t>
      </w:r>
      <w:r>
        <w:rPr>
          <w:lang w:val="hr-HR"/>
        </w:rPr>
        <w:t>/15-</w:t>
      </w:r>
      <w:r>
        <w:rPr>
          <w:lang w:val="hr-HR"/>
        </w:rPr>
        <w:t>3</w:t>
      </w:r>
    </w:p>
    <w:p w:rsidRDefault="001B7474" w:rsidP="001B7474" w:rsidR="001B7474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474" w:rsidP="001B7474" w:rsidR="001B7474">
      <w:r>
        <w:t xml:space="preserve">         REPUBLIKA HRVATSKA</w:t>
      </w:r>
    </w:p>
    <w:p w:rsidRDefault="001B7474" w:rsidP="001B7474" w:rsidR="001B7474">
      <w:r>
        <w:t xml:space="preserve"> TRGOVAČKI SUD U VARAŽDINU</w:t>
      </w:r>
    </w:p>
    <w:p w:rsidRDefault="001B7474" w:rsidP="001B7474" w:rsidR="001B747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B7474" w:rsidP="001B7474" w:rsidR="001B7474">
      <w:pPr>
        <w:outlineLvl w:val="0"/>
        <w:rPr>
          <w:lang w:val="hr-HR"/>
        </w:rPr>
      </w:pPr>
    </w:p>
    <w:p w:rsidRDefault="001B7474" w:rsidP="001B7474" w:rsidR="001B7474">
      <w:pPr>
        <w:jc w:val="center"/>
        <w:rPr>
          <w:lang w:val="hr-HR"/>
        </w:rPr>
      </w:pPr>
    </w:p>
    <w:p w:rsidRDefault="001B7474" w:rsidP="001B7474" w:rsidR="001B7474">
      <w:pPr>
        <w:jc w:val="center"/>
        <w:rPr>
          <w:lang w:val="hr-HR"/>
        </w:rPr>
      </w:pPr>
    </w:p>
    <w:p w:rsidRDefault="001B7474" w:rsidP="001B7474" w:rsidR="001B747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FEMINA </w:t>
      </w:r>
      <w:proofErr w:type="spellStart"/>
      <w:r>
        <w:t>j.d.o.o</w:t>
      </w:r>
      <w:proofErr w:type="spellEnd"/>
      <w:r>
        <w:t xml:space="preserve">., OIB: 62531997843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2, </w:t>
      </w:r>
      <w:proofErr w:type="spellStart"/>
      <w:r>
        <w:t>Čakovec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B7474" w:rsidP="001B7474" w:rsidR="001B7474">
      <w:pPr>
        <w:jc w:val="both"/>
      </w:pPr>
    </w:p>
    <w:p w:rsidRDefault="001B7474" w:rsidP="001B7474" w:rsidR="001B747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B7474" w:rsidP="001B7474" w:rsidR="001B7474">
      <w:pPr>
        <w:jc w:val="both"/>
        <w:rPr>
          <w:lang w:val="hr-HR"/>
        </w:rPr>
      </w:pPr>
    </w:p>
    <w:p w:rsidRDefault="001B7474" w:rsidP="001B7474" w:rsidR="001B7474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FEMINA </w:t>
      </w:r>
      <w:proofErr w:type="spellStart"/>
      <w:r>
        <w:t>j.d.o.o</w:t>
      </w:r>
      <w:proofErr w:type="spellEnd"/>
      <w:r>
        <w:t xml:space="preserve">., OIB: 62531997843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2, </w:t>
      </w:r>
      <w:proofErr w:type="spellStart"/>
      <w:r>
        <w:t>Čakovec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28.793,62</w:t>
      </w:r>
      <w:r>
        <w:rPr>
          <w:lang w:val="hr-HR"/>
        </w:rPr>
        <w:t xml:space="preserve">  </w:t>
      </w:r>
      <w:r>
        <w:t>kn.</w:t>
      </w:r>
    </w:p>
    <w:p w:rsidRDefault="001B7474" w:rsidP="001B7474" w:rsidR="001B7474">
      <w:pPr>
        <w:jc w:val="both"/>
      </w:pPr>
    </w:p>
    <w:p w:rsidRDefault="001B7474" w:rsidP="001B7474" w:rsidR="001B7474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FEMINA </w:t>
      </w:r>
      <w:proofErr w:type="spellStart"/>
      <w:r>
        <w:t>j.d.o.o</w:t>
      </w:r>
      <w:proofErr w:type="spellEnd"/>
      <w:r>
        <w:t xml:space="preserve">., OIB: 62531997843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2, </w:t>
      </w:r>
      <w:proofErr w:type="spellStart"/>
      <w:r>
        <w:t>Čakovec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B7474" w:rsidP="001B7474" w:rsidR="001B7474">
      <w:pPr>
        <w:jc w:val="both"/>
      </w:pPr>
    </w:p>
    <w:p w:rsidRDefault="001B7474" w:rsidP="001B7474" w:rsidR="001B7474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B7474" w:rsidP="001B7474" w:rsidR="001B7474">
      <w:pPr>
        <w:jc w:val="both"/>
      </w:pPr>
    </w:p>
    <w:p w:rsidRDefault="001B7474" w:rsidP="001B7474" w:rsidR="001B7474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1B7474" w:rsidP="001B7474" w:rsidR="001B7474">
      <w:pPr>
        <w:outlineLvl w:val="0"/>
        <w:rPr>
          <w:lang w:val="hr-HR"/>
        </w:rPr>
      </w:pPr>
    </w:p>
    <w:p w:rsidRDefault="001B7474" w:rsidP="001B7474" w:rsidR="001B7474">
      <w:pPr>
        <w:outlineLvl w:val="0"/>
        <w:rPr>
          <w:lang w:val="hr-HR"/>
        </w:rPr>
      </w:pPr>
    </w:p>
    <w:p w:rsidRDefault="001B7474" w:rsidP="001B7474" w:rsidR="001B747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B7474" w:rsidP="001B7474" w:rsidR="001B7474">
      <w:pPr>
        <w:outlineLvl w:val="0"/>
        <w:rPr>
          <w:lang w:val="hr-HR"/>
        </w:rPr>
      </w:pPr>
    </w:p>
    <w:p w:rsidRDefault="001B7474" w:rsidP="001B7474" w:rsidR="001B7474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07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FEMINA </w:t>
      </w:r>
      <w:proofErr w:type="spellStart"/>
      <w:r>
        <w:t>j.d.o.o</w:t>
      </w:r>
      <w:proofErr w:type="spellEnd"/>
      <w:r>
        <w:t xml:space="preserve">., OIB: 62531997843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2, </w:t>
      </w:r>
      <w:proofErr w:type="spellStart"/>
      <w:r>
        <w:t>Čakovec</w:t>
      </w:r>
      <w:proofErr w:type="spellEnd"/>
      <w:r>
        <w:t>.</w:t>
      </w:r>
    </w:p>
    <w:p w:rsidRDefault="001B7474" w:rsidP="001B7474" w:rsidR="001B7474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28.793,62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B7474" w:rsidP="001B7474" w:rsidR="001B747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1B7474" w:rsidP="001B7474" w:rsidR="001B7474">
      <w:pPr>
        <w:jc w:val="center"/>
        <w:outlineLvl w:val="0"/>
        <w:rPr>
          <w:lang w:val="hr-HR"/>
        </w:rPr>
      </w:pPr>
    </w:p>
    <w:p w:rsidRDefault="001B7474" w:rsidP="001B7474" w:rsidR="001B7474">
      <w:pPr>
        <w:jc w:val="center"/>
        <w:outlineLvl w:val="0"/>
        <w:rPr>
          <w:lang w:val="hr-HR"/>
        </w:rPr>
      </w:pPr>
    </w:p>
    <w:p w:rsidRDefault="001B7474" w:rsidP="001B7474" w:rsidR="001B7474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1B7474" w:rsidP="001B7474" w:rsidR="001B7474">
      <w:pPr>
        <w:jc w:val="center"/>
        <w:outlineLvl w:val="0"/>
        <w:rPr>
          <w:lang w:val="hr-HR"/>
        </w:rPr>
      </w:pPr>
    </w:p>
    <w:p w:rsidRDefault="001B7474" w:rsidP="001B7474" w:rsidR="001B747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B7474" w:rsidP="001B7474" w:rsidR="001B7474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1B7474" w:rsidP="001B7474" w:rsidR="001B7474">
      <w:pPr>
        <w:ind w:firstLine="720" w:left="5040"/>
        <w:jc w:val="center"/>
        <w:outlineLvl w:val="0"/>
        <w:rPr>
          <w:lang w:val="hr-HR"/>
        </w:rPr>
      </w:pPr>
    </w:p>
    <w:p w:rsidRDefault="001B7474" w:rsidP="001B7474" w:rsidR="001B7474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1B7474" w:rsidP="001B7474" w:rsidR="001B7474">
      <w:pPr>
        <w:ind w:firstLine="720" w:left="3600"/>
        <w:jc w:val="center"/>
        <w:outlineLvl w:val="0"/>
        <w:rPr>
          <w:lang w:val="hr-HR"/>
        </w:rPr>
      </w:pPr>
    </w:p>
    <w:p w:rsidRDefault="001B7474" w:rsidP="001B7474" w:rsidR="001B7474">
      <w:pPr>
        <w:outlineLvl w:val="0"/>
        <w:rPr>
          <w:lang w:val="hr-HR"/>
        </w:rPr>
      </w:pPr>
    </w:p>
    <w:p w:rsidRDefault="001B7474" w:rsidP="001B7474" w:rsidR="001B7474">
      <w:pPr>
        <w:outlineLvl w:val="0"/>
        <w:rPr>
          <w:lang w:val="hr-HR"/>
        </w:rPr>
      </w:pPr>
    </w:p>
    <w:p w:rsidRDefault="001B7474" w:rsidP="001B7474" w:rsidR="001B747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B7474" w:rsidP="001B7474" w:rsidR="001B7474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1B7474" w:rsidR="00DA0242" w:rsidRPr="001B7474"/>
    <w:sectPr w:rsidSect="001B7474" w:rsidR="00DA0242" w:rsidRPr="001B7474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74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B74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B74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8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St-1012/2015-3</izvorni_sadrzaj>
    <derivirana_varijabla naziv="DomainObject.Oznaka_1">St-1012/2015-3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 jednostavno društvo s ograničenom odgovornošću za prijevoz, građevinarstvo, trgovinu i usluge</izvorni_sadrzaj>
    <derivirana_varijabla naziv="DomainObject.Predmet.ProtustrankaFormated_1">  FEMINA jednostavno društvo s ograničenom odgovornošću za prijevoz, građevinarstvo, trgovinu i usluge</derivirana_varijabla>
  </DomainObject.Predmet.ProtustrankaFormated>
  <DomainObject.Predmet.ProtustrankaFormatedOIB>
    <izvorni_sadrzaj>  FEMINA jednostavno društvo s ograničenom odgovornošću za prijevoz, građevinarstvo, trgovinu i usluge, OIB 62531997843</izvorni_sadrzaj>
    <derivirana_varijabla naziv="DomainObject.Predmet.ProtustrankaFormatedOIB_1">  FEMINA jednostavno društvo s ograničenom odgovornošću za prijevoz, građevinarstvo, trgovinu i usluge, OIB 62531997843</derivirana_varijabla>
  </DomainObject.Predmet.ProtustrankaFormatedOIB>
  <DomainObject.Predmet.ProtustrankaFormatedWithAdress>
    <izvorni_sadrzaj> FEMINA jednostavno društvo s ograničenom odgovornošću za prijevoz, građevinarstvo, trgovinu i usluge, Kralja Tomislava 2, 40000 Čakovec</izvorni_sadrzaj>
    <derivirana_varijabla naziv="DomainObject.Predmet.ProtustrankaFormatedWithAdress_1"> FEMINA jednostavno društvo s ograničenom odgovornošću za prijevoz, građevinarstvo, trgovinu i usluge, Kralja Tomislava 2, 40000 Čakovec</derivirana_varijabla>
  </DomainObject.Predmet.ProtustrankaFormatedWithAdress>
  <DomainObject.Predmet.ProtustrankaFormatedWithAdressOIB>
    <izvorni_sadrzaj> FEMINA jednostavno društvo s ograničenom odgovornošću za prijevoz, građevinarstvo, trgovinu i usluge, OIB 62531997843, Kralja Tomislava 2, 40000 Čakovec</izvorni_sadrzaj>
    <derivirana_varijabla naziv="DomainObject.Predmet.ProtustrankaFormatedWithAdressOIB_1"> FEMINA jednostavno društvo s ograničenom odgovornošću za prijevoz, građevinarstvo, trgovinu i usluge, OIB 62531997843, Kralja Tomislava 2, 40000 Čakovec</derivirana_varijabla>
  </DomainObject.Predmet.ProtustrankaFormatedWithAdressOIB>
  <DomainObject.Predmet.ProtustrankaWithAdress>
    <izvorni_sadrzaj>FEMINA jednostavno društvo s ograničenom odgovornošću za prijevoz, građevinarstvo, trgovinu i usluge Kralja Tomislava 2, 40000 Čakovec</izvorni_sadrzaj>
    <derivirana_varijabla naziv="DomainObject.Predmet.ProtustrankaWithAdress_1">FEMINA jednostavno društvo s ograničenom odgovornošću za prijevoz, građevinarstvo, trgovinu i usluge Kralja Tomislava 2, 40000 Čakovec</derivirana_varijabla>
  </DomainObject.Predmet.ProtustrankaWithAdress>
  <DomainObject.Predmet.ProtustrankaWithAdressOIB>
    <izvorni_sadrzaj>FEMINA jednostavno društvo s ograničenom odgovornošću za prijevoz, građevinarstvo, trgovinu i usluge, OIB 62531997843, Kralja Tomislava 2, 40000 Čakovec</izvorni_sadrzaj>
    <derivirana_varijabla naziv="DomainObject.Predmet.ProtustrankaWithAdressOIB_1">FEMINA jednostavno društvo s ograničenom odgovornošću za prijevoz, građevinarstvo, trgovinu i usluge, OIB 62531997843, Kralja Tomislava 2, 40000 Čakovec</derivirana_varijabla>
  </DomainObject.Predmet.ProtustrankaWithAdressOIB>
  <DomainObject.Predmet.ProtustrankaNazivFormated>
    <izvorni_sadrzaj>FEMINA jednostavno društvo s ograničenom odgovornošću za prijevoz, građevinarstvo, trgovinu i usluge</izvorni_sadrzaj>
    <derivirana_varijabla naziv="DomainObject.Predmet.ProtustrankaNazivFormated_1">FEMINA jednostavno društvo s ograničenom odgovornošću za prijevoz, građevinarstvo, trgovinu i usluge</derivirana_varijabla>
  </DomainObject.Predmet.ProtustrankaNazivFormated>
  <DomainObject.Predmet.ProtustrankaNazivFormatedOIB>
    <izvorni_sadrzaj>FEMINA jednostavno društvo s ograničenom odgovornošću za prijevoz, građevinarstvo, trgovinu i usluge, OIB 62531997843</izvorni_sadrzaj>
    <derivirana_varijabla naziv="DomainObject.Predmet.ProtustrankaNazivFormatedOIB_1">FEMINA jednostavno društvo s ograničenom odgovornošću za prijevoz, građevinarstvo, trgovinu i usluge, OIB 62531997843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28793.62</izvorni_sadrzaj>
    <derivirana_varijabla naziv="DomainObject.Predmet.TrenutnaVrijednost_1">28793.62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FEMINA jednostavno društvo s ograničenom odgovornošću za prijevoz, građevinarstvo, trgovinu i usluge</item>
    </izvorni_sadrzaj>
    <derivirana_varijabla naziv="DomainObject.Predmet.ProtuStrankaListFormated_1">
      <item>FEMINA jednostavno društvo s ograničenom odgovornošću za prijevoz, građevinarstvo, trgovinu i usluge</item>
    </derivirana_varijabla>
  </DomainObject.Predmet.ProtuStrankaListFormated>
  <DomainObject.Predmet.ProtuStrankaListFormatedOIB>
    <izvorni_sadrzaj>
      <item>FEMINA jednostavno društvo s ograničenom odgovornošću za prijevoz, građevinarstvo, trgovinu i usluge, OIB 62531997843</item>
    </izvorni_sadrzaj>
    <derivirana_varijabla naziv="DomainObject.Predmet.ProtuStrankaListFormatedOIB_1">
      <item>FEMINA jednostavno društvo s ograničenom odgovornošću za prijevoz, građevinarstvo, trgovinu i usluge, OIB 62531997843</item>
    </derivirana_varijabla>
  </DomainObject.Predmet.ProtuStrankaListFormatedOIB>
  <DomainObject.Predmet.ProtuStrankaListFormatedWithAdress>
    <izvorni_sadrzaj>
      <item>FEMINA jednostavno društvo s ograničenom odgovornošću za prijevoz, građevinarstvo, trgovinu i usluge, Kralja Tomislava 2, 40000 Čakovec</item>
    </izvorni_sadrzaj>
    <derivirana_varijabla naziv="DomainObject.Predmet.ProtuStrankaListFormatedWithAdress_1">
      <item>FEMINA jednostavno društvo s ograničenom odgovornošću za prijevoz, građevinarstvo, trgovinu i usluge, Kralja Tomislava 2, 40000 Čakovec</item>
    </derivirana_varijabla>
  </DomainObject.Predmet.ProtuStrankaListFormatedWithAdress>
  <DomainObject.Predmet.ProtuStrankaListFormatedWithAdressOIB>
    <izvorni_sadrzaj>
      <item>FEMINA jednostavno društvo s ograničenom odgovornošću za prijevoz, građevinarstvo, trgovinu i usluge, OIB 62531997843, Kralja Tomislava 2, 40000 Čakovec</item>
    </izvorni_sadrzaj>
    <derivirana_varijabla naziv="DomainObject.Predmet.ProtuStrankaListFormatedWithAdressOIB_1">
      <item>FEMINA jednostavno društvo s ograničenom odgovornošću za prijevoz, građevinarstvo, trgovinu i usluge, OIB 62531997843, Kralja Tomislava 2, 40000 Čakovec</item>
    </derivirana_varijabla>
  </DomainObject.Predmet.ProtuStrankaListFormatedWithAdressOIB>
  <DomainObject.Predmet.ProtuStrankaListNazivFormated>
    <izvorni_sadrzaj>
      <item>FEMINA jednostavno društvo s ograničenom odgovornošću za prijevoz, građevinarstvo, trgovinu i usluge</item>
    </izvorni_sadrzaj>
    <derivirana_varijabla naziv="DomainObject.Predmet.ProtuStrankaListNazivFormated_1">
      <item>FEMINA jednostavno društvo s ograničenom odgovornošću za prijevoz, građevinarstvo, trgovinu i usluge</item>
    </derivirana_varijabla>
  </DomainObject.Predmet.ProtuStrankaListNazivFormated>
  <DomainObject.Predmet.ProtuStrankaListNazivFormatedOIB>
    <izvorni_sadrzaj>
      <item>FEMINA jednostavno društvo s ograničenom odgovornošću za prijevoz, građevinarstvo, trgovinu i usluge, OIB 62531997843</item>
    </izvorni_sadrzaj>
    <derivirana_varijabla naziv="DomainObject.Predmet.ProtuStrankaListNazivFormatedOIB_1">
      <item>FEMINA jednostavno društvo s ograničenom odgovornošću za prijevoz, građevinarstvo, trgovinu i usluge, OIB 62531997843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St-1012/2015-3</izvorni_sadrzaj>
    <derivirana_varijabla naziv="DomainObject.PoslovniBrojDokumenta_1">St-1012/2015-3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FEMINA jednostavno društvo s ograničenom odgovornošću za prijevoz, građevinarstvo, trgovinu i usluge</izvorni_sadrzaj>
    <derivirana_varijabla naziv="DomainObject.Predmet.ProtustrankaIDrugi_1">FEMINA jednostavno društvo s ograničenom odgovornošću za prijevoz,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FEMINA jednostavno društvo s ograničenom odgovornošću za prijevoz, građevinarstvo, trgovinu i usluge, OIB 62531997843, Kralja Tomislava 2, 40000 Čakovec</izvorni_sadrzaj>
    <derivirana_varijabla naziv="DomainObject.Predmet.ProtustrankaIDrugiAdressOIB_1">FEMINA jednostavno društvo s ograničenom odgovornošću za prijevoz, građevinarstvo, trgovinu i usluge, OIB 62531997843,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FEMINA jednostavno društvo s ograničenom odgovornošću za prijevoz, građevinarstvo, trgovinu i usluge</item>
      <item>Sudski registar, Trgovački sud u Varaždinu</item>
    </izvorni_sadrzaj>
    <derivirana_varijabla naziv="DomainObject.Predmet.SudioniciListNaziv_1">
      <item>Financijska agencija</item>
      <item>FEMINA jednostavno društvo s ograničenom odgovornošću za prijevoz, građevinarstvo,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FEMINA jednostavno društvo s ograničenom odgovornošću za prijevoz, građevinarstvo, trgovinu i usluge, OIB 62531997843, Kralja Tomislava 2,40000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FEMINA jednostavno društvo s ograničenom odgovornošću za prijevoz, građevinarstvo, trgovinu i usluge, OIB 62531997843, Kralja Tomislava 2,40000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AC0D7-6EE6-4282-8481-61BAD3F96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2277</properties:Characters>
  <properties:Lines>65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2016-03-08T09:35:00Z</cp:lastPrinted>
  <dcterms:modified xmlns:xsi="http://www.w3.org/2001/XMLSchema-instance" xsi:type="dcterms:W3CDTF">2016-03-08T09:35:00Z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