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f02a" w14:paraId="5c8f02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65790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65790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6579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65790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>Gorana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>Radanovića</w:t>
      </w:r>
      <w:r w:rsidRPr="0076579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6579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65790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765790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USPJEH INVESTICIJE d.o.o., Mirca (Grad Supetar), Mirca BB, OIB: 52165799350,  MBS: 080495651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76579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E38E0">
        <w:rPr>
          <w:rFonts w:hAnsi="Times New Roman" w:ascii="Times New Roman"/>
          <w:sz w:val="24"/>
          <w:szCs w:val="24"/>
          <w:lang w:val="hr-HR"/>
        </w:rPr>
        <w:t>30</w:t>
      </w:r>
      <w:r w:rsidR="007A0DB6" w:rsidRPr="00765790">
        <w:rPr>
          <w:rFonts w:hAnsi="Times New Roman" w:ascii="Times New Roman"/>
          <w:sz w:val="24"/>
          <w:szCs w:val="24"/>
          <w:lang w:val="hr-HR"/>
        </w:rPr>
        <w:t>. rujna 2016.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76579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76579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USPJEH INVESTICIJE d.o.o., Mirca (Grad Supetar), Mirca BB, OIB: 52165799350,  MBS: 080495651</w:t>
      </w:r>
      <w:r w:rsidRPr="00765790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76579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7657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765790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765790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2</w:t>
      </w:r>
      <w:r w:rsidR="00C525B1" w:rsidRPr="0076579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 w:rsidRPr="00765790">
        <w:rPr>
          <w:rFonts w:hAnsi="Times New Roman" w:ascii="Times New Roman"/>
          <w:sz w:val="24"/>
          <w:szCs w:val="24"/>
          <w:lang w:val="hr-HR"/>
        </w:rPr>
        <w:t>2015. godine</w:t>
      </w:r>
      <w:r w:rsidR="00F91280" w:rsidRPr="0076579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76579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765790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USPJEH INVESTICIJE d.o.o., Mirca (Grad Supetar), Mirca BB, OIB: 52165799350,  MBS: 080495651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7657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7657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0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631 dana, u ukupnom iznosu od 228.178,54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u</w:t>
      </w:r>
      <w:r w:rsidRPr="0076579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a</w:t>
      </w:r>
      <w:r w:rsidRPr="00765790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7657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7657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.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765790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765790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76579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65790">
        <w:rPr>
          <w:sz w:val="24"/>
          <w:szCs w:val="24"/>
        </w:rPr>
        <w:t xml:space="preserve">ako nema zaposlenih, </w:t>
      </w:r>
    </w:p>
    <w:p w:rsidRDefault="004B0358" w:rsidP="004B0358" w:rsidR="004B0358" w:rsidRPr="0076579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65790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76579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65790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7657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765790">
        <w:rPr>
          <w:rFonts w:hAnsi="Times New Roman" w:ascii="Times New Roman"/>
          <w:sz w:val="24"/>
          <w:szCs w:val="24"/>
          <w:lang w:val="hr-HR"/>
        </w:rPr>
        <w:t>,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22. travnja 2016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765790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76579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6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svibnja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251</w:t>
      </w:r>
      <w:r w:rsidRPr="00765790">
        <w:rPr>
          <w:rFonts w:hAnsi="Times New Roman" w:ascii="Times New Roman"/>
          <w:sz w:val="24"/>
          <w:szCs w:val="24"/>
          <w:lang w:val="hr-HR"/>
        </w:rPr>
        <w:t>.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234</w:t>
      </w:r>
      <w:r w:rsidRPr="00765790">
        <w:rPr>
          <w:rFonts w:hAnsi="Times New Roman" w:ascii="Times New Roman"/>
          <w:sz w:val="24"/>
          <w:szCs w:val="24"/>
          <w:lang w:val="hr-HR"/>
        </w:rPr>
        <w:t>,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53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u</w:t>
      </w:r>
      <w:r w:rsidRPr="0076579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a</w:t>
      </w:r>
      <w:r w:rsidRPr="0076579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25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travnja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765790" w:rsidRPr="00765790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 w:rsidRPr="00765790"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7657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.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65790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76579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65790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7657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>.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765790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ab/>
      </w:r>
      <w:r w:rsidRPr="00765790">
        <w:rPr>
          <w:rFonts w:hAnsi="Times New Roman" w:ascii="Times New Roman"/>
          <w:sz w:val="24"/>
          <w:szCs w:val="24"/>
          <w:lang w:val="hr-HR"/>
        </w:rPr>
        <w:tab/>
      </w:r>
      <w:r w:rsidRPr="00765790">
        <w:rPr>
          <w:rFonts w:hAnsi="Times New Roman" w:ascii="Times New Roman"/>
          <w:sz w:val="24"/>
          <w:szCs w:val="24"/>
          <w:lang w:val="hr-HR"/>
        </w:rPr>
        <w:tab/>
      </w:r>
      <w:r w:rsidRPr="00765790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FE38E0">
        <w:rPr>
          <w:rFonts w:hAnsi="Times New Roman" w:ascii="Times New Roman"/>
          <w:sz w:val="24"/>
          <w:szCs w:val="24"/>
          <w:lang w:val="hr-HR"/>
        </w:rPr>
        <w:t>30</w:t>
      </w:r>
      <w:r w:rsidR="007A0DB6" w:rsidRPr="00765790">
        <w:rPr>
          <w:rFonts w:hAnsi="Times New Roman" w:ascii="Times New Roman"/>
          <w:sz w:val="24"/>
          <w:szCs w:val="24"/>
          <w:lang w:val="hr-HR"/>
        </w:rPr>
        <w:t>. rujna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76579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6579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76579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76579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76579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76579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65790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76579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765790">
        <w:rPr>
          <w:rFonts w:hAnsi="Times New Roman" w:ascii="Times New Roman"/>
          <w:sz w:val="24"/>
          <w:szCs w:val="24"/>
          <w:lang w:val="hr-HR"/>
        </w:rPr>
        <w:t>, RC Split</w:t>
      </w:r>
      <w:r w:rsidRPr="00765790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76579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65790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765790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765790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11710" w:rsidRPr="00E1171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765790" w:rsidRPr="00765790">
          <w:rPr>
            <w:rFonts w:hAnsi="Times New Roman" w:ascii="Times New Roman"/>
            <w:sz w:val="24"/>
            <w:szCs w:val="24"/>
          </w:rPr>
          <w:t>2531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 xml:space="preserve">22. </w:t>
    </w:r>
    <w:r w:rsidRPr="00765790">
      <w:rPr>
        <w:rFonts w:hAnsi="Times New Roman" w:ascii="Times New Roman"/>
        <w:sz w:val="24"/>
        <w:szCs w:val="24"/>
        <w:lang w:val="hr-HR"/>
      </w:rPr>
      <w:t>St-</w:t>
    </w:r>
    <w:r w:rsidR="00765790" w:rsidRPr="00765790">
      <w:rPr>
        <w:rFonts w:hAnsi="Times New Roman" w:ascii="Times New Roman"/>
        <w:sz w:val="24"/>
        <w:szCs w:val="24"/>
      </w:rPr>
      <w:t>2531</w:t>
    </w:r>
    <w:r w:rsidR="007111E9" w:rsidRPr="00765790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65790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1710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38E0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St-2531/2015</izvorni_sadrzaj>
    <derivirana_varijabla naziv="DomainObject.Predmet.OznakaBroj_1">St-2531/2015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USPJEH INVESTICIJE društvo s ograničenom odgovornošću za usluge</izvorni_sadrzaj>
    <derivirana_varijabla naziv="DomainObject.Predmet.ProtustrankaFormated_1">  USPJEH INVESTICIJE društvo s ograničenom odgovornošću za usluge</derivirana_varijabla>
  </DomainObject.Predmet.ProtustrankaFormated>
  <DomainObject.Predmet.ProtustrankaFormatedOIB>
    <izvorni_sadrzaj>  USPJEH INVESTICIJE društvo s ograničenom odgovornošću za usluge, OIB 52165799350</izvorni_sadrzaj>
    <derivirana_varijabla naziv="DomainObject.Predmet.ProtustrankaFormatedOIB_1">  USPJEH INVESTICIJE društvo s ograničenom odgovornošću za usluge, OIB 52165799350</derivirana_varijabla>
  </DomainObject.Predmet.ProtustrankaFormatedOIB>
  <DomainObject.Predmet.ProtustrankaFormatedWithAdress>
    <izvorni_sadrzaj> USPJEH INVESTICIJE društvo s ograničenom odgovornošću za usluge, 21400 Mirca</izvorni_sadrzaj>
    <derivirana_varijabla naziv="DomainObject.Predmet.ProtustrankaFormatedWithAdress_1"> USPJEH INVESTICIJE društvo s ograničenom odgovornošću za usluge, 21400 Mirca</derivirana_varijabla>
  </DomainObject.Predmet.ProtustrankaFormatedWithAdress>
  <DomainObject.Predmet.ProtustrankaFormatedWithAdressOIB>
    <izvorni_sadrzaj> USPJEH INVESTICIJE društvo s ograničenom odgovornošću za usluge, OIB 52165799350, 21400 Mirca</izvorni_sadrzaj>
    <derivirana_varijabla naziv="DomainObject.Predmet.ProtustrankaFormatedWithAdressOIB_1"> USPJEH INVESTICIJE društvo s ograničenom odgovornošću za usluge, OIB 52165799350, 21400 Mirca</derivirana_varijabla>
  </DomainObject.Predmet.ProtustrankaFormatedWithAdressOIB>
  <DomainObject.Predmet.ProtustrankaWithAdress>
    <izvorni_sadrzaj>USPJEH INVESTICIJE društvo s ograničenom odgovornošću za usluge 21400 Mirca</izvorni_sadrzaj>
    <derivirana_varijabla naziv="DomainObject.Predmet.ProtustrankaWithAdress_1">USPJEH INVESTICIJE društvo s ograničenom odgovornošću za usluge 21400 Mirca</derivirana_varijabla>
  </DomainObject.Predmet.ProtustrankaWithAdress>
  <DomainObject.Predmet.ProtustrankaWithAdressOIB>
    <izvorni_sadrzaj>USPJEH INVESTICIJE društvo s ograničenom odgovornošću za usluge, OIB 52165799350, 21400 Mirca</izvorni_sadrzaj>
    <derivirana_varijabla naziv="DomainObject.Predmet.ProtustrankaWithAdressOIB_1">USPJEH INVESTICIJE društvo s ograničenom odgovornošću za usluge, OIB 52165799350, 21400 Mirca</derivirana_varijabla>
  </DomainObject.Predmet.ProtustrankaWithAdressOIB>
  <DomainObject.Predmet.ProtustrankaNazivFormated>
    <izvorni_sadrzaj>USPJEH INVESTICIJE društvo s ograničenom odgovornošću za usluge</izvorni_sadrzaj>
    <derivirana_varijabla naziv="DomainObject.Predmet.ProtustrankaNazivFormated_1">USPJEH INVESTICIJE društvo s ograničenom odgovornošću za usluge</derivirana_varijabla>
  </DomainObject.Predmet.ProtustrankaNazivFormated>
  <DomainObject.Predmet.ProtustrankaNazivFormatedOIB>
    <izvorni_sadrzaj>USPJEH INVESTICIJE društvo s ograničenom odgovornošću za usluge, OIB 52165799350</izvorni_sadrzaj>
    <derivirana_varijabla naziv="DomainObject.Predmet.ProtustrankaNazivFormatedOIB_1">USPJEH INVESTICIJE društvo s ograničenom odgovornošću za usluge, OIB 52165799350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228178.54</izvorni_sadrzaj>
    <derivirana_varijabla naziv="DomainObject.Predmet.TrenutnaVrijednost_1">228178.54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USPJEH INVESTICIJE društvo s ograničenom odgovornošću za usluge</item>
    </izvorni_sadrzaj>
    <derivirana_varijabla naziv="DomainObject.Predmet.ProtuStrankaListFormated_1">
      <item>USPJEH INVESTICIJE društvo s ograničenom odgovornošću za usluge</item>
    </derivirana_varijabla>
  </DomainObject.Predmet.ProtuStrankaListFormated>
  <DomainObject.Predmet.ProtuStrankaListFormatedOIB>
    <izvorni_sadrzaj>
      <item>USPJEH INVESTICIJE društvo s ograničenom odgovornošću za usluge, OIB 52165799350</item>
    </izvorni_sadrzaj>
    <derivirana_varijabla naziv="DomainObject.Predmet.ProtuStrankaListFormatedOIB_1">
      <item>USPJEH INVESTICIJE društvo s ograničenom odgovornošću za usluge, OIB 52165799350</item>
    </derivirana_varijabla>
  </DomainObject.Predmet.ProtuStrankaListFormatedOIB>
  <DomainObject.Predmet.ProtuStrankaListFormatedWithAdress>
    <izvorni_sadrzaj>
      <item>USPJEH INVESTICIJE društvo s ograničenom odgovornošću za usluge, 21400 Mirca</item>
    </izvorni_sadrzaj>
    <derivirana_varijabla naziv="DomainObject.Predmet.ProtuStrankaListFormatedWithAdress_1">
      <item>USPJEH INVESTICIJE društvo s ograničenom odgovornošću za usluge, 21400 Mirca</item>
    </derivirana_varijabla>
  </DomainObject.Predmet.ProtuStrankaListFormatedWithAdress>
  <DomainObject.Predmet.ProtuStrankaListFormatedWithAdressOIB>
    <izvorni_sadrzaj>
      <item>USPJEH INVESTICIJE društvo s ograničenom odgovornošću za usluge, OIB 52165799350, 21400 Mirca</item>
    </izvorni_sadrzaj>
    <derivirana_varijabla naziv="DomainObject.Predmet.ProtuStrankaListFormatedWithAdressOIB_1">
      <item>USPJEH INVESTICIJE društvo s ograničenom odgovornošću za usluge, OIB 52165799350, 21400 Mirca</item>
    </derivirana_varijabla>
  </DomainObject.Predmet.ProtuStrankaListFormatedWithAdressOIB>
  <DomainObject.Predmet.ProtuStrankaListNazivFormated>
    <izvorni_sadrzaj>
      <item>USPJEH INVESTICIJE društvo s ograničenom odgovornošću za usluge</item>
    </izvorni_sadrzaj>
    <derivirana_varijabla naziv="DomainObject.Predmet.ProtuStrankaListNazivFormated_1">
      <item>USPJEH INVESTICIJE društvo s ograničenom odgovornošću za usluge</item>
    </derivirana_varijabla>
  </DomainObject.Predmet.ProtuStrankaListNazivFormated>
  <DomainObject.Predmet.ProtuStrankaListNazivFormatedOIB>
    <izvorni_sadrzaj>
      <item>USPJEH INVESTICIJE društvo s ograničenom odgovornošću za usluge, OIB 52165799350</item>
    </izvorni_sadrzaj>
    <derivirana_varijabla naziv="DomainObject.Predmet.ProtuStrankaListNazivFormatedOIB_1">
      <item>USPJEH INVESTICIJE društvo s ograničenom odgovornošću za usluge, OIB 52165799350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USPJEH INVESTICIJE društvo s ograničenom odgovornošću za usluge</izvorni_sadrzaj>
    <derivirana_varijabla naziv="DomainObject.Predmet.ProtustrankaIDrugi_1">USPJEH INVESTICIJE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USPJEH INVESTICIJE društvo s ograničenom odgovornošću za usluge, OIB 52165799350, 21400 Mirca</izvorni_sadrzaj>
    <derivirana_varijabla naziv="DomainObject.Predmet.ProtustrankaIDrugiAdressOIB_1">USPJEH INVESTICIJE društvo s ograničenom odgovornošću za usluge, OIB 52165799350,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USPJEH INVESTICIJE društvo s ograničenom odgovornošću za usluge</item>
      <item>FINANCIJSKA AGENCIJA, RC SPLIT</item>
    </izvorni_sadrzaj>
    <derivirana_varijabla naziv="DomainObject.Predmet.SudioniciListNaziv_1">
      <item>USPJEH INVESTICIJE društvo s ograničenom odgovornošću za usluge</item>
      <item>FINANCIJSKA AGENCIJA, RC SPLIT</item>
    </derivirana_varijabla>
  </DomainObject.Predmet.SudioniciListNaziv>
  <DomainObject.Predmet.SudioniciListAdressOIB>
    <izvorni_sadrzaj>
      <item>USPJEH INVESTICIJE društvo s ograničenom odgovornošću za usluge, OIB 52165799350, 21400 Mirca</item>
      <item>FINANCIJSKA AGENCIJA, RC SPLIT, OIB 85821130368, Mažuranićevo šetalište 24 b,21000 Split</item>
    </izvorni_sadrzaj>
    <derivirana_varijabla naziv="DomainObject.Predmet.SudioniciListAdressOIB_1">
      <item>USPJEH INVESTICIJE društvo s ograničenom odgovornošću za usluge, OIB 52165799350, 21400 Mirca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52165799350</item>
      <item>, OIB 85821130368</item>
    </izvorni_sadrzaj>
    <derivirana_varijabla naziv="DomainObject.Predmet.SudioniciListNazivOIB_1">
      <item>, OIB 52165799350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740</properties:Words>
  <properties:Characters>4087</properties:Characters>
  <properties:Lines>96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2016-09-28T08:09:00Z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2016-09-30T10:15:00Z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