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0a2fa" w14:paraId="ca0a2fa" w:rsidRDefault="00917194" w:rsidR="006A5E5B" w:rsidRPr="00E46CF0">
      <w:pPr>
        <w15:collapsed w:val="false"/>
      </w:pPr>
      <w:bookmarkStart w:name="_GoBack" w:id="0"/>
      <w:bookmarkEnd w:id="0"/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St-</w:t>
      </w:r>
      <w:r w:rsidR="00A85196">
        <w:t>807</w:t>
      </w:r>
      <w:r w:rsidR="008465AF">
        <w:t>/16 -</w:t>
      </w:r>
      <w:r w:rsidR="001B61F2">
        <w:t>32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(ispitno ročište)</w:t>
      </w:r>
    </w:p>
    <w:p w:rsidRDefault="00917194" w:rsidP="00917194" w:rsidR="00917194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držano</w:t>
      </w:r>
      <w:r w:rsidR="00B84E31">
        <w:t xml:space="preserve"> </w:t>
      </w:r>
      <w:r w:rsidR="00A85196">
        <w:t>24. studenog 2016. godine u 13</w:t>
      </w:r>
      <w:r w:rsidR="0072215B">
        <w:t>:00</w:t>
      </w:r>
      <w:r w:rsidR="00917194">
        <w:t xml:space="preserve"> na Trgovačkom sudu u </w:t>
      </w:r>
      <w:r w:rsidR="006921B7">
        <w:t xml:space="preserve">Pazinu, </w:t>
      </w:r>
    </w:p>
    <w:p w:rsidRDefault="00917194" w:rsidP="00917194" w:rsidR="00917194">
      <w:pPr>
        <w:jc w:val="center"/>
      </w:pPr>
      <w:r>
        <w:t xml:space="preserve">u stečajnom postupku nad stečajnim dužnikom </w:t>
      </w:r>
    </w:p>
    <w:p w:rsidRDefault="00436ABF" w:rsidP="00436ABF" w:rsidR="00436ABF">
      <w:pPr>
        <w:jc w:val="center"/>
        <w:rPr>
          <w:b/>
        </w:rPr>
      </w:pPr>
      <w:r>
        <w:rPr>
          <w:b/>
        </w:rPr>
        <w:t xml:space="preserve">STEČAJNA MASA </w:t>
      </w:r>
      <w:r w:rsidR="00A85196">
        <w:rPr>
          <w:b/>
        </w:rPr>
        <w:t xml:space="preserve">IZA LI-RO d.o.o. </w:t>
      </w:r>
    </w:p>
    <w:p w:rsidRDefault="00A85196" w:rsidP="00A85196" w:rsidR="00A85196">
      <w:pPr>
        <w:jc w:val="center"/>
        <w:rPr>
          <w:b/>
        </w:rPr>
      </w:pPr>
      <w:r>
        <w:rPr>
          <w:b/>
        </w:rPr>
        <w:t>Buzet, Sportska 2</w:t>
      </w:r>
    </w:p>
    <w:p w:rsidRDefault="00A85196" w:rsidP="00436ABF" w:rsidR="00A85196">
      <w:pPr>
        <w:jc w:val="center"/>
        <w:rPr>
          <w:b/>
        </w:rPr>
      </w:pPr>
    </w:p>
    <w:p w:rsidRDefault="00436ABF" w:rsidP="00436ABF" w:rsidR="00436ABF" w:rsidRPr="0072215B">
      <w:pPr>
        <w:jc w:val="center"/>
        <w:rPr>
          <w:b/>
        </w:rPr>
      </w:pPr>
      <w:r w:rsidRPr="0072215B">
        <w:rPr>
          <w:b/>
        </w:rPr>
        <w:t xml:space="preserve">OIB: </w:t>
      </w:r>
      <w:r w:rsidR="008465AF">
        <w:rPr>
          <w:b/>
        </w:rPr>
        <w:t>upis stečajne mase nije proveden u sudski registar</w:t>
      </w:r>
    </w:p>
    <w:p w:rsidRDefault="008B68EC" w:rsidP="0072215B" w:rsidR="008B68EC" w:rsidRPr="0072215B">
      <w:pPr>
        <w:jc w:val="center"/>
        <w:rPr>
          <w:b/>
        </w:rPr>
      </w:pPr>
    </w:p>
    <w:p w:rsidRDefault="00917194" w:rsidP="00917194" w:rsidR="00917194">
      <w:pPr>
        <w:jc w:val="center"/>
        <w:rPr>
          <w:b/>
        </w:rPr>
      </w:pPr>
    </w:p>
    <w:p w:rsidRDefault="009C654A" w:rsidP="00917194" w:rsidR="00917194">
      <w:pPr>
        <w:jc w:val="both"/>
      </w:pPr>
      <w:r>
        <w:t xml:space="preserve">STEČAJNA SUTKINJA: </w:t>
      </w:r>
      <w:r w:rsidR="001409EC">
        <w:t>Tijana Licul</w:t>
      </w:r>
    </w:p>
    <w:p w:rsidRDefault="009C654A" w:rsidP="00917194" w:rsidR="00917194">
      <w:pPr>
        <w:jc w:val="both"/>
      </w:pPr>
      <w:r>
        <w:t xml:space="preserve">ZAPISNIČARKA: </w:t>
      </w:r>
      <w:r w:rsidR="001409EC">
        <w:t>Sanja Prodan</w:t>
      </w:r>
    </w:p>
    <w:p w:rsidRDefault="006921B7" w:rsidP="00917194" w:rsidR="006921B7">
      <w:pPr>
        <w:jc w:val="both"/>
      </w:pPr>
    </w:p>
    <w:p w:rsidRDefault="009C654A" w:rsidP="00917194" w:rsidR="00917194">
      <w:pPr>
        <w:jc w:val="both"/>
      </w:pPr>
      <w:r>
        <w:t xml:space="preserve">STEČAJNI UPRAVITELJ: </w:t>
      </w:r>
      <w:r w:rsidR="00A85196">
        <w:t>Boris Zadković</w:t>
      </w:r>
    </w:p>
    <w:p w:rsidRDefault="009C654A" w:rsidP="00917194" w:rsidR="009C654A">
      <w:pPr>
        <w:jc w:val="both"/>
      </w:pPr>
    </w:p>
    <w:p w:rsidRDefault="00917194" w:rsidP="00917194" w:rsidR="00917194">
      <w:pPr>
        <w:jc w:val="both"/>
      </w:pPr>
    </w:p>
    <w:p w:rsidRDefault="001226A0" w:rsidP="00917194" w:rsidR="00917194">
      <w:pPr>
        <w:jc w:val="center"/>
      </w:pPr>
      <w:r>
        <w:t xml:space="preserve">Početak u </w:t>
      </w:r>
      <w:r w:rsidR="00DE77C8">
        <w:t>1</w:t>
      </w:r>
      <w:r w:rsidR="00AF61D0">
        <w:t>3</w:t>
      </w:r>
      <w:r w:rsidR="00B9655B">
        <w:t>:00</w:t>
      </w:r>
      <w:r w:rsidR="006921B7">
        <w:t xml:space="preserve"> sati</w:t>
      </w:r>
    </w:p>
    <w:p w:rsidRDefault="00917194" w:rsidP="00917194" w:rsidR="00917194">
      <w:pPr>
        <w:jc w:val="center"/>
      </w:pPr>
    </w:p>
    <w:p w:rsidRDefault="00D54370" w:rsidP="00917194" w:rsidR="00D54370">
      <w:pPr>
        <w:jc w:val="center"/>
      </w:pPr>
    </w:p>
    <w:p w:rsidRDefault="00917194" w:rsidP="00A85196" w:rsidR="001E7FD6">
      <w:pPr>
        <w:jc w:val="both"/>
      </w:pPr>
      <w:r>
        <w:tab/>
        <w:t xml:space="preserve">Utvrđuje se </w:t>
      </w:r>
      <w:r w:rsidR="008753EB">
        <w:t>da je na ročištu kao javnost nazočan Neven Švić, odvjetnik u Poreču.</w:t>
      </w:r>
    </w:p>
    <w:p w:rsidRDefault="001409EC" w:rsidP="00917194" w:rsidR="001409EC">
      <w:pPr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3D6958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="00B9655B">
        <w:t xml:space="preserve">putem e-oglasne ploče dana </w:t>
      </w:r>
      <w:r w:rsidR="002F6691">
        <w:t>05</w:t>
      </w:r>
      <w:r w:rsidR="00A85196">
        <w:t>. listopada</w:t>
      </w:r>
      <w:r w:rsidR="00B9655B">
        <w:t xml:space="preserve"> 2016</w:t>
      </w:r>
      <w:r w:rsidR="004C7B5F" w:rsidRPr="004C7B5F">
        <w:t>. godine</w:t>
      </w:r>
      <w:r w:rsidRPr="004C7B5F">
        <w:t xml:space="preserve">. </w:t>
      </w:r>
    </w:p>
    <w:p w:rsidRDefault="003D6958" w:rsidP="00250C34" w:rsidR="003D6958">
      <w:pPr>
        <w:ind w:firstLine="720"/>
        <w:jc w:val="both"/>
      </w:pPr>
    </w:p>
    <w:p w:rsidRDefault="009D6210" w:rsidP="00250C34" w:rsidR="00A85196">
      <w:pPr>
        <w:ind w:firstLine="720"/>
        <w:jc w:val="both"/>
      </w:pPr>
      <w:r>
        <w:t>Utvrđuje se da je stečajn</w:t>
      </w:r>
      <w:r w:rsidR="0072215B">
        <w:t>i</w:t>
      </w:r>
      <w:r>
        <w:t xml:space="preserve"> upravitelj</w:t>
      </w:r>
      <w:r w:rsidR="00DE77C8">
        <w:t xml:space="preserve"> </w:t>
      </w:r>
      <w:r w:rsidR="00A85196">
        <w:t>Boris Zadković 15</w:t>
      </w:r>
      <w:r w:rsidR="008465AF">
        <w:t>. studenog</w:t>
      </w:r>
      <w:r w:rsidR="00DE77C8">
        <w:t xml:space="preserve"> 2016</w:t>
      </w:r>
      <w:r w:rsidR="00B9655B">
        <w:t xml:space="preserve">. </w:t>
      </w:r>
      <w:r>
        <w:t>godine dostavi</w:t>
      </w:r>
      <w:r w:rsidR="0072215B">
        <w:t xml:space="preserve">o </w:t>
      </w:r>
      <w:r>
        <w:t xml:space="preserve">sudu izvješće za ispitno ročište koje je objavljeno na e-oglasnoj ploči suda </w:t>
      </w:r>
      <w:r w:rsidR="00A85196">
        <w:t xml:space="preserve">21. studenog 2016. godine. </w:t>
      </w:r>
    </w:p>
    <w:p w:rsidRDefault="00DE77C8" w:rsidP="00250C34" w:rsidR="00DE77C8">
      <w:pPr>
        <w:ind w:firstLine="720"/>
        <w:jc w:val="both"/>
      </w:pPr>
    </w:p>
    <w:p w:rsidRDefault="00250C34" w:rsidP="00250C34" w:rsidR="00B9655B">
      <w:pPr>
        <w:ind w:firstLine="720"/>
        <w:jc w:val="both"/>
      </w:pPr>
      <w:r w:rsidRPr="00CF43B1">
        <w:t xml:space="preserve">Utvrđuje se </w:t>
      </w:r>
      <w:r w:rsidR="005347B5">
        <w:t xml:space="preserve">da </w:t>
      </w:r>
      <w:r w:rsidR="003D6958">
        <w:t xml:space="preserve">je prijavljeno ukupno </w:t>
      </w:r>
      <w:r w:rsidR="00A85196">
        <w:t>2</w:t>
      </w:r>
      <w:r w:rsidR="003D6958">
        <w:t xml:space="preserve"> tražbin</w:t>
      </w:r>
      <w:r w:rsidR="00B9655B">
        <w:t>e</w:t>
      </w:r>
      <w:r w:rsidR="003D6958">
        <w:t xml:space="preserve"> (</w:t>
      </w:r>
      <w:r w:rsidR="00B9655B">
        <w:t>tražbine II. višeg isplatnog reda</w:t>
      </w:r>
      <w:r w:rsidR="005B6A6E">
        <w:t xml:space="preserve"> </w:t>
      </w:r>
      <w:r w:rsidR="00B9655B">
        <w:t>)</w:t>
      </w:r>
      <w:r w:rsidR="005B6A6E">
        <w:t xml:space="preserve"> u ukupnom iznosu od</w:t>
      </w:r>
      <w:r w:rsidR="003E2333">
        <w:t xml:space="preserve"> </w:t>
      </w:r>
      <w:r w:rsidR="00A85196">
        <w:t>33.448,58</w:t>
      </w:r>
      <w:r w:rsidR="00B9655B">
        <w:t xml:space="preserve"> kn.</w:t>
      </w:r>
    </w:p>
    <w:p w:rsidRDefault="002F6691" w:rsidP="00250C34" w:rsidR="002F6691">
      <w:pPr>
        <w:ind w:firstLine="720"/>
        <w:jc w:val="both"/>
      </w:pPr>
    </w:p>
    <w:p w:rsidRDefault="002F6691" w:rsidP="00250C34" w:rsidR="002F6691">
      <w:pPr>
        <w:ind w:firstLine="720"/>
        <w:jc w:val="both"/>
      </w:pPr>
      <w:r>
        <w:t xml:space="preserve">Stečajni upravitelj dostavlja u spis prijavu tražbine Financijske agencije, koja tražbina je dostavljena stečajnom upravitelju nakon proteka roka, </w:t>
      </w:r>
      <w:r w:rsidR="007735F2">
        <w:t xml:space="preserve">koja je stečajnom upravitelju poslana </w:t>
      </w:r>
      <w:r w:rsidR="007735F2">
        <w:lastRenderedPageBreak/>
        <w:t xml:space="preserve">preporučenom pošiljkom 16. studenog 2016., pa ista nije obuhvaćena izvješćem koje je predano prije tog dana. </w:t>
      </w:r>
    </w:p>
    <w:p w:rsidRDefault="00B9655B" w:rsidP="00250C34" w:rsidR="00B9655B">
      <w:pPr>
        <w:ind w:firstLine="720"/>
        <w:jc w:val="both"/>
      </w:pPr>
    </w:p>
    <w:p w:rsidRDefault="00713E96" w:rsidP="003D6958" w:rsidR="00713E96">
      <w:pPr>
        <w:ind w:firstLine="708"/>
        <w:jc w:val="both"/>
      </w:pPr>
      <w:r w:rsidRPr="00CF43B1"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Default="003D6958" w:rsidP="003D6958" w:rsidR="003D6958">
      <w:pPr>
        <w:ind w:firstLine="708"/>
        <w:jc w:val="both"/>
      </w:pPr>
    </w:p>
    <w:p w:rsidRDefault="002D5677" w:rsidP="003D6958" w:rsidR="00713E96" w:rsidRPr="00CF43B1">
      <w:pPr>
        <w:jc w:val="both"/>
      </w:pPr>
      <w:r>
        <w:tab/>
      </w:r>
      <w:r w:rsidR="00713E96" w:rsidRPr="00CF43B1">
        <w:t>Prelazi se na ispitivanje svake prijavljene tražbine:</w:t>
      </w:r>
    </w:p>
    <w:p w:rsidRDefault="00E950E3" w:rsidP="00E950E3" w:rsidR="00BD2EE0">
      <w:pPr>
        <w:ind w:firstLine="708"/>
        <w:jc w:val="both"/>
      </w:pPr>
      <w:r>
        <w:rPr>
          <w:b/>
        </w:rPr>
        <w:t xml:space="preserve">1. </w:t>
      </w:r>
      <w:r w:rsidR="00B9655B">
        <w:t xml:space="preserve">Vjerovnik </w:t>
      </w:r>
      <w:r w:rsidR="00A85196">
        <w:t xml:space="preserve">HRVATSKI TELEKOM d.d. Roberta Frangeša Mihanovića 9, Zagreb, OB: 81793146560, </w:t>
      </w:r>
      <w:r w:rsidR="00BD2EE0">
        <w:t>je prijavio tražbi</w:t>
      </w:r>
      <w:r w:rsidR="0018580D">
        <w:t xml:space="preserve">nu u iznosu od </w:t>
      </w:r>
      <w:r>
        <w:t>33.002,14</w:t>
      </w:r>
      <w:r w:rsidR="0018580D">
        <w:t xml:space="preserve"> kn po osnovi </w:t>
      </w:r>
      <w:r>
        <w:t xml:space="preserve">rješenja o ovrsi. </w:t>
      </w:r>
    </w:p>
    <w:p w:rsidRDefault="00DE77C8" w:rsidP="00DE77C8" w:rsidR="00DE77C8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DE77C8" w:rsidP="00DE77C8" w:rsidR="00DE77C8">
      <w:pPr>
        <w:ind w:firstLine="708"/>
        <w:jc w:val="both"/>
      </w:pPr>
      <w:r w:rsidRPr="00CF43B1">
        <w:t xml:space="preserve">Stečajni sudac objavljuje da se tražbina stečajnog vjerovnika </w:t>
      </w:r>
      <w:r w:rsidR="00E950E3">
        <w:t>Vjerovnik HRVATSKI TELEKOM d.d. Roberta Frangeša Mihanovića 9, Zagreb, OB: 81793146560</w:t>
      </w:r>
      <w:r w:rsidR="000F68B0">
        <w:t xml:space="preserve">, </w:t>
      </w:r>
      <w:r>
        <w:t>smatra u</w:t>
      </w:r>
      <w:r w:rsidRPr="00CF43B1">
        <w:t xml:space="preserve">tvrđenom u iznosu od </w:t>
      </w:r>
      <w:r w:rsidR="00E950E3">
        <w:t xml:space="preserve">33.002,14 kn </w:t>
      </w:r>
      <w:r>
        <w:t>i razvrstava se u I</w:t>
      </w:r>
      <w:r w:rsidRPr="00CF43B1">
        <w:t>I</w:t>
      </w:r>
      <w:r>
        <w:t>.</w:t>
      </w:r>
      <w:r w:rsidRPr="00CF43B1">
        <w:t xml:space="preserve"> viši isplatni red.</w:t>
      </w:r>
    </w:p>
    <w:p w:rsidRDefault="00DE77C8" w:rsidP="00DE77C8" w:rsidR="00DE77C8">
      <w:pPr>
        <w:ind w:firstLine="708"/>
        <w:jc w:val="both"/>
      </w:pPr>
    </w:p>
    <w:p w:rsidRDefault="00E950E3" w:rsidP="000F68B0" w:rsidR="000F68B0">
      <w:pPr>
        <w:ind w:firstLine="708"/>
        <w:jc w:val="both"/>
      </w:pPr>
      <w:r>
        <w:rPr>
          <w:b/>
        </w:rPr>
        <w:t>2</w:t>
      </w:r>
      <w:r w:rsidR="000F68B0" w:rsidRPr="00B9655B">
        <w:rPr>
          <w:b/>
        </w:rPr>
        <w:t>.</w:t>
      </w:r>
      <w:r w:rsidR="000F68B0">
        <w:t xml:space="preserve"> Vjerovnik </w:t>
      </w:r>
      <w:r w:rsidR="000976A8">
        <w:t>Republika Hrvatska, Ministarstvo financija, Porezna uprava, Područni ured Istra, Primorje i Lika, OIB: 52634238587</w:t>
      </w:r>
      <w:r w:rsidR="000F68B0">
        <w:t xml:space="preserve">, prijavio je tražbinu u iznosu od </w:t>
      </w:r>
      <w:r>
        <w:t>446,44</w:t>
      </w:r>
      <w:r w:rsidR="000F68B0">
        <w:t xml:space="preserve"> kn po osnovi </w:t>
      </w:r>
      <w:r w:rsidR="000976A8">
        <w:t>ovršnih i vjerodostojnih isprava</w:t>
      </w:r>
      <w:r w:rsidR="000F68B0">
        <w:t xml:space="preserve">.  </w:t>
      </w:r>
    </w:p>
    <w:p w:rsidRDefault="000F68B0" w:rsidP="000F68B0" w:rsidR="000F68B0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0F68B0" w:rsidP="000F68B0" w:rsidR="000F68B0">
      <w:pPr>
        <w:ind w:firstLine="708"/>
        <w:jc w:val="both"/>
      </w:pPr>
      <w:r w:rsidRPr="00CF43B1">
        <w:t xml:space="preserve">Stečajni sudac objavljuje da se tražbina stečajnog vjerovnika </w:t>
      </w:r>
      <w:r w:rsidR="000976A8">
        <w:t>Republika Hrvatska, Ministarstvo financija, Porezna uprava, Područni ured Istra, Primorje i Lika, OIB: 52634238587</w:t>
      </w:r>
      <w:r>
        <w:t>, smatra u</w:t>
      </w:r>
      <w:r w:rsidRPr="00CF43B1">
        <w:t xml:space="preserve">tvrđenom u iznosu od </w:t>
      </w:r>
      <w:r w:rsidR="00E950E3">
        <w:t xml:space="preserve">446,44 kn </w:t>
      </w:r>
      <w:r>
        <w:t>i razvrstava se u I</w:t>
      </w:r>
      <w:r w:rsidRPr="00CF43B1">
        <w:t>I</w:t>
      </w:r>
      <w:r>
        <w:t>.</w:t>
      </w:r>
      <w:r w:rsidRPr="00CF43B1">
        <w:t xml:space="preserve"> viši isplatni red.</w:t>
      </w:r>
    </w:p>
    <w:p w:rsidRDefault="00D54370" w:rsidP="00DE77C8" w:rsidR="00D54370">
      <w:pPr>
        <w:ind w:firstLine="708"/>
        <w:jc w:val="both"/>
      </w:pPr>
    </w:p>
    <w:p w:rsidRDefault="00D54370" w:rsidP="00DE77C8" w:rsidR="00D54370">
      <w:pPr>
        <w:ind w:firstLine="708"/>
        <w:jc w:val="both"/>
      </w:pPr>
    </w:p>
    <w:p w:rsidRDefault="00250C34" w:rsidP="008B5030" w:rsidR="00250C34" w:rsidRPr="00E82D2C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 w:rsidR="00BF6BA3">
        <w:rPr>
          <w:b/>
        </w:rPr>
        <w:t>a</w:t>
      </w:r>
      <w:r w:rsidRPr="00E82D2C">
        <w:rPr>
          <w:b/>
        </w:rPr>
        <w:t xml:space="preserve"> su</w:t>
      </w:r>
      <w:r w:rsidR="00BF6BA3">
        <w:rPr>
          <w:b/>
        </w:rPr>
        <w:t xml:space="preserve">tkinja </w:t>
      </w:r>
      <w:r w:rsidR="00E30E7C" w:rsidRPr="00E82D2C">
        <w:rPr>
          <w:b/>
        </w:rPr>
        <w:t xml:space="preserve"> </w:t>
      </w:r>
    </w:p>
    <w:p w:rsidRDefault="00BF6BA3" w:rsidP="00250C34" w:rsidR="00250C34" w:rsidRPr="00E82D2C">
      <w:pPr>
        <w:jc w:val="center"/>
        <w:rPr>
          <w:b/>
        </w:rPr>
      </w:pPr>
      <w:r>
        <w:rPr>
          <w:b/>
        </w:rPr>
        <w:t xml:space="preserve">r j e š </w:t>
      </w:r>
      <w:r w:rsidR="004D26C7">
        <w:rPr>
          <w:b/>
        </w:rPr>
        <w:t>a</w:t>
      </w:r>
      <w:r>
        <w:rPr>
          <w:b/>
        </w:rPr>
        <w:t xml:space="preserve"> v a</w:t>
      </w:r>
    </w:p>
    <w:p w:rsidRDefault="00250C34" w:rsidP="00250C34" w:rsidR="00250C34" w:rsidRPr="00020471">
      <w:pPr>
        <w:jc w:val="center"/>
      </w:pPr>
    </w:p>
    <w:p w:rsidRDefault="00AD588E" w:rsidP="0049766B" w:rsidR="00AD588E">
      <w:pPr>
        <w:ind w:firstLine="720"/>
        <w:jc w:val="both"/>
      </w:pPr>
      <w:r>
        <w:t xml:space="preserve">Sud će sastaviti tablicu ispitanih tražbina te će nakon toga donijeti rješenje kojim odlučuje u kojem iznosu i </w:t>
      </w:r>
      <w:r w:rsidR="00F72188">
        <w:t xml:space="preserve">u </w:t>
      </w:r>
      <w:r>
        <w:t xml:space="preserve">kojem isplatnom redu su utvrđene odnosno osporene pojedine tražbine. Tim rješenjem sud će odlučiti i o upućivanju na parnicu radi </w:t>
      </w:r>
      <w:r w:rsidR="00955E91">
        <w:t>utvrđivanja</w:t>
      </w:r>
      <w:r>
        <w:t xml:space="preserve"> odnosno osporavanja tražbine.</w:t>
      </w:r>
    </w:p>
    <w:p w:rsidRDefault="00AD588E" w:rsidP="0049766B" w:rsidR="00AD588E">
      <w:pPr>
        <w:ind w:firstLine="720"/>
        <w:jc w:val="both"/>
      </w:pPr>
    </w:p>
    <w:p w:rsidRDefault="007C6736" w:rsidP="0049766B" w:rsidR="00AD588E">
      <w:pPr>
        <w:ind w:firstLine="720"/>
        <w:jc w:val="both"/>
      </w:pPr>
      <w:r>
        <w:t>Navedeno</w:t>
      </w:r>
      <w:r w:rsidR="00AD588E">
        <w:t xml:space="preserve"> rješenje objaviti će se na mrežnoj stranici e-oglasna ploča sudova (čl. 264. i 265. SZ-a).</w:t>
      </w:r>
    </w:p>
    <w:p w:rsidRDefault="00AD588E" w:rsidP="0049766B" w:rsidR="00AD588E">
      <w:pPr>
        <w:ind w:firstLine="720"/>
        <w:jc w:val="both"/>
      </w:pPr>
    </w:p>
    <w:p w:rsidRDefault="007C6736" w:rsidP="007C6736" w:rsidR="007C6736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Default="007C6736" w:rsidP="0049766B" w:rsidR="007C6736">
      <w:pPr>
        <w:ind w:firstLine="720"/>
        <w:jc w:val="both"/>
      </w:pPr>
    </w:p>
    <w:p w:rsidRDefault="00034DD1" w:rsidP="00542C34" w:rsidR="00034DD1">
      <w:pPr>
        <w:jc w:val="center"/>
      </w:pPr>
      <w:r>
        <w:t xml:space="preserve">Dovršeno </w:t>
      </w:r>
      <w:r w:rsidR="005B6A6E">
        <w:t xml:space="preserve">u  </w:t>
      </w:r>
      <w:r w:rsidR="00E950E3">
        <w:t>13:15</w:t>
      </w:r>
      <w:r w:rsidR="005B6A6E">
        <w:t xml:space="preserve">  </w:t>
      </w:r>
      <w:r>
        <w:t>sati.</w:t>
      </w:r>
    </w:p>
    <w:p w:rsidRDefault="00034DD1" w:rsidP="007546E3" w:rsidR="00034DD1">
      <w:pPr>
        <w:ind w:firstLine="708"/>
        <w:jc w:val="both"/>
      </w:pPr>
    </w:p>
    <w:p w:rsidRDefault="00BF6BA3" w:rsidP="00042ABA" w:rsidR="00BF6BA3">
      <w:pPr>
        <w:jc w:val="both"/>
      </w:pPr>
    </w:p>
    <w:p w:rsidRDefault="00042ABA" w:rsidP="00042ABA" w:rsidR="00042ABA" w:rsidRPr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  <w:r w:rsidRPr="00042ABA">
        <w:tab/>
      </w:r>
    </w:p>
    <w:p w:rsidRDefault="00042ABA" w:rsidP="00042ABA" w:rsidR="00042ABA" w:rsidRPr="00042ABA">
      <w:pPr>
        <w:jc w:val="both"/>
      </w:pPr>
    </w:p>
    <w:p w:rsidRDefault="00042ABA" w:rsidP="00042ABA" w:rsidR="00042ABA" w:rsidRPr="00042ABA">
      <w:pPr>
        <w:jc w:val="both"/>
      </w:pPr>
      <w:r w:rsidRPr="00042ABA">
        <w:t xml:space="preserve">  </w:t>
      </w:r>
    </w:p>
    <w:p w:rsidRDefault="00042ABA" w:rsidP="00042ABA" w:rsidR="00A400F0">
      <w:pPr>
        <w:jc w:val="both"/>
      </w:pPr>
      <w:r w:rsidRPr="00042ABA">
        <w:t xml:space="preserve">  </w:t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Pr="00042ABA">
        <w:t>Zapisničar</w:t>
      </w:r>
    </w:p>
    <w:sectPr w:rsidSect="002E1A70" w:rsidR="00A400F0">
      <w:headerReference w:type="even" r:id="rId9"/>
      <w:headerReference w:type="default" r:id="rId10"/>
      <w:pgSz w:h="16838" w:w="11906"/>
      <w:pgMar w:gutter="0" w:footer="709" w:header="709" w:left="1418" w:bottom="170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F06" w:rsidR="00A21F06">
      <w:r>
        <w:separator/>
      </w:r>
    </w:p>
  </w:endnote>
  <w:endnote w:id="0" w:type="continuationSeparator">
    <w:p w:rsidRDefault="00A21F06" w:rsidR="00A21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F06" w:rsidR="00A21F06">
      <w:r>
        <w:separator/>
      </w:r>
    </w:p>
  </w:footnote>
  <w:footnote w:id="0" w:type="continuationSeparator">
    <w:p w:rsidRDefault="00A21F06" w:rsidR="00A21F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F06" w:rsidR="00A21F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0D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26C7" w:rsidP="005D4B42" w:rsidR="00A21F06" w:rsidRPr="003E1F8E">
    <w:pPr>
      <w:pStyle w:val="Zaglavlje"/>
      <w:jc w:val="right"/>
    </w:pPr>
    <w:r w:rsidRPr="00E46CF0">
      <w:t>Posl. br</w:t>
    </w:r>
    <w:r>
      <w:t>oj: 4</w:t>
    </w:r>
    <w:r w:rsidRPr="00E46CF0">
      <w:t xml:space="preserve"> St-</w:t>
    </w:r>
    <w:r w:rsidR="00E950E3">
      <w:t>807</w:t>
    </w:r>
    <w:r w:rsidR="008465AF">
      <w:t>/16 -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375D347A"/>
    <w:multiLevelType w:val="hybridMultilevel"/>
    <w:tmpl w:val="B40A5C12"/>
    <w:lvl w:tplc="D85602B8" w:ilvl="0">
      <w:start w:val="1"/>
      <w:numFmt w:val="decimal"/>
      <w:lvlText w:val="%1."/>
      <w:lvlJc w:val="left"/>
      <w:pPr>
        <w:ind w:hanging="975" w:left="168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03A295D"/>
    <w:multiLevelType w:val="hybridMultilevel"/>
    <w:tmpl w:val="E06AF3EE"/>
    <w:lvl w:tplc="732829A4" w:ilvl="0">
      <w:start w:val="1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07C86"/>
    <w:rsid w:val="00011587"/>
    <w:rsid w:val="00017B64"/>
    <w:rsid w:val="00033DA0"/>
    <w:rsid w:val="00034DD1"/>
    <w:rsid w:val="000405F4"/>
    <w:rsid w:val="00042ABA"/>
    <w:rsid w:val="00050F18"/>
    <w:rsid w:val="0006232D"/>
    <w:rsid w:val="0006475E"/>
    <w:rsid w:val="00073F56"/>
    <w:rsid w:val="00075565"/>
    <w:rsid w:val="00076109"/>
    <w:rsid w:val="000976A8"/>
    <w:rsid w:val="000B6DEE"/>
    <w:rsid w:val="000C5AA0"/>
    <w:rsid w:val="000F0B3B"/>
    <w:rsid w:val="000F68B0"/>
    <w:rsid w:val="00100134"/>
    <w:rsid w:val="00100323"/>
    <w:rsid w:val="00103A54"/>
    <w:rsid w:val="00103E05"/>
    <w:rsid w:val="001046FE"/>
    <w:rsid w:val="00111697"/>
    <w:rsid w:val="00111DA5"/>
    <w:rsid w:val="00115E8C"/>
    <w:rsid w:val="001226A0"/>
    <w:rsid w:val="00122F4F"/>
    <w:rsid w:val="00133218"/>
    <w:rsid w:val="001409EC"/>
    <w:rsid w:val="00145541"/>
    <w:rsid w:val="00161DA9"/>
    <w:rsid w:val="00163580"/>
    <w:rsid w:val="00165B56"/>
    <w:rsid w:val="00174E77"/>
    <w:rsid w:val="0018580D"/>
    <w:rsid w:val="001866E9"/>
    <w:rsid w:val="001A21C7"/>
    <w:rsid w:val="001B61F2"/>
    <w:rsid w:val="001C000A"/>
    <w:rsid w:val="001C11FE"/>
    <w:rsid w:val="001E5759"/>
    <w:rsid w:val="001E7FD6"/>
    <w:rsid w:val="00202458"/>
    <w:rsid w:val="0020689F"/>
    <w:rsid w:val="002245EA"/>
    <w:rsid w:val="002318F9"/>
    <w:rsid w:val="00246488"/>
    <w:rsid w:val="00250C34"/>
    <w:rsid w:val="0025525F"/>
    <w:rsid w:val="002612F3"/>
    <w:rsid w:val="0026462E"/>
    <w:rsid w:val="00287AC6"/>
    <w:rsid w:val="00290ADE"/>
    <w:rsid w:val="002B6CE2"/>
    <w:rsid w:val="002D5677"/>
    <w:rsid w:val="002E1A70"/>
    <w:rsid w:val="002E203B"/>
    <w:rsid w:val="002E5551"/>
    <w:rsid w:val="002F1306"/>
    <w:rsid w:val="002F6691"/>
    <w:rsid w:val="00303F74"/>
    <w:rsid w:val="0030562B"/>
    <w:rsid w:val="0031604D"/>
    <w:rsid w:val="00322737"/>
    <w:rsid w:val="00357309"/>
    <w:rsid w:val="00372444"/>
    <w:rsid w:val="00372930"/>
    <w:rsid w:val="003B36E4"/>
    <w:rsid w:val="003B5CCD"/>
    <w:rsid w:val="003C4F80"/>
    <w:rsid w:val="003C5FD9"/>
    <w:rsid w:val="003D30EA"/>
    <w:rsid w:val="003D6958"/>
    <w:rsid w:val="003E1575"/>
    <w:rsid w:val="003E1F8E"/>
    <w:rsid w:val="003E2333"/>
    <w:rsid w:val="00406B52"/>
    <w:rsid w:val="00416FC8"/>
    <w:rsid w:val="004245D8"/>
    <w:rsid w:val="00436ABF"/>
    <w:rsid w:val="00437A6F"/>
    <w:rsid w:val="0045130B"/>
    <w:rsid w:val="00457276"/>
    <w:rsid w:val="00471A6A"/>
    <w:rsid w:val="00481A88"/>
    <w:rsid w:val="00492AE5"/>
    <w:rsid w:val="0049766B"/>
    <w:rsid w:val="004A34A4"/>
    <w:rsid w:val="004A5ED0"/>
    <w:rsid w:val="004B1115"/>
    <w:rsid w:val="004B62C7"/>
    <w:rsid w:val="004C3BDA"/>
    <w:rsid w:val="004C7B5F"/>
    <w:rsid w:val="004D26C7"/>
    <w:rsid w:val="004E0797"/>
    <w:rsid w:val="004E1E8A"/>
    <w:rsid w:val="004E270E"/>
    <w:rsid w:val="004F1FF8"/>
    <w:rsid w:val="004F2223"/>
    <w:rsid w:val="005075B2"/>
    <w:rsid w:val="005104A9"/>
    <w:rsid w:val="00510C5E"/>
    <w:rsid w:val="00525388"/>
    <w:rsid w:val="00526075"/>
    <w:rsid w:val="005347B5"/>
    <w:rsid w:val="00535BEE"/>
    <w:rsid w:val="00542C34"/>
    <w:rsid w:val="00545761"/>
    <w:rsid w:val="00552D84"/>
    <w:rsid w:val="00570012"/>
    <w:rsid w:val="00581C4D"/>
    <w:rsid w:val="00587B05"/>
    <w:rsid w:val="00592443"/>
    <w:rsid w:val="005A06F2"/>
    <w:rsid w:val="005A3FBC"/>
    <w:rsid w:val="005A7081"/>
    <w:rsid w:val="005B5298"/>
    <w:rsid w:val="005B5705"/>
    <w:rsid w:val="005B6A6E"/>
    <w:rsid w:val="005C144C"/>
    <w:rsid w:val="005C56E7"/>
    <w:rsid w:val="005C7F1B"/>
    <w:rsid w:val="005D0ECC"/>
    <w:rsid w:val="005D4B42"/>
    <w:rsid w:val="005D6F8E"/>
    <w:rsid w:val="005E4E9C"/>
    <w:rsid w:val="005F2E42"/>
    <w:rsid w:val="0061337D"/>
    <w:rsid w:val="006174C7"/>
    <w:rsid w:val="0062665E"/>
    <w:rsid w:val="00635965"/>
    <w:rsid w:val="00641C32"/>
    <w:rsid w:val="0065033B"/>
    <w:rsid w:val="00661B2F"/>
    <w:rsid w:val="006628D8"/>
    <w:rsid w:val="00664077"/>
    <w:rsid w:val="00664B98"/>
    <w:rsid w:val="00674865"/>
    <w:rsid w:val="00680790"/>
    <w:rsid w:val="006921B7"/>
    <w:rsid w:val="006979A5"/>
    <w:rsid w:val="006A5E5B"/>
    <w:rsid w:val="006E09F6"/>
    <w:rsid w:val="006E75DF"/>
    <w:rsid w:val="00700DC3"/>
    <w:rsid w:val="00704E00"/>
    <w:rsid w:val="0070739A"/>
    <w:rsid w:val="00713E96"/>
    <w:rsid w:val="0072215B"/>
    <w:rsid w:val="0072222C"/>
    <w:rsid w:val="007246DF"/>
    <w:rsid w:val="00740820"/>
    <w:rsid w:val="00752DC3"/>
    <w:rsid w:val="007546E3"/>
    <w:rsid w:val="00755252"/>
    <w:rsid w:val="007629C4"/>
    <w:rsid w:val="00763B7F"/>
    <w:rsid w:val="007735F2"/>
    <w:rsid w:val="007745F8"/>
    <w:rsid w:val="00785354"/>
    <w:rsid w:val="007A17C6"/>
    <w:rsid w:val="007B573B"/>
    <w:rsid w:val="007B7C96"/>
    <w:rsid w:val="007C6736"/>
    <w:rsid w:val="007F181E"/>
    <w:rsid w:val="00802FDA"/>
    <w:rsid w:val="00803242"/>
    <w:rsid w:val="00827DC0"/>
    <w:rsid w:val="00830E51"/>
    <w:rsid w:val="008316C2"/>
    <w:rsid w:val="008353CB"/>
    <w:rsid w:val="008437B4"/>
    <w:rsid w:val="008465AF"/>
    <w:rsid w:val="008541DE"/>
    <w:rsid w:val="008753EB"/>
    <w:rsid w:val="00884A7C"/>
    <w:rsid w:val="008916A5"/>
    <w:rsid w:val="008A3296"/>
    <w:rsid w:val="008B5030"/>
    <w:rsid w:val="008B68EC"/>
    <w:rsid w:val="008B6F55"/>
    <w:rsid w:val="008D09CA"/>
    <w:rsid w:val="008E30A5"/>
    <w:rsid w:val="008E4DE9"/>
    <w:rsid w:val="008E5CE2"/>
    <w:rsid w:val="008F3FFA"/>
    <w:rsid w:val="00901842"/>
    <w:rsid w:val="00913ED4"/>
    <w:rsid w:val="00917194"/>
    <w:rsid w:val="0092284B"/>
    <w:rsid w:val="00922D25"/>
    <w:rsid w:val="00923FEE"/>
    <w:rsid w:val="00955E91"/>
    <w:rsid w:val="00957D69"/>
    <w:rsid w:val="00971186"/>
    <w:rsid w:val="00972758"/>
    <w:rsid w:val="00993D51"/>
    <w:rsid w:val="00997BFD"/>
    <w:rsid w:val="009C654A"/>
    <w:rsid w:val="009D6210"/>
    <w:rsid w:val="009E6DE0"/>
    <w:rsid w:val="009E77A3"/>
    <w:rsid w:val="00A01EB6"/>
    <w:rsid w:val="00A21F06"/>
    <w:rsid w:val="00A23F7C"/>
    <w:rsid w:val="00A400F0"/>
    <w:rsid w:val="00A53F2D"/>
    <w:rsid w:val="00A6103C"/>
    <w:rsid w:val="00A63FE6"/>
    <w:rsid w:val="00A64547"/>
    <w:rsid w:val="00A800D1"/>
    <w:rsid w:val="00A8275D"/>
    <w:rsid w:val="00A85196"/>
    <w:rsid w:val="00AA6085"/>
    <w:rsid w:val="00AB32DA"/>
    <w:rsid w:val="00AC682A"/>
    <w:rsid w:val="00AD588E"/>
    <w:rsid w:val="00AE690A"/>
    <w:rsid w:val="00AF2099"/>
    <w:rsid w:val="00AF61D0"/>
    <w:rsid w:val="00B15DEF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84E31"/>
    <w:rsid w:val="00B92234"/>
    <w:rsid w:val="00B9655B"/>
    <w:rsid w:val="00BA04B2"/>
    <w:rsid w:val="00BB249E"/>
    <w:rsid w:val="00BD2254"/>
    <w:rsid w:val="00BD2EE0"/>
    <w:rsid w:val="00BF6BA3"/>
    <w:rsid w:val="00C178C4"/>
    <w:rsid w:val="00C3016B"/>
    <w:rsid w:val="00C33004"/>
    <w:rsid w:val="00C335E4"/>
    <w:rsid w:val="00C3678F"/>
    <w:rsid w:val="00C427C7"/>
    <w:rsid w:val="00C54B35"/>
    <w:rsid w:val="00C653CD"/>
    <w:rsid w:val="00C67A68"/>
    <w:rsid w:val="00C72046"/>
    <w:rsid w:val="00C769F4"/>
    <w:rsid w:val="00C86F47"/>
    <w:rsid w:val="00C960CB"/>
    <w:rsid w:val="00CB32CE"/>
    <w:rsid w:val="00CB5CFF"/>
    <w:rsid w:val="00CB6793"/>
    <w:rsid w:val="00CD03F3"/>
    <w:rsid w:val="00CD0784"/>
    <w:rsid w:val="00CE3462"/>
    <w:rsid w:val="00CE6849"/>
    <w:rsid w:val="00CF43B1"/>
    <w:rsid w:val="00D070CC"/>
    <w:rsid w:val="00D11055"/>
    <w:rsid w:val="00D1650D"/>
    <w:rsid w:val="00D1765E"/>
    <w:rsid w:val="00D23AB7"/>
    <w:rsid w:val="00D26936"/>
    <w:rsid w:val="00D32155"/>
    <w:rsid w:val="00D334E1"/>
    <w:rsid w:val="00D41350"/>
    <w:rsid w:val="00D54370"/>
    <w:rsid w:val="00D54498"/>
    <w:rsid w:val="00D615F1"/>
    <w:rsid w:val="00D63F21"/>
    <w:rsid w:val="00D74B48"/>
    <w:rsid w:val="00D83E6A"/>
    <w:rsid w:val="00D871A7"/>
    <w:rsid w:val="00D97E3C"/>
    <w:rsid w:val="00DA26B6"/>
    <w:rsid w:val="00DA7CF4"/>
    <w:rsid w:val="00DB7F08"/>
    <w:rsid w:val="00DD4203"/>
    <w:rsid w:val="00DD4ADE"/>
    <w:rsid w:val="00DD4F8D"/>
    <w:rsid w:val="00DE1369"/>
    <w:rsid w:val="00DE3698"/>
    <w:rsid w:val="00DE3A88"/>
    <w:rsid w:val="00DE77C8"/>
    <w:rsid w:val="00DF47C8"/>
    <w:rsid w:val="00E033F9"/>
    <w:rsid w:val="00E07480"/>
    <w:rsid w:val="00E1569D"/>
    <w:rsid w:val="00E162E8"/>
    <w:rsid w:val="00E2223A"/>
    <w:rsid w:val="00E30E7C"/>
    <w:rsid w:val="00E33DE4"/>
    <w:rsid w:val="00E41B7B"/>
    <w:rsid w:val="00E423EC"/>
    <w:rsid w:val="00E46CF0"/>
    <w:rsid w:val="00E575C2"/>
    <w:rsid w:val="00E61F96"/>
    <w:rsid w:val="00E73FFA"/>
    <w:rsid w:val="00E82D2C"/>
    <w:rsid w:val="00E930DD"/>
    <w:rsid w:val="00E950E3"/>
    <w:rsid w:val="00E97FDD"/>
    <w:rsid w:val="00EB04E4"/>
    <w:rsid w:val="00EB2382"/>
    <w:rsid w:val="00ED3BE2"/>
    <w:rsid w:val="00EE21CB"/>
    <w:rsid w:val="00EE4CDC"/>
    <w:rsid w:val="00EF19F8"/>
    <w:rsid w:val="00F00BEE"/>
    <w:rsid w:val="00F01ACF"/>
    <w:rsid w:val="00F307B7"/>
    <w:rsid w:val="00F33F43"/>
    <w:rsid w:val="00F3449C"/>
    <w:rsid w:val="00F5459C"/>
    <w:rsid w:val="00F72188"/>
    <w:rsid w:val="00F850CA"/>
    <w:rsid w:val="00FA363F"/>
    <w:rsid w:val="00FB5FBF"/>
    <w:rsid w:val="00FB7B6F"/>
    <w:rsid w:val="00FD01D2"/>
    <w:rsid w:val="00FD067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2D2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9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0D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D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D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D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D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2D2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9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0D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D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D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D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D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24. studenog 2016.</izvorni_sadrzaj>
    <derivirana_varijabla naziv="DomainObject.StvarniPocetakDatum_1">24. studenog 2016.</derivirana_varijabla>
  </DomainObject.StvarniPocetakDatum>
  <DomainObject.StvarniZavrsetakDatum>
    <izvorni_sadrzaj>24. studenog 2016.</izvorni_sadrzaj>
    <derivirana_varijabla naziv="DomainObject.StvarniZavrsetakDatum_1">24. studenog 2016.</derivirana_varijabla>
  </DomainObject.StvarniZavrsetakDatum>
  <DomainObject.PlaniraniZavrsetakDatum>
    <izvorni_sadrzaj>24. studenog 2016.</izvorni_sadrzaj>
    <derivirana_varijabla naziv="DomainObject.PlaniraniZavrsetakDatum_1">24. studenog 2016.</derivirana_varijabla>
  </DomainObject.PlaniraniZavrsetakDatum>
  <DomainObject.PlaniraniPocetakDatum>
    <izvorni_sadrzaj>24. studenog 2016.</izvorni_sadrzaj>
    <derivirana_varijabla naziv="DomainObject.PlaniraniPocetakDatum_1">24. studenog 2016.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13:15</izvorni_sadrzaj>
    <derivirana_varijabla naziv="DomainObject.StvarniZavrsetakVrijeme_1">13:15</derivirana_varijabla>
  </DomainObject.StvarniZavrsetakVrijeme>
  <DomainObject.PlaniraniZavrsetakVrijeme>
    <izvorni_sadrzaj>13:15</izvorni_sadrzaj>
    <derivirana_varijabla naziv="DomainObject.PlaniraniZavrsetakVrijeme_1">13:15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24.5.16. VTS-u poslan preslik spisa
pod starim br. St-944/15</izvorni_sadrzaj>
    <derivirana_varijabla naziv="DomainObject.Predmet.Opis_1">24.5.16. VTS-u poslan preslik spisa
pod starim br. St-944/15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St-807/2016</izvorni_sadrzaj>
    <derivirana_varijabla naziv="DomainObject.Predmet.OznakaBroj_1">St-807/2016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prijedloga za 
nastavak postupka</izvorni_sadrzaj>
    <derivirana_varijabla naziv="DomainObject.Predmet.PrimjedbaSuca_1">novi broj radi prijedloga za 
nastavak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 - RO d.o.o. POREČ</izvorni_sadrzaj>
    <derivirana_varijabla naziv="DomainObject.Predmet.ProtustrankaFormated_1">  LI - RO d.o.o. POREČ</derivirana_varijabla>
  </DomainObject.Predmet.ProtustrankaFormated>
  <DomainObject.Predmet.ProtustrankaFormatedOIB>
    <izvorni_sadrzaj>  LI - RO d.o.o. POREČ, OIB 50488755534</izvorni_sadrzaj>
    <derivirana_varijabla naziv="DomainObject.Predmet.ProtustrankaFormatedOIB_1">  LI - RO d.o.o. POREČ, OIB 50488755534</derivirana_varijabla>
  </DomainObject.Predmet.ProtustrankaFormatedOIB>
  <DomainObject.Predmet.ProtustrankaFormatedWithAdress>
    <izvorni_sadrzaj> LI - RO d.o.o. POREČ, Nikole Tesle 4, 52440 Poreč</izvorni_sadrzaj>
    <derivirana_varijabla naziv="DomainObject.Predmet.ProtustrankaFormatedWithAdress_1"> LI - RO d.o.o. POREČ, Nikole Tesle 4, 52440 Poreč</derivirana_varijabla>
  </DomainObject.Predmet.ProtustrankaFormatedWithAdress>
  <DomainObject.Predmet.ProtustrankaFormatedWithAdressOIB>
    <izvorni_sadrzaj> LI - RO d.o.o. POREČ, OIB 50488755534, Nikole Tesle 4, 52440 Poreč</izvorni_sadrzaj>
    <derivirana_varijabla naziv="DomainObject.Predmet.ProtustrankaFormatedWithAdressOIB_1"> LI - RO d.o.o. POREČ, OIB 50488755534, Nikole Tesle 4, 52440 Poreč</derivirana_varijabla>
  </DomainObject.Predmet.ProtustrankaFormatedWithAdressOIB>
  <DomainObject.Predmet.ProtustrankaWithAdress>
    <izvorni_sadrzaj>LI - RO d.o.o. POREČ Nikole Tesle 4, 52440 Poreč</izvorni_sadrzaj>
    <derivirana_varijabla naziv="DomainObject.Predmet.ProtustrankaWithAdress_1">LI - RO d.o.o. POREČ Nikole Tesle 4, 52440 Poreč</derivirana_varijabla>
  </DomainObject.Predmet.ProtustrankaWithAdress>
  <DomainObject.Predmet.ProtustrankaWithAdressOIB>
    <izvorni_sadrzaj>LI - RO d.o.o. POREČ, OIB 50488755534, Nikole Tesle 4, 52440 Poreč</izvorni_sadrzaj>
    <derivirana_varijabla naziv="DomainObject.Predmet.ProtustrankaWithAdressOIB_1">LI - RO d.o.o. POREČ, OIB 50488755534, Nikole Tesle 4, 52440 Poreč</derivirana_varijabla>
  </DomainObject.Predmet.ProtustrankaWithAdressOIB>
  <DomainObject.Predmet.ProtustrankaNazivFormated>
    <izvorni_sadrzaj>LI - RO d.o.o. POREČ</izvorni_sadrzaj>
    <derivirana_varijabla naziv="DomainObject.Predmet.ProtustrankaNazivFormated_1">LI - RO d.o.o. POREČ</derivirana_varijabla>
  </DomainObject.Predmet.ProtustrankaNazivFormated>
  <DomainObject.Predmet.ProtustrankaNazivFormatedOIB>
    <izvorni_sadrzaj>LI - RO d.o.o. POREČ, OIB 50488755534</izvorni_sadrzaj>
    <derivirana_varijabla naziv="DomainObject.Predmet.ProtustrankaNazivFormatedOIB_1">LI - RO d.o.o. POREČ, OIB 50488755534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18538.29</izvorni_sadrzaj>
    <derivirana_varijabla naziv="DomainObject.Predmet.TrenutnaVrijednost_1">18538.29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 - RO d.o.o. POREČ</item>
    </izvorni_sadrzaj>
    <derivirana_varijabla naziv="DomainObject.Predmet.ProtuStrankaListFormated_1">
      <item>LI - RO d.o.o. POREČ</item>
    </derivirana_varijabla>
  </DomainObject.Predmet.ProtuStrankaListFormated>
  <DomainObject.Predmet.ProtuStrankaListFormatedOIB>
    <izvorni_sadrzaj>
      <item>LI - RO d.o.o. POREČ, OIB 50488755534</item>
    </izvorni_sadrzaj>
    <derivirana_varijabla naziv="DomainObject.Predmet.ProtuStrankaListFormatedOIB_1">
      <item>LI - RO d.o.o. POREČ, OIB 50488755534</item>
    </derivirana_varijabla>
  </DomainObject.Predmet.ProtuStrankaListFormatedOIB>
  <DomainObject.Predmet.ProtuStrankaListFormatedWithAdress>
    <izvorni_sadrzaj>
      <item>LI - RO d.o.o. POREČ, Nikole Tesle 4, 52440 Poreč</item>
    </izvorni_sadrzaj>
    <derivirana_varijabla naziv="DomainObject.Predmet.ProtuStrankaListFormatedWithAdress_1">
      <item>LI - RO d.o.o. POREČ, Nikole Tesle 4, 52440 Poreč</item>
    </derivirana_varijabla>
  </DomainObject.Predmet.ProtuStrankaListFormatedWithAdress>
  <DomainObject.Predmet.ProtuStrankaListFormatedWithAdressOIB>
    <izvorni_sadrzaj>
      <item>LI - RO d.o.o. POREČ, OIB 50488755534, Nikole Tesle 4, 52440 Poreč</item>
    </izvorni_sadrzaj>
    <derivirana_varijabla naziv="DomainObject.Predmet.ProtuStrankaListFormatedWithAdressOIB_1">
      <item>LI - RO d.o.o. POREČ, OIB 50488755534, Nikole Tesle 4, 52440 Poreč</item>
    </derivirana_varijabla>
  </DomainObject.Predmet.ProtuStrankaListFormatedWithAdressOIB>
  <DomainObject.Predmet.ProtuStrankaListNazivFormated>
    <izvorni_sadrzaj>
      <item>LI - RO d.o.o. POREČ</item>
    </izvorni_sadrzaj>
    <derivirana_varijabla naziv="DomainObject.Predmet.ProtuStrankaListNazivFormated_1">
      <item>LI - RO d.o.o. POREČ</item>
    </derivirana_varijabla>
  </DomainObject.Predmet.ProtuStrankaListNazivFormated>
  <DomainObject.Predmet.ProtuStrankaListNazivFormatedOIB>
    <izvorni_sadrzaj>
      <item>LI - RO d.o.o. POREČ, OIB 50488755534</item>
    </izvorni_sadrzaj>
    <derivirana_varijabla naziv="DomainObject.Predmet.ProtuStrankaListNazivFormatedOIB_1">
      <item>LI - RO d.o.o. POREČ, OIB 50488755534</item>
    </derivirana_varijabla>
  </DomainObject.Predmet.ProtuStrankaListNazivFormatedOIB>
  <DomainObject.Predmet.OstaliListFormated>
    <izvorni_sadrzaj>
      <item>ZOU ALEN KALČIĆ I NEVEN ŠVIĆ</item>
      <item>Igor Likovič</item>
      <item>Robert Likovič</item>
    </izvorni_sadrzaj>
    <derivirana_varijabla naziv="DomainObject.Predmet.OstaliListFormated_1">
      <item>ZOU ALEN KALČIĆ I NEVEN ŠVIĆ</item>
      <item>Igor Likovič</item>
      <item>Robert Likovič</item>
    </derivirana_varijabla>
  </DomainObject.Predmet.OstaliListFormated>
  <DomainObject.Predmet.OstaliListFormatedOIB>
    <izvorni_sadrzaj>
      <item>ZOU ALEN KALČIĆ I NEVEN ŠVIĆ</item>
      <item>Igor Likovič, OIB 24793241599</item>
      <item>Robert Likovič, OIB 39573485104</item>
    </izvorni_sadrzaj>
    <derivirana_varijabla naziv="DomainObject.Predmet.OstaliListFormatedOIB_1">
      <item>ZOU ALEN KALČIĆ I NEVEN ŠVIĆ</item>
      <item>Igor Likovič, OIB 24793241599</item>
      <item>Robert Likovič, OIB 39573485104</item>
    </derivirana_varijabla>
  </DomainObject.Predmet.OstaliListFormatedOIB>
  <DomainObject.Predmet.OstaliListFormatedWithAdress>
    <izvorni_sadrzaj>
      <item>ZOU ALEN KALČIĆ I NEVEN ŠVIĆ, Partizanska 13, 52440 Poreč</item>
      <item>Igor Likovič, Ob Dolenjski Železnici  216, Ljubljana</item>
      <item>Robert Likovič, Novo Polje Cesta Vii  123, Ljubljana</item>
    </izvorni_sadrzaj>
    <derivirana_varijabla naziv="DomainObject.Predmet.OstaliListFormatedWithAdress_1">
      <item>ZOU ALEN KALČIĆ I NEVEN ŠVIĆ, Partizanska 13, 52440 Poreč</item>
      <item>Igor Likovič, Ob Dolenjski Železnici  216, Ljubljana</item>
      <item>Robert Likovič, Novo Polje Cesta Vii  123, Ljubljana</item>
    </derivirana_varijabla>
  </DomainObject.Predmet.OstaliListFormatedWithAdress>
  <DomainObject.Predmet.OstaliListFormatedWithAdressOIB>
    <izvorni_sadrzaj>
      <item>ZOU ALEN KALČIĆ I NEVEN ŠVIĆ, Partizanska 13, 52440 Poreč</item>
      <item>Igor Likovič, OIB 24793241599, Ob Dolenjski Železnici  216, Ljubljana</item>
      <item>Robert Likovič, OIB 39573485104, Novo Polje Cesta Vii  123, Ljubljana</item>
    </izvorni_sadrzaj>
    <derivirana_varijabla naziv="DomainObject.Predmet.OstaliListFormatedWithAdressOIB_1">
      <item>ZOU ALEN KALČIĆ I NEVEN ŠVIĆ, Partizanska 13, 52440 Poreč</item>
      <item>Igor Likovič, OIB 24793241599, Ob Dolenjski Železnici  216, Ljubljana</item>
      <item>Robert Likovič, OIB 39573485104, Novo Polje Cesta Vii  123, Ljubljana</item>
    </derivirana_varijabla>
  </DomainObject.Predmet.OstaliListFormatedWithAdressOIB>
  <DomainObject.Predmet.OstaliListNazivFormated>
    <izvorni_sadrzaj>
      <item>ZOU ALEN KALČIĆ I NEVEN ŠVIĆ</item>
      <item>Igor Likovič</item>
      <item>Robert Likovič</item>
    </izvorni_sadrzaj>
    <derivirana_varijabla naziv="DomainObject.Predmet.OstaliListNazivFormated_1">
      <item>ZOU ALEN KALČIĆ I NEVEN ŠVIĆ</item>
      <item>Igor Likovič</item>
      <item>Robert Likovič</item>
    </derivirana_varijabla>
  </DomainObject.Predmet.OstaliListNazivFormated>
  <DomainObject.Predmet.OstaliListNazivFormatedOIB>
    <izvorni_sadrzaj>
      <item>ZOU ALEN KALČIĆ I NEVEN ŠVIĆ</item>
      <item>Igor Likovič, OIB 24793241599</item>
      <item>Robert Likovič, OIB 39573485104</item>
    </izvorni_sadrzaj>
    <derivirana_varijabla naziv="DomainObject.Predmet.OstaliListNazivFormatedOIB_1">
      <item>ZOU ALEN KALČIĆ I NEVEN ŠVIĆ</item>
      <item>Igor Likovič, OIB 24793241599</item>
      <item>Robert Likovič, OIB 39573485104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 - RO d.o.o. POREČ</izvorni_sadrzaj>
    <derivirana_varijabla naziv="DomainObject.Predmet.ProtustrankaIDrugi_1">LI - RO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LI - RO d.o.o. POREČ, OIB 50488755534, Nikole Tesle 4, 52440 Poreč</izvorni_sadrzaj>
    <derivirana_varijabla naziv="DomainObject.Predmet.ProtustrankaIDrugiAdressOIB_1">LI - RO d.o.o. POREČ, OIB 50488755534, Nikole Tesle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 - RO d.o.o. POREČ</item>
      <item>FINANCIJSKA AGENCIJA, RC RIJEKA, PODRUŽNICA PULA, PULA</item>
      <item>ZOU ALEN KALČIĆ I NEVEN ŠVIĆ</item>
      <item>Igor Likovič</item>
      <item>Robert Likovič</item>
    </izvorni_sadrzaj>
    <derivirana_varijabla naziv="DomainObject.Predmet.SudioniciListNaziv_1">
      <item>LI - RO d.o.o. POREČ</item>
      <item>FINANCIJSKA AGENCIJA, RC RIJEKA, PODRUŽNICA PULA, PULA</item>
      <item>ZOU ALEN KALČIĆ I NEVEN ŠVIĆ</item>
      <item>Igor Likovič</item>
      <item>Robert Likovič</item>
    </derivirana_varijabla>
  </DomainObject.Predmet.SudioniciListNaziv>
  <DomainObject.Predmet.SudioniciListAdressOIB>
    <izvorni_sadrzaj>
      <item>LI - RO d.o.o. POREČ, OIB 50488755534, Nikole Tesle 4,52440 Poreč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izvorni_sadrzaj>
    <derivirana_varijabla naziv="DomainObject.Predmet.SudioniciListAdressOIB_1">
      <item>LI - RO d.o.o. POREČ, OIB 50488755534, Nikole Tesle 4,52440 Poreč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50488755534</item>
      <item>, OIB 85821130368</item>
      <item>, OIB null</item>
      <item>, OIB 24793241599</item>
      <item>, OIB 39573485104</item>
    </izvorni_sadrzaj>
    <derivirana_varijabla naziv="DomainObject.Predmet.SudioniciListNazivOIB_1">
      <item>, OIB 50488755534</item>
      <item>, OIB 85821130368</item>
      <item>, OIB null</item>
      <item>, OIB 24793241599</item>
      <item>, OIB 39573485104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596</properties:Words>
  <properties:Characters>3388</properties:Characters>
  <properties:Lines>95</properties:Lines>
  <properties:Paragraphs>38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4072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2016-11-23T08:43:00Z</dcterms:created>
  <dc:creator>drabar</dc:creator>
  <cp:lastModifiedBy>Sanja Prodan</cp:lastModifiedBy>
  <cp:lastPrinted>2016-09-05T08:49:00Z</cp:lastPrinted>
  <dcterms:modified xmlns:xsi="http://www.w3.org/2001/XMLSchema-instance" xsi:type="dcterms:W3CDTF">2016-11-24T12:44:00Z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