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97b7" w14:paraId="74e97b7" w:rsidRDefault="00613022" w:rsidP="00613022" w:rsidR="00613022" w:rsidRPr="008C3999">
      <w:pPr>
        <w15:collapsed w:val="false"/>
        <w:rPr>
          <w:rFonts w:cs="Arial" w:hAnsi="Arial" w:ascii="Arial"/>
          <w:sz w:val="22"/>
          <w:szCs w:val="22"/>
          <w:lang w:val="hr-HR"/>
        </w:rPr>
      </w:pPr>
      <w:bookmarkStart w:name="_GoBack" w:id="0"/>
      <w:bookmarkEnd w:id="0"/>
      <w:r w:rsidRPr="008C3999">
        <w:rPr>
          <w:rFonts w:cs="Arial" w:hAnsi="Arial" w:ascii="Arial"/>
          <w:sz w:val="22"/>
          <w:szCs w:val="22"/>
          <w:lang w:val="hr-HR"/>
        </w:rPr>
        <w:t xml:space="preserve">U Zagrebu, </w:t>
      </w:r>
      <w:r w:rsidR="005D3E03">
        <w:rPr>
          <w:rFonts w:cs="Arial" w:hAnsi="Arial" w:ascii="Arial"/>
          <w:sz w:val="22"/>
          <w:szCs w:val="22"/>
          <w:lang w:val="hr-HR"/>
        </w:rPr>
        <w:t>25</w:t>
      </w:r>
      <w:r w:rsidRPr="008C3999">
        <w:rPr>
          <w:rFonts w:cs="Arial" w:hAnsi="Arial" w:ascii="Arial"/>
          <w:sz w:val="22"/>
          <w:szCs w:val="22"/>
          <w:lang w:val="hr-HR"/>
        </w:rPr>
        <w:t>.</w:t>
      </w:r>
      <w:r w:rsidR="005D3E03">
        <w:rPr>
          <w:rFonts w:cs="Arial" w:hAnsi="Arial" w:ascii="Arial"/>
          <w:sz w:val="22"/>
          <w:szCs w:val="22"/>
          <w:lang w:val="hr-HR"/>
        </w:rPr>
        <w:t>travnja</w:t>
      </w:r>
      <w:r w:rsidR="003F739A">
        <w:rPr>
          <w:rFonts w:cs="Arial" w:hAnsi="Arial" w:ascii="Arial"/>
          <w:sz w:val="22"/>
          <w:szCs w:val="22"/>
          <w:lang w:val="hr-HR"/>
        </w:rPr>
        <w:t xml:space="preserve"> </w:t>
      </w:r>
      <w:r w:rsidRPr="008C3999">
        <w:rPr>
          <w:rFonts w:cs="Arial" w:hAnsi="Arial" w:ascii="Arial"/>
          <w:sz w:val="22"/>
          <w:szCs w:val="22"/>
          <w:lang w:val="hr-HR"/>
        </w:rPr>
        <w:t>201</w:t>
      </w:r>
      <w:r w:rsidR="005D3E03">
        <w:rPr>
          <w:rFonts w:cs="Arial" w:hAnsi="Arial" w:ascii="Arial"/>
          <w:sz w:val="22"/>
          <w:szCs w:val="22"/>
          <w:lang w:val="hr-HR"/>
        </w:rPr>
        <w:t>9</w:t>
      </w:r>
      <w:r w:rsidRPr="008C3999">
        <w:rPr>
          <w:rFonts w:cs="Arial" w:hAnsi="Arial" w:ascii="Arial"/>
          <w:sz w:val="22"/>
          <w:szCs w:val="22"/>
          <w:lang w:val="hr-HR"/>
        </w:rPr>
        <w:t>. godine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0260AC" w:rsidP="000260AC" w:rsidR="00613022" w:rsidRPr="008C3999">
      <w:pPr>
        <w:tabs>
          <w:tab w:pos="7040" w:val="left"/>
        </w:tabs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A13447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 w:rsidRPr="00A13447">
        <w:rPr>
          <w:rFonts w:cs="Arial" w:hAnsi="Arial" w:ascii="Arial"/>
          <w:sz w:val="22"/>
          <w:szCs w:val="22"/>
          <w:lang w:val="hr-HR"/>
        </w:rPr>
        <w:t xml:space="preserve">TRGOVAČKI SUD U </w:t>
      </w:r>
      <w:r>
        <w:rPr>
          <w:rFonts w:cs="Arial" w:hAnsi="Arial" w:ascii="Arial"/>
          <w:sz w:val="22"/>
          <w:szCs w:val="22"/>
          <w:lang w:val="hr-HR"/>
        </w:rPr>
        <w:t>ZAGREBU</w:t>
      </w:r>
    </w:p>
    <w:p w:rsidRDefault="00613022" w:rsidP="00613022" w:rsidR="00613022" w:rsidRPr="00A13447">
      <w:pPr>
        <w:ind w:firstLine="701" w:left="5671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Amruševa 2/II</w:t>
      </w:r>
    </w:p>
    <w:p w:rsidRDefault="00613022" w:rsidP="00613022" w:rsidR="00613022" w:rsidRPr="001F0DC7">
      <w:pPr>
        <w:ind w:firstLine="701" w:left="5671"/>
        <w:rPr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</w:t>
      </w:r>
      <w:r w:rsidRPr="00A13447">
        <w:rPr>
          <w:rFonts w:cs="Arial" w:hAnsi="Arial" w:ascii="Arial"/>
          <w:sz w:val="22"/>
          <w:szCs w:val="22"/>
          <w:lang w:val="hr-HR"/>
        </w:rPr>
        <w:t xml:space="preserve"> 00</w:t>
      </w:r>
      <w:r>
        <w:rPr>
          <w:rFonts w:cs="Arial" w:hAnsi="Arial" w:ascii="Arial"/>
          <w:sz w:val="22"/>
          <w:szCs w:val="22"/>
          <w:lang w:val="hr-HR"/>
        </w:rPr>
        <w:t>2Zagreb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predmet: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Poslovni broj</w:t>
      </w:r>
      <w:r w:rsidRPr="008C3999">
        <w:rPr>
          <w:rFonts w:cs="Arial" w:hAnsi="Arial" w:ascii="Arial"/>
          <w:sz w:val="22"/>
          <w:szCs w:val="22"/>
          <w:lang w:val="hr-HR"/>
        </w:rPr>
        <w:t>: St-</w:t>
      </w:r>
      <w:r w:rsidR="00B467E8">
        <w:rPr>
          <w:rFonts w:cs="Arial" w:hAnsi="Arial" w:ascii="Arial"/>
          <w:sz w:val="22"/>
          <w:szCs w:val="22"/>
          <w:lang w:val="hr-HR"/>
        </w:rPr>
        <w:t>526</w:t>
      </w:r>
      <w:r w:rsidR="005D3E03">
        <w:rPr>
          <w:rFonts w:cs="Arial" w:hAnsi="Arial" w:ascii="Arial"/>
          <w:sz w:val="22"/>
          <w:szCs w:val="22"/>
          <w:lang w:val="hr-HR"/>
        </w:rPr>
        <w:t>/</w:t>
      </w:r>
      <w:r w:rsidRPr="008C3999">
        <w:rPr>
          <w:rFonts w:cs="Arial" w:hAnsi="Arial" w:ascii="Arial"/>
          <w:sz w:val="22"/>
          <w:szCs w:val="22"/>
          <w:lang w:val="hr-HR"/>
        </w:rPr>
        <w:t>201</w:t>
      </w:r>
      <w:r w:rsidR="00B467E8">
        <w:rPr>
          <w:rFonts w:cs="Arial" w:hAnsi="Arial" w:ascii="Arial"/>
          <w:sz w:val="22"/>
          <w:szCs w:val="22"/>
          <w:lang w:val="hr-HR"/>
        </w:rPr>
        <w:t>9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sudac: </w:t>
      </w:r>
      <w:r w:rsidR="005D3E03">
        <w:rPr>
          <w:rFonts w:cs="Arial" w:hAnsi="Arial" w:ascii="Arial"/>
          <w:sz w:val="22"/>
          <w:szCs w:val="22"/>
          <w:lang w:val="hr-HR"/>
        </w:rPr>
        <w:t>Vesna Sremac Šoštar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</w:t>
      </w:r>
      <w:r>
        <w:rPr>
          <w:rFonts w:cs="Arial" w:hAnsi="Arial" w:ascii="Arial"/>
          <w:sz w:val="22"/>
          <w:szCs w:val="22"/>
          <w:lang w:val="hr-HR"/>
        </w:rPr>
        <w:t>tečajni dužnik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  <w:bookmarkStart w:name="_Hlk529972254" w:id="1"/>
      <w:r w:rsidR="003F739A">
        <w:rPr>
          <w:rFonts w:cs="Arial" w:hAnsi="Arial" w:ascii="Arial"/>
          <w:sz w:val="22"/>
          <w:szCs w:val="22"/>
          <w:lang w:val="hr-HR"/>
        </w:rPr>
        <w:t xml:space="preserve"> </w:t>
      </w:r>
      <w:r w:rsidR="005D3E03" w:rsidRPr="005D3E03">
        <w:rPr>
          <w:rFonts w:cs="Arial" w:hAnsi="Arial" w:ascii="Arial"/>
          <w:sz w:val="22"/>
          <w:szCs w:val="22"/>
          <w:lang w:val="hr-HR"/>
        </w:rPr>
        <w:t>Stečajna masa iza EUROVIL USLUGE</w:t>
      </w:r>
      <w:r>
        <w:rPr>
          <w:rFonts w:cs="Arial" w:hAnsi="Arial" w:ascii="Arial"/>
          <w:sz w:val="22"/>
          <w:szCs w:val="22"/>
          <w:lang w:val="hr-HR"/>
        </w:rPr>
        <w:t xml:space="preserve"> d.o.o.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u stečaju</w:t>
      </w:r>
    </w:p>
    <w:p w:rsidRDefault="003F739A" w:rsidP="00613022" w:rsidR="00613022" w:rsidRPr="008C3999">
      <w:pPr>
        <w:ind w:left="1416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</w:t>
      </w:r>
      <w:r w:rsidR="00613022" w:rsidRPr="008C3999">
        <w:rPr>
          <w:rFonts w:cs="Arial" w:hAnsi="Arial" w:ascii="Arial"/>
          <w:sz w:val="22"/>
          <w:szCs w:val="22"/>
          <w:lang w:val="hr-HR"/>
        </w:rPr>
        <w:t>OIB:</w:t>
      </w:r>
      <w:r w:rsidR="00B21B1C" w:rsidRPr="00B21B1C">
        <w:rPr>
          <w:rFonts w:cs="Arial" w:hAnsi="Arial" w:ascii="Arial"/>
          <w:sz w:val="22"/>
          <w:szCs w:val="22"/>
          <w:lang w:val="hr-HR"/>
        </w:rPr>
        <w:t>55726406107</w:t>
      </w:r>
    </w:p>
    <w:bookmarkEnd w:id="1"/>
    <w:p w:rsidRDefault="00613022" w:rsidP="00613022" w:rsidR="00613022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Zdenački zavoj 14</w:t>
      </w:r>
    </w:p>
    <w:p w:rsidRDefault="00613022" w:rsidP="00613022" w:rsidR="00613022" w:rsidRPr="008C3999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Zagreb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>
        <w:rPr>
          <w:rFonts w:cs="Arial" w:hAnsi="Arial" w:ascii="Arial"/>
          <w:sz w:val="22"/>
          <w:szCs w:val="22"/>
          <w:lang w:val="hr-HR"/>
        </w:rPr>
        <w:t>redmet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: Izvješće stečajnog upravitelja o gospodarskom položaju dužnika i njegovim uzrocima, </w:t>
      </w:r>
    </w:p>
    <w:p w:rsidRDefault="00613022" w:rsidP="00613022" w:rsidR="00613022" w:rsidRPr="008C3999">
      <w:pPr>
        <w:ind w:left="708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    o tijeku stečajnog postupka i stanju stečajne mase – za izvještajno ročište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>
        <w:rPr>
          <w:rFonts w:cs="Arial" w:hAnsi="Arial" w:ascii="Arial"/>
          <w:sz w:val="22"/>
          <w:szCs w:val="22"/>
          <w:lang w:val="hr-HR"/>
        </w:rPr>
        <w:t>rilog</w:t>
      </w:r>
      <w:r w:rsidRPr="008C3999">
        <w:rPr>
          <w:rFonts w:cs="Arial" w:hAnsi="Arial" w:ascii="Arial"/>
          <w:sz w:val="22"/>
          <w:szCs w:val="22"/>
          <w:lang w:val="hr-HR"/>
        </w:rPr>
        <w:t>: navedeno u izvješću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______________________________________________________________________________</w:t>
      </w:r>
    </w:p>
    <w:p w:rsidRDefault="00613022" w:rsidP="00613022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Na temelju odredbi Stečajnog zakona (NN 71/15</w:t>
      </w:r>
      <w:r>
        <w:rPr>
          <w:rFonts w:cs="Arial" w:hAnsi="Arial" w:ascii="Arial"/>
          <w:sz w:val="22"/>
          <w:szCs w:val="22"/>
          <w:lang w:val="hr-HR"/>
        </w:rPr>
        <w:t>, 104/17</w:t>
      </w:r>
      <w:r w:rsidRPr="008C3999">
        <w:rPr>
          <w:rFonts w:cs="Arial" w:hAnsi="Arial" w:ascii="Arial"/>
          <w:sz w:val="22"/>
          <w:szCs w:val="22"/>
          <w:lang w:val="hr-HR"/>
        </w:rPr>
        <w:t>) stečajni upravitelj podnosi izvješće o gospodarskom položaju dužnika i njegovim uzrocima, o tijeku stečajnog postupka i stanju stečajne mase.</w:t>
      </w:r>
    </w:p>
    <w:p w:rsidRDefault="00613022" w:rsidP="00613022" w:rsidR="0061302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613022" w:rsidP="00613022" w:rsidR="0061302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1. UVODNI DIO:</w:t>
      </w:r>
    </w:p>
    <w:p w:rsidRDefault="00613022" w:rsidP="00613022" w:rsidR="0061302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613022" w:rsidP="00D61054" w:rsidR="00D61054" w:rsidRPr="004B4D62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Rješenjem Trgovačkog suda u </w:t>
      </w:r>
      <w:r>
        <w:rPr>
          <w:rFonts w:cs="Arial" w:hAnsi="Arial" w:ascii="Arial"/>
          <w:sz w:val="22"/>
          <w:szCs w:val="22"/>
          <w:lang w:val="hr-HR"/>
        </w:rPr>
        <w:t xml:space="preserve">Zagrebu, </w:t>
      </w:r>
      <w:r w:rsidRPr="008C3999">
        <w:rPr>
          <w:rFonts w:cs="Arial" w:hAnsi="Arial" w:ascii="Arial"/>
          <w:sz w:val="22"/>
          <w:szCs w:val="22"/>
          <w:lang w:val="hr-HR"/>
        </w:rPr>
        <w:t>broj St-</w:t>
      </w:r>
      <w:r w:rsidR="00B21B1C">
        <w:rPr>
          <w:rFonts w:cs="Arial" w:hAnsi="Arial" w:ascii="Arial"/>
          <w:sz w:val="22"/>
          <w:szCs w:val="22"/>
          <w:lang w:val="hr-HR"/>
        </w:rPr>
        <w:t>6547</w:t>
      </w:r>
      <w:r w:rsidRPr="008C3999">
        <w:rPr>
          <w:rFonts w:cs="Arial" w:hAnsi="Arial" w:ascii="Arial"/>
          <w:sz w:val="22"/>
          <w:szCs w:val="22"/>
          <w:lang w:val="hr-HR"/>
        </w:rPr>
        <w:t>/201</w:t>
      </w:r>
      <w:r w:rsidR="00B21B1C">
        <w:rPr>
          <w:rFonts w:cs="Arial" w:hAnsi="Arial" w:ascii="Arial"/>
          <w:sz w:val="22"/>
          <w:szCs w:val="22"/>
          <w:lang w:val="hr-HR"/>
        </w:rPr>
        <w:t xml:space="preserve">5 </w:t>
      </w:r>
      <w:r>
        <w:rPr>
          <w:rFonts w:cs="Arial" w:hAnsi="Arial" w:ascii="Arial"/>
          <w:sz w:val="22"/>
          <w:szCs w:val="22"/>
          <w:lang w:val="hr-HR"/>
        </w:rPr>
        <w:t xml:space="preserve">od 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dana </w:t>
      </w:r>
      <w:r w:rsidR="00B21B1C">
        <w:rPr>
          <w:rFonts w:cs="Arial" w:hAnsi="Arial" w:ascii="Arial"/>
          <w:sz w:val="22"/>
          <w:szCs w:val="22"/>
          <w:lang w:val="hr-HR"/>
        </w:rPr>
        <w:t xml:space="preserve">18. siječnja </w:t>
      </w:r>
      <w:r w:rsidRPr="008C3999">
        <w:rPr>
          <w:rFonts w:cs="Arial" w:hAnsi="Arial" w:ascii="Arial"/>
          <w:sz w:val="22"/>
          <w:szCs w:val="22"/>
          <w:lang w:val="hr-HR"/>
        </w:rPr>
        <w:t>201</w:t>
      </w:r>
      <w:r w:rsidR="00B21B1C">
        <w:rPr>
          <w:rFonts w:cs="Arial" w:hAnsi="Arial" w:ascii="Arial"/>
          <w:sz w:val="22"/>
          <w:szCs w:val="22"/>
          <w:lang w:val="hr-HR"/>
        </w:rPr>
        <w:t>9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905410">
        <w:rPr>
          <w:rFonts w:cs="Arial" w:hAnsi="Arial" w:ascii="Arial"/>
          <w:sz w:val="22"/>
          <w:szCs w:val="22"/>
          <w:lang w:val="hr-HR"/>
        </w:rPr>
        <w:t xml:space="preserve">godine </w:t>
      </w:r>
      <w:r>
        <w:rPr>
          <w:rFonts w:cs="Arial" w:hAnsi="Arial" w:ascii="Arial"/>
          <w:sz w:val="22"/>
          <w:szCs w:val="22"/>
          <w:lang w:val="hr-HR"/>
        </w:rPr>
        <w:t>nastavlja se stečajni postupak nad dužnikom</w:t>
      </w:r>
      <w:bookmarkStart w:name="_Hlk4509352" w:id="2"/>
      <w:bookmarkStart w:name="_Hlk529972848" w:id="3"/>
      <w:r w:rsidR="003F739A">
        <w:rPr>
          <w:rFonts w:cs="Arial" w:hAnsi="Arial" w:ascii="Arial"/>
          <w:sz w:val="22"/>
          <w:szCs w:val="22"/>
          <w:lang w:val="hr-HR"/>
        </w:rPr>
        <w:t xml:space="preserve"> </w:t>
      </w:r>
      <w:r w:rsidR="00B21B1C" w:rsidRPr="00B21B1C">
        <w:t>EUROVIL USLUGE d.o.o</w:t>
      </w:r>
      <w:r w:rsidR="00B21B1C" w:rsidRPr="004B4D62">
        <w:rPr>
          <w:rFonts w:cs="Arial" w:hAnsi="Arial" w:ascii="Arial"/>
          <w:sz w:val="22"/>
          <w:szCs w:val="22"/>
        </w:rPr>
        <w:t>., Zagreb, Martićeva 62/II, OIB: 28264321042</w:t>
      </w:r>
      <w:r w:rsidRPr="004B4D62">
        <w:rPr>
          <w:rFonts w:cs="Arial" w:hAnsi="Arial" w:ascii="Arial"/>
          <w:sz w:val="22"/>
          <w:szCs w:val="22"/>
          <w:lang w:val="hr-HR"/>
        </w:rPr>
        <w:t>.</w:t>
      </w:r>
    </w:p>
    <w:bookmarkEnd w:id="2"/>
    <w:p w:rsidRDefault="00613022" w:rsidP="00D61054" w:rsidR="00613022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6711D3" w:rsidP="00905410" w:rsidR="006711D3">
      <w:pPr>
        <w:rPr>
          <w:rFonts w:cs="Arial" w:hAnsi="Arial" w:ascii="Arial"/>
          <w:sz w:val="22"/>
          <w:szCs w:val="22"/>
          <w:lang w:val="hr-HR"/>
        </w:rPr>
      </w:pPr>
      <w:bookmarkStart w:name="_Hlk520369649" w:id="4"/>
      <w:bookmarkEnd w:id="3"/>
      <w:r>
        <w:rPr>
          <w:rFonts w:cs="Arial" w:hAnsi="Arial" w:ascii="Arial"/>
          <w:sz w:val="22"/>
          <w:szCs w:val="22"/>
          <w:lang w:val="hr-HR"/>
        </w:rPr>
        <w:t>R</w:t>
      </w:r>
      <w:r w:rsidRPr="008C3999">
        <w:rPr>
          <w:rFonts w:cs="Arial" w:hAnsi="Arial" w:ascii="Arial"/>
          <w:sz w:val="22"/>
          <w:szCs w:val="22"/>
          <w:lang w:val="hr-HR"/>
        </w:rPr>
        <w:t>ješenj</w:t>
      </w:r>
      <w:r w:rsidR="005D27C9">
        <w:rPr>
          <w:rFonts w:cs="Arial" w:hAnsi="Arial" w:ascii="Arial"/>
          <w:sz w:val="22"/>
          <w:szCs w:val="22"/>
          <w:lang w:val="hr-HR"/>
        </w:rPr>
        <w:t>e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m Trgovačkog suda u </w:t>
      </w:r>
      <w:r w:rsidR="00613022">
        <w:rPr>
          <w:rFonts w:cs="Arial" w:hAnsi="Arial" w:ascii="Arial"/>
          <w:sz w:val="22"/>
          <w:szCs w:val="22"/>
          <w:lang w:val="hr-HR"/>
        </w:rPr>
        <w:t xml:space="preserve">Zagrebu </w:t>
      </w:r>
      <w:r w:rsidR="007B3C4C">
        <w:rPr>
          <w:rFonts w:cs="Arial" w:hAnsi="Arial" w:ascii="Arial"/>
          <w:sz w:val="22"/>
          <w:szCs w:val="22"/>
          <w:lang w:val="hr-HR"/>
        </w:rPr>
        <w:t>,</w:t>
      </w:r>
      <w:r>
        <w:rPr>
          <w:rFonts w:cs="Arial" w:hAnsi="Arial" w:ascii="Arial"/>
          <w:sz w:val="22"/>
          <w:szCs w:val="22"/>
          <w:lang w:val="hr-HR"/>
        </w:rPr>
        <w:t xml:space="preserve"> broj Tt-</w:t>
      </w:r>
      <w:r w:rsidR="00AE7E95">
        <w:rPr>
          <w:rFonts w:cs="Arial" w:hAnsi="Arial" w:ascii="Arial"/>
          <w:sz w:val="22"/>
          <w:szCs w:val="22"/>
          <w:lang w:val="hr-HR"/>
        </w:rPr>
        <w:t>1</w:t>
      </w:r>
      <w:r w:rsidR="00B21B1C">
        <w:rPr>
          <w:rFonts w:cs="Arial" w:hAnsi="Arial" w:ascii="Arial"/>
          <w:sz w:val="22"/>
          <w:szCs w:val="22"/>
          <w:lang w:val="hr-HR"/>
        </w:rPr>
        <w:t>9</w:t>
      </w:r>
      <w:r w:rsidR="00AE7E95">
        <w:rPr>
          <w:rFonts w:cs="Arial" w:hAnsi="Arial" w:ascii="Arial"/>
          <w:sz w:val="22"/>
          <w:szCs w:val="22"/>
          <w:lang w:val="hr-HR"/>
        </w:rPr>
        <w:t>/</w:t>
      </w:r>
      <w:r w:rsidR="00B21B1C">
        <w:rPr>
          <w:rFonts w:cs="Arial" w:hAnsi="Arial" w:ascii="Arial"/>
          <w:sz w:val="22"/>
          <w:szCs w:val="22"/>
          <w:lang w:val="hr-HR"/>
        </w:rPr>
        <w:t xml:space="preserve">3493-2 </w:t>
      </w:r>
      <w:r w:rsidR="00A1782D">
        <w:rPr>
          <w:rFonts w:cs="Arial" w:hAnsi="Arial" w:ascii="Arial"/>
          <w:sz w:val="22"/>
          <w:szCs w:val="22"/>
          <w:lang w:val="hr-HR"/>
        </w:rPr>
        <w:t xml:space="preserve">od </w:t>
      </w:r>
      <w:r w:rsidR="00B21B1C">
        <w:rPr>
          <w:rFonts w:cs="Arial" w:hAnsi="Arial" w:ascii="Arial"/>
          <w:sz w:val="22"/>
          <w:szCs w:val="22"/>
          <w:lang w:val="hr-HR"/>
        </w:rPr>
        <w:t>28</w:t>
      </w:r>
      <w:r w:rsidR="00613022">
        <w:rPr>
          <w:rFonts w:cs="Arial" w:hAnsi="Arial" w:ascii="Arial"/>
          <w:sz w:val="22"/>
          <w:szCs w:val="22"/>
          <w:lang w:val="hr-HR"/>
        </w:rPr>
        <w:t xml:space="preserve">. </w:t>
      </w:r>
      <w:r w:rsidR="00B21B1C">
        <w:rPr>
          <w:rFonts w:cs="Arial" w:hAnsi="Arial" w:ascii="Arial"/>
          <w:sz w:val="22"/>
          <w:szCs w:val="22"/>
          <w:lang w:val="hr-HR"/>
        </w:rPr>
        <w:t>siječnja</w:t>
      </w:r>
      <w:r w:rsidR="00A1782D">
        <w:rPr>
          <w:rFonts w:cs="Arial" w:hAnsi="Arial" w:ascii="Arial"/>
          <w:sz w:val="22"/>
          <w:szCs w:val="22"/>
          <w:lang w:val="hr-HR"/>
        </w:rPr>
        <w:t xml:space="preserve"> 201</w:t>
      </w:r>
      <w:r w:rsidR="00B21B1C">
        <w:rPr>
          <w:rFonts w:cs="Arial" w:hAnsi="Arial" w:ascii="Arial"/>
          <w:sz w:val="22"/>
          <w:szCs w:val="22"/>
          <w:lang w:val="hr-HR"/>
        </w:rPr>
        <w:t>9</w:t>
      </w:r>
      <w:r w:rsidR="00A1782D">
        <w:rPr>
          <w:rFonts w:cs="Arial" w:hAnsi="Arial" w:ascii="Arial"/>
          <w:sz w:val="22"/>
          <w:szCs w:val="22"/>
          <w:lang w:val="hr-HR"/>
        </w:rPr>
        <w:t>. godine</w:t>
      </w:r>
      <w:r>
        <w:rPr>
          <w:rFonts w:cs="Arial" w:hAnsi="Arial" w:ascii="Arial"/>
          <w:sz w:val="22"/>
          <w:szCs w:val="22"/>
          <w:lang w:val="hr-HR"/>
        </w:rPr>
        <w:t xml:space="preserve">  u sudski registar upisuje se</w:t>
      </w:r>
      <w:r w:rsidR="00A1782D">
        <w:rPr>
          <w:rFonts w:cs="Arial" w:hAnsi="Arial" w:ascii="Arial"/>
          <w:sz w:val="22"/>
          <w:szCs w:val="22"/>
          <w:lang w:val="hr-HR"/>
        </w:rPr>
        <w:t xml:space="preserve"> stečajna masa iza brisanog subjekta pod tvrtkom </w:t>
      </w:r>
      <w:r w:rsidR="00B21B1C" w:rsidRPr="00B21B1C">
        <w:rPr>
          <w:rFonts w:cs="Arial" w:hAnsi="Arial" w:ascii="Arial"/>
          <w:sz w:val="22"/>
          <w:szCs w:val="22"/>
          <w:lang w:val="hr-HR"/>
        </w:rPr>
        <w:t xml:space="preserve">Stečajna masa iza EUROVIL USLUGE </w:t>
      </w:r>
      <w:r w:rsidR="00905410" w:rsidRPr="00905410">
        <w:rPr>
          <w:rFonts w:cs="Arial" w:hAnsi="Arial" w:ascii="Arial"/>
          <w:sz w:val="22"/>
          <w:szCs w:val="22"/>
          <w:lang w:val="hr-HR"/>
        </w:rPr>
        <w:t xml:space="preserve"> d.o.o. u stečaju</w:t>
      </w:r>
      <w:r w:rsidR="00A1782D" w:rsidRPr="00A1782D">
        <w:rPr>
          <w:rFonts w:cs="Arial" w:hAnsi="Arial" w:ascii="Arial"/>
          <w:sz w:val="22"/>
          <w:szCs w:val="22"/>
          <w:lang w:val="hr-HR"/>
        </w:rPr>
        <w:t>, sa sjedištem u Zagreb</w:t>
      </w:r>
      <w:r w:rsidR="00A1782D">
        <w:rPr>
          <w:rFonts w:cs="Arial" w:hAnsi="Arial" w:ascii="Arial"/>
          <w:sz w:val="22"/>
          <w:szCs w:val="22"/>
          <w:lang w:val="hr-HR"/>
        </w:rPr>
        <w:t>,</w:t>
      </w:r>
      <w:r w:rsidR="00A1782D" w:rsidRPr="00A1782D">
        <w:rPr>
          <w:rFonts w:cs="Arial" w:hAnsi="Arial" w:ascii="Arial"/>
          <w:sz w:val="22"/>
          <w:szCs w:val="22"/>
          <w:lang w:val="hr-HR"/>
        </w:rPr>
        <w:t xml:space="preserve"> Zdenački zavoj</w:t>
      </w:r>
      <w:r w:rsidR="00A1782D">
        <w:rPr>
          <w:rFonts w:cs="Arial" w:hAnsi="Arial" w:ascii="Arial"/>
          <w:sz w:val="22"/>
          <w:szCs w:val="22"/>
          <w:lang w:val="hr-HR"/>
        </w:rPr>
        <w:t xml:space="preserve"> 14</w:t>
      </w:r>
      <w:r w:rsidR="003F739A">
        <w:rPr>
          <w:rFonts w:cs="Arial" w:hAnsi="Arial" w:ascii="Arial"/>
          <w:sz w:val="22"/>
          <w:szCs w:val="22"/>
          <w:lang w:val="hr-HR"/>
        </w:rPr>
        <w:t xml:space="preserve"> </w:t>
      </w:r>
      <w:r w:rsidR="00A1782D">
        <w:rPr>
          <w:rFonts w:cs="Arial" w:hAnsi="Arial" w:ascii="Arial"/>
          <w:sz w:val="22"/>
          <w:szCs w:val="22"/>
          <w:lang w:val="hr-HR"/>
        </w:rPr>
        <w:t>s matičnim brojom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="00A1782D" w:rsidRPr="00A1782D">
        <w:rPr>
          <w:rFonts w:cs="Arial" w:hAnsi="Arial" w:ascii="Arial"/>
          <w:sz w:val="22"/>
          <w:szCs w:val="22"/>
          <w:lang w:val="hr-HR"/>
        </w:rPr>
        <w:t xml:space="preserve">(MBS): </w:t>
      </w:r>
      <w:r w:rsidR="00B21B1C" w:rsidRPr="00B21B1C">
        <w:rPr>
          <w:rFonts w:cs="Arial" w:hAnsi="Arial" w:ascii="Arial"/>
          <w:sz w:val="22"/>
          <w:szCs w:val="22"/>
          <w:lang w:val="hr-HR"/>
        </w:rPr>
        <w:t>081221293</w:t>
      </w:r>
      <w:r w:rsidR="003F739A">
        <w:rPr>
          <w:rFonts w:cs="Arial" w:hAnsi="Arial" w:ascii="Arial"/>
          <w:sz w:val="22"/>
          <w:szCs w:val="22"/>
          <w:lang w:val="hr-HR"/>
        </w:rPr>
        <w:t xml:space="preserve"> </w:t>
      </w:r>
      <w:r w:rsidR="003F1D4F">
        <w:rPr>
          <w:rFonts w:cs="Arial" w:hAnsi="Arial" w:ascii="Arial"/>
          <w:sz w:val="22"/>
          <w:szCs w:val="22"/>
          <w:lang w:val="hr-HR"/>
        </w:rPr>
        <w:t xml:space="preserve">i </w:t>
      </w:r>
      <w:r w:rsidR="00A1782D" w:rsidRPr="00A1782D">
        <w:rPr>
          <w:rFonts w:cs="Arial" w:hAnsi="Arial" w:ascii="Arial"/>
          <w:sz w:val="22"/>
          <w:szCs w:val="22"/>
          <w:lang w:val="hr-HR"/>
        </w:rPr>
        <w:t xml:space="preserve">osobnim identifikacijskim brojem (OIB): </w:t>
      </w:r>
      <w:r w:rsidR="00B21B1C" w:rsidRPr="00B21B1C">
        <w:rPr>
          <w:rFonts w:cs="Arial" w:hAnsi="Arial" w:ascii="Arial"/>
          <w:sz w:val="22"/>
          <w:szCs w:val="22"/>
          <w:lang w:val="hr-HR"/>
        </w:rPr>
        <w:t>55726406107</w:t>
      </w:r>
      <w:r w:rsidR="003F1D4F">
        <w:rPr>
          <w:rFonts w:cs="Arial" w:hAnsi="Arial" w:ascii="Arial"/>
          <w:sz w:val="22"/>
          <w:szCs w:val="22"/>
          <w:lang w:val="hr-HR"/>
        </w:rPr>
        <w:t>.</w:t>
      </w:r>
    </w:p>
    <w:p w:rsidRDefault="009B585F" w:rsidP="009B585F" w:rsidR="009B585F" w:rsidRPr="008C3999">
      <w:pPr>
        <w:ind w:firstLine="708" w:left="708"/>
        <w:rPr>
          <w:rFonts w:cs="Arial" w:hAnsi="Arial" w:ascii="Arial"/>
          <w:sz w:val="22"/>
          <w:szCs w:val="22"/>
          <w:lang w:val="hr-HR"/>
        </w:rPr>
      </w:pPr>
    </w:p>
    <w:bookmarkEnd w:id="4"/>
    <w:p w:rsidRDefault="00B758FC" w:rsidP="00780584" w:rsidR="00B758FC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486178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2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EA30F2" w:rsidRPr="008C3999">
        <w:rPr>
          <w:rFonts w:cs="Arial" w:hAnsi="Arial" w:ascii="Arial"/>
          <w:sz w:val="22"/>
          <w:szCs w:val="22"/>
          <w:lang w:val="hr-HR"/>
        </w:rPr>
        <w:t>OPĆI PODACI O STEČAJNOM DUŽNIKU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256D29" w:rsidP="00486178" w:rsidR="00B634DC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2.1 </w:t>
      </w:r>
    </w:p>
    <w:p w:rsidRDefault="004111F7" w:rsidP="000304B2" w:rsidR="000304B2" w:rsidRPr="000304B2">
      <w:pPr>
        <w:rPr>
          <w:rFonts w:cs="Arial" w:hAnsi="Arial" w:ascii="Arial"/>
          <w:sz w:val="22"/>
          <w:szCs w:val="22"/>
          <w:lang w:val="hr-HR"/>
        </w:rPr>
      </w:pPr>
      <w:r w:rsidRPr="004111F7">
        <w:rPr>
          <w:rFonts w:cs="Arial" w:hAnsi="Arial" w:ascii="Arial"/>
          <w:sz w:val="22"/>
          <w:szCs w:val="22"/>
          <w:lang w:val="hr-HR"/>
        </w:rPr>
        <w:t xml:space="preserve">Financijska agencija Regionalni centar </w:t>
      </w:r>
      <w:r w:rsidR="002B3012">
        <w:rPr>
          <w:rFonts w:cs="Arial" w:hAnsi="Arial" w:ascii="Arial"/>
          <w:sz w:val="22"/>
          <w:szCs w:val="22"/>
          <w:lang w:val="hr-HR"/>
        </w:rPr>
        <w:t>Zagreb,</w:t>
      </w:r>
      <w:r w:rsidRPr="004111F7">
        <w:rPr>
          <w:rFonts w:cs="Arial" w:hAnsi="Arial" w:ascii="Arial"/>
          <w:sz w:val="22"/>
          <w:szCs w:val="22"/>
          <w:lang w:val="hr-HR"/>
        </w:rPr>
        <w:t xml:space="preserve"> Podružnica Z</w:t>
      </w:r>
      <w:r w:rsidR="002B3012">
        <w:rPr>
          <w:rFonts w:cs="Arial" w:hAnsi="Arial" w:ascii="Arial"/>
          <w:sz w:val="22"/>
          <w:szCs w:val="22"/>
          <w:lang w:val="hr-HR"/>
        </w:rPr>
        <w:t>agreb</w:t>
      </w:r>
      <w:r w:rsidRPr="004111F7">
        <w:rPr>
          <w:rFonts w:cs="Arial" w:hAnsi="Arial" w:ascii="Arial"/>
          <w:sz w:val="22"/>
          <w:szCs w:val="22"/>
          <w:lang w:val="hr-HR"/>
        </w:rPr>
        <w:t xml:space="preserve"> je podnijela zahtjev za provedbu skraćenog stečajnog postupka nad dužnikom </w:t>
      </w:r>
      <w:bookmarkStart w:name="_Hlk519605845" w:id="5"/>
      <w:r w:rsidR="005D27C9" w:rsidRPr="005D27C9">
        <w:rPr>
          <w:rFonts w:cs="Arial" w:hAnsi="Arial" w:ascii="Arial"/>
          <w:sz w:val="22"/>
          <w:szCs w:val="22"/>
          <w:lang w:val="hr-HR"/>
        </w:rPr>
        <w:t>EUROVIL USLUGE d.o.o., Zagreb, Martićeva 62/II, OIB: 28264321042</w:t>
      </w:r>
      <w:bookmarkEnd w:id="5"/>
      <w:r w:rsidR="003A4736">
        <w:rPr>
          <w:rFonts w:cs="Arial" w:hAnsi="Arial" w:ascii="Arial"/>
          <w:sz w:val="22"/>
          <w:szCs w:val="22"/>
          <w:lang w:val="hr-HR"/>
        </w:rPr>
        <w:t xml:space="preserve"> jer je stečajni dužnik bio u blokadi duže od 120 dana.</w:t>
      </w:r>
    </w:p>
    <w:p w:rsidRDefault="0049338A" w:rsidP="00EE3B72" w:rsidR="0049338A">
      <w:pPr>
        <w:rPr>
          <w:rFonts w:cs="Arial" w:hAnsi="Arial" w:ascii="Arial"/>
          <w:sz w:val="22"/>
          <w:szCs w:val="22"/>
          <w:lang w:val="hr-HR"/>
        </w:rPr>
      </w:pPr>
    </w:p>
    <w:p w:rsidRDefault="0049338A" w:rsidP="0049338A" w:rsidR="0049338A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>T</w:t>
      </w:r>
      <w:r w:rsidRPr="005659B1">
        <w:rPr>
          <w:rFonts w:cs="Arial" w:hAnsi="Arial" w:ascii="Arial"/>
          <w:sz w:val="22"/>
          <w:szCs w:val="22"/>
          <w:lang w:val="hr-HR"/>
        </w:rPr>
        <w:t xml:space="preserve">rgovački sud u </w:t>
      </w:r>
      <w:r w:rsidR="00BE75AA">
        <w:rPr>
          <w:rFonts w:cs="Arial" w:hAnsi="Arial" w:ascii="Arial"/>
          <w:sz w:val="22"/>
          <w:szCs w:val="22"/>
          <w:lang w:val="hr-HR"/>
        </w:rPr>
        <w:t>Za</w:t>
      </w:r>
      <w:r w:rsidR="002B3012">
        <w:rPr>
          <w:rFonts w:cs="Arial" w:hAnsi="Arial" w:ascii="Arial"/>
          <w:sz w:val="22"/>
          <w:szCs w:val="22"/>
          <w:lang w:val="hr-HR"/>
        </w:rPr>
        <w:t>grebu</w:t>
      </w:r>
      <w:r w:rsidR="00BE75AA">
        <w:rPr>
          <w:rFonts w:cs="Arial" w:hAnsi="Arial" w:ascii="Arial"/>
          <w:sz w:val="22"/>
          <w:szCs w:val="22"/>
          <w:lang w:val="hr-HR"/>
        </w:rPr>
        <w:t>,</w:t>
      </w:r>
      <w:r w:rsidRPr="005659B1">
        <w:rPr>
          <w:rFonts w:cs="Arial" w:hAnsi="Arial" w:ascii="Arial"/>
          <w:sz w:val="22"/>
          <w:szCs w:val="22"/>
          <w:lang w:val="hr-HR"/>
        </w:rPr>
        <w:t xml:space="preserve"> rješenjem broj St-</w:t>
      </w:r>
      <w:r w:rsidR="005D27C9">
        <w:rPr>
          <w:rFonts w:cs="Arial" w:hAnsi="Arial" w:ascii="Arial"/>
          <w:sz w:val="22"/>
          <w:szCs w:val="22"/>
          <w:lang w:val="hr-HR"/>
        </w:rPr>
        <w:t>6547</w:t>
      </w:r>
      <w:r w:rsidRPr="005659B1">
        <w:rPr>
          <w:rFonts w:cs="Arial" w:hAnsi="Arial" w:ascii="Arial"/>
          <w:sz w:val="22"/>
          <w:szCs w:val="22"/>
          <w:lang w:val="hr-HR"/>
        </w:rPr>
        <w:t>/201</w:t>
      </w:r>
      <w:r w:rsidR="005D27C9">
        <w:rPr>
          <w:rFonts w:cs="Arial" w:hAnsi="Arial" w:ascii="Arial"/>
          <w:sz w:val="22"/>
          <w:szCs w:val="22"/>
          <w:lang w:val="hr-HR"/>
        </w:rPr>
        <w:t>5</w:t>
      </w:r>
      <w:r w:rsidRPr="005659B1">
        <w:rPr>
          <w:rFonts w:cs="Arial" w:hAnsi="Arial" w:ascii="Arial"/>
          <w:sz w:val="22"/>
          <w:szCs w:val="22"/>
          <w:lang w:val="hr-HR"/>
        </w:rPr>
        <w:t xml:space="preserve"> od </w:t>
      </w:r>
      <w:r w:rsidR="005D27C9">
        <w:rPr>
          <w:rFonts w:cs="Arial" w:hAnsi="Arial" w:ascii="Arial"/>
          <w:sz w:val="22"/>
          <w:szCs w:val="22"/>
          <w:lang w:val="hr-HR"/>
        </w:rPr>
        <w:t>11</w:t>
      </w:r>
      <w:r w:rsidRPr="005659B1">
        <w:rPr>
          <w:rFonts w:cs="Arial" w:hAnsi="Arial" w:ascii="Arial"/>
          <w:sz w:val="22"/>
          <w:szCs w:val="22"/>
          <w:lang w:val="hr-HR"/>
        </w:rPr>
        <w:t>.</w:t>
      </w:r>
      <w:r w:rsidR="005D27C9">
        <w:rPr>
          <w:rFonts w:cs="Arial" w:hAnsi="Arial" w:ascii="Arial"/>
          <w:sz w:val="22"/>
          <w:szCs w:val="22"/>
          <w:lang w:val="hr-HR"/>
        </w:rPr>
        <w:t>studenog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Pr="005659B1">
        <w:rPr>
          <w:rFonts w:cs="Arial" w:hAnsi="Arial" w:ascii="Arial"/>
          <w:sz w:val="22"/>
          <w:szCs w:val="22"/>
          <w:lang w:val="hr-HR"/>
        </w:rPr>
        <w:t>201</w:t>
      </w:r>
      <w:r w:rsidR="005D27C9">
        <w:rPr>
          <w:rFonts w:cs="Arial" w:hAnsi="Arial" w:ascii="Arial"/>
          <w:sz w:val="22"/>
          <w:szCs w:val="22"/>
          <w:lang w:val="hr-HR"/>
        </w:rPr>
        <w:t>6</w:t>
      </w:r>
      <w:r w:rsidRPr="005659B1">
        <w:rPr>
          <w:rFonts w:cs="Arial" w:hAnsi="Arial" w:ascii="Arial"/>
          <w:sz w:val="22"/>
          <w:szCs w:val="22"/>
          <w:lang w:val="hr-HR"/>
        </w:rPr>
        <w:t xml:space="preserve">. godine otvara i zaključuje stečajni postupak nad dužnikom </w:t>
      </w:r>
      <w:bookmarkStart w:name="_Hlk494725374" w:id="6"/>
      <w:bookmarkStart w:name="_Hlk520207950" w:id="7"/>
      <w:r w:rsidR="005D27C9" w:rsidRPr="005D27C9">
        <w:rPr>
          <w:rFonts w:cs="Arial" w:hAnsi="Arial" w:ascii="Arial"/>
          <w:sz w:val="22"/>
          <w:szCs w:val="22"/>
          <w:lang w:val="hr-HR"/>
        </w:rPr>
        <w:t>EUROVIL USLUGE d.o.o., Zagreb, Martićeva 62/II, OIB: 28264321042.</w:t>
      </w:r>
      <w:bookmarkEnd w:id="6"/>
    </w:p>
    <w:bookmarkEnd w:id="7"/>
    <w:p w:rsidRDefault="0049338A" w:rsidP="0049338A" w:rsidR="0049338A">
      <w:pPr>
        <w:rPr>
          <w:rFonts w:cs="Arial" w:hAnsi="Arial" w:ascii="Arial"/>
          <w:sz w:val="22"/>
          <w:szCs w:val="22"/>
          <w:lang w:val="hr-HR"/>
        </w:rPr>
      </w:pPr>
    </w:p>
    <w:p w:rsidRDefault="005D27C9" w:rsidP="005417BB" w:rsidR="0049338A">
      <w:pPr>
        <w:rPr>
          <w:rFonts w:cs="Arial" w:hAnsi="Arial" w:ascii="Arial"/>
          <w:sz w:val="22"/>
          <w:szCs w:val="22"/>
          <w:lang w:val="hr-HR"/>
        </w:rPr>
      </w:pPr>
      <w:r w:rsidRPr="005D27C9">
        <w:rPr>
          <w:rFonts w:cs="Arial" w:hAnsi="Arial" w:ascii="Arial"/>
          <w:sz w:val="22"/>
          <w:szCs w:val="22"/>
          <w:lang w:val="hr-HR"/>
        </w:rPr>
        <w:t>Trgovački sud u Zagrebu objavljuje upis brisanje društva u Sudski regis</w:t>
      </w:r>
      <w:r>
        <w:rPr>
          <w:rFonts w:cs="Arial" w:hAnsi="Arial" w:ascii="Arial"/>
          <w:sz w:val="22"/>
          <w:szCs w:val="22"/>
          <w:lang w:val="hr-HR"/>
        </w:rPr>
        <w:t xml:space="preserve">tar </w:t>
      </w:r>
      <w:r w:rsidRPr="005D27C9">
        <w:rPr>
          <w:rFonts w:cs="Arial" w:hAnsi="Arial" w:ascii="Arial"/>
          <w:sz w:val="22"/>
          <w:szCs w:val="22"/>
          <w:lang w:val="hr-HR"/>
        </w:rPr>
        <w:t>po rješenju pod poslovnim brojem Tt-17/7997-1 od 3. ožujka 2017. godine, redni broj upisa 9, za subjekt upisa s matičnim brojem (MBS): 080237629, osobnim identifikacijskim brojem (OIB): 28264321042, pod tvrtkom/nazivom: EUROVIL USLUGE društvo s ograničenom odgovornošću za usluge i graditeljstvo u stečaju, sa sjedištem u: Zagreb (Grad Zagreb), Martićeva 62/II</w:t>
      </w:r>
      <w:r w:rsidR="00111E6E">
        <w:rPr>
          <w:rFonts w:cs="Arial" w:hAnsi="Arial" w:ascii="Arial"/>
          <w:sz w:val="22"/>
          <w:szCs w:val="22"/>
          <w:lang w:val="hr-HR"/>
        </w:rPr>
        <w:t xml:space="preserve">. </w:t>
      </w:r>
    </w:p>
    <w:p w:rsidRDefault="003A4736" w:rsidP="005417BB" w:rsidR="003A4736">
      <w:pPr>
        <w:rPr>
          <w:rFonts w:cs="Arial" w:hAnsi="Arial" w:ascii="Arial"/>
          <w:sz w:val="22"/>
          <w:szCs w:val="22"/>
          <w:lang w:val="hr-HR"/>
        </w:rPr>
      </w:pPr>
    </w:p>
    <w:p w:rsidRDefault="00B2507F" w:rsidP="00121037" w:rsidR="00B2507F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Punomoćnik stečajnog dužnika prije otvaranja stečajnog postupka</w:t>
      </w:r>
      <w:r w:rsidR="00121037">
        <w:rPr>
          <w:rFonts w:cs="Arial" w:hAnsi="Arial" w:ascii="Arial"/>
          <w:sz w:val="22"/>
          <w:szCs w:val="22"/>
          <w:lang w:val="hr-HR"/>
        </w:rPr>
        <w:t>o</w:t>
      </w:r>
      <w:r w:rsidR="00121037" w:rsidRPr="00121037">
        <w:rPr>
          <w:rFonts w:cs="Arial" w:hAnsi="Arial" w:ascii="Arial"/>
          <w:sz w:val="22"/>
          <w:szCs w:val="22"/>
          <w:lang w:val="hr-HR"/>
        </w:rPr>
        <w:t>dvjetnik Albin Hotić</w:t>
      </w:r>
      <w:r w:rsidR="00121037">
        <w:rPr>
          <w:rFonts w:cs="Arial" w:hAnsi="Arial" w:ascii="Arial"/>
          <w:sz w:val="22"/>
          <w:szCs w:val="22"/>
          <w:lang w:val="hr-HR"/>
        </w:rPr>
        <w:t xml:space="preserve">, iz Zagreba, </w:t>
      </w:r>
      <w:r w:rsidR="00121037" w:rsidRPr="00121037">
        <w:rPr>
          <w:rFonts w:cs="Arial" w:hAnsi="Arial" w:ascii="Arial"/>
          <w:sz w:val="22"/>
          <w:szCs w:val="22"/>
          <w:lang w:val="hr-HR"/>
        </w:rPr>
        <w:t>Mažuranićev trg 5</w:t>
      </w:r>
      <w:r w:rsidR="003A4736" w:rsidRPr="003A4736">
        <w:rPr>
          <w:rFonts w:cs="Arial" w:hAnsi="Arial" w:ascii="Arial"/>
          <w:sz w:val="22"/>
          <w:szCs w:val="22"/>
          <w:lang w:val="hr-HR"/>
        </w:rPr>
        <w:t xml:space="preserve"> obavještava stečajnog upravitelja  da stečajni dužnik ima </w:t>
      </w:r>
      <w:r w:rsidR="00121037">
        <w:rPr>
          <w:rFonts w:cs="Arial" w:hAnsi="Arial" w:ascii="Arial"/>
          <w:sz w:val="22"/>
          <w:szCs w:val="22"/>
          <w:lang w:val="hr-HR"/>
        </w:rPr>
        <w:t xml:space="preserve">pravo na </w:t>
      </w:r>
      <w:r w:rsidR="003A4736" w:rsidRPr="003A4736">
        <w:rPr>
          <w:rFonts w:cs="Arial" w:hAnsi="Arial" w:ascii="Arial"/>
          <w:sz w:val="22"/>
          <w:szCs w:val="22"/>
          <w:lang w:val="hr-HR"/>
        </w:rPr>
        <w:t xml:space="preserve">imovinu i to </w:t>
      </w:r>
      <w:r w:rsidR="00133BA4">
        <w:rPr>
          <w:rFonts w:cs="Arial" w:hAnsi="Arial" w:ascii="Arial"/>
          <w:sz w:val="22"/>
          <w:szCs w:val="22"/>
          <w:lang w:val="hr-HR"/>
        </w:rPr>
        <w:t xml:space="preserve">na </w:t>
      </w:r>
      <w:r w:rsidR="003A4736" w:rsidRPr="003A4736">
        <w:rPr>
          <w:rFonts w:cs="Arial" w:hAnsi="Arial" w:ascii="Arial"/>
          <w:sz w:val="22"/>
          <w:szCs w:val="22"/>
          <w:lang w:val="hr-HR"/>
        </w:rPr>
        <w:t xml:space="preserve">novčana sredstva, </w:t>
      </w:r>
      <w:r>
        <w:rPr>
          <w:rFonts w:cs="Arial" w:hAnsi="Arial" w:ascii="Arial"/>
          <w:sz w:val="22"/>
          <w:szCs w:val="22"/>
          <w:lang w:val="hr-HR"/>
        </w:rPr>
        <w:t>koja su deponirana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Pr="00B2507F">
        <w:rPr>
          <w:rFonts w:cs="Arial" w:hAnsi="Arial" w:ascii="Arial"/>
          <w:sz w:val="22"/>
          <w:szCs w:val="22"/>
          <w:lang w:val="hr-HR"/>
        </w:rPr>
        <w:t xml:space="preserve">na računu Općinskog Suda u Novom Zagrebu </w:t>
      </w:r>
      <w:r>
        <w:rPr>
          <w:rFonts w:cs="Arial" w:hAnsi="Arial" w:ascii="Arial"/>
          <w:sz w:val="22"/>
          <w:szCs w:val="22"/>
          <w:lang w:val="hr-HR"/>
        </w:rPr>
        <w:t>t</w:t>
      </w:r>
      <w:r w:rsidR="003A4736" w:rsidRPr="003A4736">
        <w:rPr>
          <w:rFonts w:cs="Arial" w:hAnsi="Arial" w:ascii="Arial"/>
          <w:sz w:val="22"/>
          <w:szCs w:val="22"/>
          <w:lang w:val="hr-HR"/>
        </w:rPr>
        <w:t xml:space="preserve">e je dostavio dokumentaciju iz koje je razvidna ta činjenica. </w:t>
      </w:r>
    </w:p>
    <w:p w:rsidRDefault="00B2507F" w:rsidP="00121037" w:rsidR="00B2507F">
      <w:pPr>
        <w:rPr>
          <w:rFonts w:cs="Arial" w:hAnsi="Arial" w:ascii="Arial"/>
          <w:sz w:val="22"/>
          <w:szCs w:val="22"/>
          <w:lang w:val="hr-HR"/>
        </w:rPr>
      </w:pPr>
    </w:p>
    <w:p w:rsidRDefault="001849FD" w:rsidP="00EE3B72" w:rsidR="001849FD">
      <w:pPr>
        <w:rPr>
          <w:rFonts w:cs="Arial" w:hAnsi="Arial" w:ascii="Arial"/>
          <w:sz w:val="22"/>
          <w:szCs w:val="22"/>
          <w:lang w:val="hr-HR"/>
        </w:rPr>
      </w:pPr>
    </w:p>
    <w:p w:rsidRDefault="005417BB" w:rsidP="00111E6E" w:rsidR="00111E6E" w:rsidRPr="00111E6E">
      <w:pPr>
        <w:rPr>
          <w:rFonts w:cs="Arial" w:hAnsi="Arial" w:ascii="Arial"/>
          <w:sz w:val="22"/>
          <w:szCs w:val="22"/>
          <w:lang w:val="hr-HR"/>
        </w:rPr>
      </w:pPr>
      <w:r w:rsidRPr="005417BB">
        <w:rPr>
          <w:rFonts w:cs="Arial" w:hAnsi="Arial" w:ascii="Arial"/>
          <w:sz w:val="22"/>
          <w:szCs w:val="22"/>
          <w:lang w:val="hr-HR"/>
        </w:rPr>
        <w:t xml:space="preserve">Podneskom od </w:t>
      </w:r>
      <w:r w:rsidR="00111E6E">
        <w:rPr>
          <w:rFonts w:cs="Arial" w:hAnsi="Arial" w:ascii="Arial"/>
          <w:sz w:val="22"/>
          <w:szCs w:val="22"/>
          <w:lang w:val="hr-HR"/>
        </w:rPr>
        <w:t>21. prosinca 2018. godine</w:t>
      </w:r>
      <w:r w:rsidRPr="005417BB">
        <w:rPr>
          <w:rFonts w:cs="Arial" w:hAnsi="Arial" w:ascii="Arial"/>
          <w:sz w:val="22"/>
          <w:szCs w:val="22"/>
          <w:lang w:val="hr-HR"/>
        </w:rPr>
        <w:t xml:space="preserve">  stečajni upravitelj stečajne mase stečajnog dužnika je obavijestio ovaj sud kako je zaprimio informaciju o postojanju imovine u vlasništvu stečajnog dužnika</w:t>
      </w:r>
      <w:r w:rsidR="00111E6E">
        <w:rPr>
          <w:rFonts w:cs="Arial" w:hAnsi="Arial" w:ascii="Arial"/>
          <w:sz w:val="22"/>
          <w:szCs w:val="22"/>
          <w:lang w:val="hr-HR"/>
        </w:rPr>
        <w:t>,</w:t>
      </w:r>
      <w:r w:rsidR="00111E6E" w:rsidRPr="00111E6E">
        <w:rPr>
          <w:rFonts w:cs="Arial" w:hAnsi="Arial" w:ascii="Arial"/>
          <w:sz w:val="22"/>
          <w:szCs w:val="22"/>
          <w:lang w:val="hr-HR"/>
        </w:rPr>
        <w:t>točnije o novčanim sredstvima deponiranim na računu Općinskog Suda u Novom Zagrebu</w:t>
      </w:r>
      <w:r w:rsidR="00111E6E">
        <w:rPr>
          <w:rFonts w:cs="Arial" w:hAnsi="Arial" w:ascii="Arial"/>
          <w:sz w:val="22"/>
          <w:szCs w:val="22"/>
          <w:lang w:val="hr-HR"/>
        </w:rPr>
        <w:t xml:space="preserve"> te predložio nastavak postupka radi naknadne diobe.</w:t>
      </w:r>
    </w:p>
    <w:p w:rsidRDefault="005417BB" w:rsidP="001E4C74" w:rsidR="005417BB">
      <w:pPr>
        <w:rPr>
          <w:rFonts w:cs="Arial" w:hAnsi="Arial" w:ascii="Arial"/>
          <w:sz w:val="22"/>
          <w:szCs w:val="22"/>
          <w:lang w:val="hr-HR"/>
        </w:rPr>
      </w:pPr>
    </w:p>
    <w:p w:rsidRDefault="00111E6E" w:rsidP="00126B84" w:rsidR="00126B84" w:rsidRPr="00126B84">
      <w:pPr>
        <w:rPr>
          <w:rFonts w:cs="Arial" w:hAnsi="Arial" w:ascii="Arial"/>
          <w:sz w:val="22"/>
          <w:szCs w:val="22"/>
          <w:lang w:val="hr-HR"/>
        </w:rPr>
      </w:pPr>
      <w:r w:rsidRPr="00111E6E">
        <w:rPr>
          <w:rFonts w:cs="Arial" w:hAnsi="Arial" w:ascii="Arial"/>
          <w:sz w:val="22"/>
          <w:szCs w:val="22"/>
          <w:lang w:val="hr-HR"/>
        </w:rPr>
        <w:t>Rješenjem Trgovačkog suda u Zagrebu, broj St-6547/2015 od dana 18. siječnja 2019. godine nastavlja se stečajni postupak nad dužnikom EUROVIL USLUGE d.o.o., Zagreb, Martićeva 62/II, OIB: 28264321042.</w:t>
      </w:r>
      <w:r w:rsidR="00126B84">
        <w:rPr>
          <w:rFonts w:cs="Arial" w:hAnsi="Arial" w:ascii="Arial"/>
          <w:sz w:val="22"/>
          <w:szCs w:val="22"/>
          <w:lang w:val="hr-HR"/>
        </w:rPr>
        <w:t xml:space="preserve"> </w:t>
      </w:r>
      <w:r w:rsidR="00126B84" w:rsidRPr="00126B84">
        <w:rPr>
          <w:rFonts w:cs="Arial" w:hAnsi="Arial" w:ascii="Arial"/>
          <w:sz w:val="22"/>
          <w:szCs w:val="22"/>
          <w:lang w:val="hr-HR"/>
        </w:rPr>
        <w:t>Rješenjem Trgovačkog suda u Zagrebu, broj St-526/2019 od dana 05. ožujka  2019. godine pozivaju se vjerovnici stečajnog dužnika EUROVIL USLUGE d.o.o., Zagreb, Martićeva 62/II, OIB: 28264321042 prijaviti svoje tražbine.</w:t>
      </w:r>
    </w:p>
    <w:p w:rsidRDefault="00111E6E" w:rsidP="005417BB" w:rsidR="00111E6E">
      <w:pPr>
        <w:rPr>
          <w:rFonts w:cs="Arial" w:hAnsi="Arial" w:ascii="Arial"/>
          <w:sz w:val="22"/>
          <w:szCs w:val="22"/>
          <w:lang w:val="hr-HR"/>
        </w:rPr>
      </w:pPr>
    </w:p>
    <w:p w:rsidRDefault="00111E6E" w:rsidP="005417BB" w:rsidR="00111E6E">
      <w:pPr>
        <w:rPr>
          <w:rFonts w:cs="Arial" w:hAnsi="Arial" w:ascii="Arial"/>
          <w:sz w:val="22"/>
          <w:szCs w:val="22"/>
          <w:lang w:val="hr-HR"/>
        </w:rPr>
      </w:pPr>
    </w:p>
    <w:p w:rsidRDefault="00111E6E" w:rsidP="005417BB" w:rsidR="00111E6E">
      <w:pPr>
        <w:rPr>
          <w:rFonts w:cs="Arial" w:hAnsi="Arial" w:ascii="Arial"/>
          <w:sz w:val="22"/>
          <w:szCs w:val="22"/>
          <w:lang w:val="hr-HR"/>
        </w:rPr>
      </w:pPr>
      <w:r w:rsidRPr="00111E6E">
        <w:rPr>
          <w:rFonts w:cs="Arial" w:hAnsi="Arial" w:ascii="Arial"/>
          <w:sz w:val="22"/>
          <w:szCs w:val="22"/>
          <w:lang w:val="hr-HR"/>
        </w:rPr>
        <w:t>Rješenjem Trgovačkog suda u Zagrebu , broj Tt-19/3493-2  od 28. siječnja 2019.  godine  u sudski registar upisuje se stečajna masa iza brisanog subjekta pod tvrtkom Stečajna masa iza EUROVIL USLUGE  d.o.o. u stečaju, sa sjedištem u Zagreb, Zdenački zavoj 14   s matičnim brojom (MBS): , 081221293 i osobnim identifikacijskim brojem (OIB): 55726406107.</w:t>
      </w:r>
    </w:p>
    <w:p w:rsidRDefault="00111E6E" w:rsidP="005417BB" w:rsidR="00111E6E">
      <w:pPr>
        <w:rPr>
          <w:rFonts w:cs="Arial" w:hAnsi="Arial" w:ascii="Arial"/>
          <w:sz w:val="22"/>
          <w:szCs w:val="22"/>
          <w:lang w:val="hr-HR"/>
        </w:rPr>
      </w:pPr>
    </w:p>
    <w:p w:rsidRDefault="008541BC" w:rsidP="00486178" w:rsidR="008541BC">
      <w:pPr>
        <w:rPr>
          <w:rFonts w:cs="Arial" w:hAnsi="Arial" w:ascii="Arial"/>
          <w:sz w:val="22"/>
          <w:szCs w:val="22"/>
          <w:lang w:val="hr-HR"/>
        </w:rPr>
      </w:pPr>
    </w:p>
    <w:p w:rsidRDefault="00486178" w:rsidP="00486178" w:rsidR="00840DBD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Stečajni dužnik je</w:t>
      </w:r>
      <w:r w:rsidR="00B634DC">
        <w:rPr>
          <w:rFonts w:cs="Arial" w:hAnsi="Arial" w:ascii="Arial"/>
          <w:sz w:val="22"/>
          <w:szCs w:val="22"/>
          <w:lang w:val="hr-HR"/>
        </w:rPr>
        <w:t xml:space="preserve"> bilo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trgovačko društvo s ograničenom odgovornošču, </w:t>
      </w:r>
      <w:r w:rsidR="00B32C19" w:rsidRPr="008C3999">
        <w:rPr>
          <w:rFonts w:cs="Arial" w:hAnsi="Arial" w:ascii="Arial"/>
          <w:sz w:val="22"/>
          <w:szCs w:val="22"/>
          <w:lang w:val="hr-HR"/>
        </w:rPr>
        <w:t>osnovan</w:t>
      </w:r>
      <w:r w:rsidR="007823A1">
        <w:rPr>
          <w:rFonts w:cs="Arial" w:hAnsi="Arial" w:ascii="Arial"/>
          <w:sz w:val="22"/>
          <w:szCs w:val="22"/>
          <w:lang w:val="hr-HR"/>
        </w:rPr>
        <w:t>o</w:t>
      </w:r>
      <w:r w:rsidR="00EE7987">
        <w:rPr>
          <w:rFonts w:cs="Arial" w:hAnsi="Arial" w:ascii="Arial"/>
          <w:sz w:val="22"/>
          <w:szCs w:val="22"/>
          <w:lang w:val="hr-HR"/>
        </w:rPr>
        <w:t xml:space="preserve"> je</w:t>
      </w:r>
      <w:r w:rsidR="00111E6E">
        <w:rPr>
          <w:rFonts w:cs="Arial" w:hAnsi="Arial" w:ascii="Arial"/>
          <w:sz w:val="22"/>
          <w:szCs w:val="22"/>
          <w:lang w:val="hr-HR"/>
        </w:rPr>
        <w:t>1994.</w:t>
      </w:r>
      <w:r w:rsidR="00B32C19" w:rsidRPr="008C3999">
        <w:rPr>
          <w:rFonts w:cs="Arial" w:hAnsi="Arial" w:ascii="Arial"/>
          <w:sz w:val="22"/>
          <w:szCs w:val="22"/>
          <w:lang w:val="hr-HR"/>
        </w:rPr>
        <w:t xml:space="preserve"> godine, i </w:t>
      </w:r>
      <w:r w:rsidR="00EE7987">
        <w:rPr>
          <w:rFonts w:cs="Arial" w:hAnsi="Arial" w:ascii="Arial"/>
          <w:sz w:val="22"/>
          <w:szCs w:val="22"/>
          <w:lang w:val="hr-HR"/>
        </w:rPr>
        <w:t xml:space="preserve">bilo je </w:t>
      </w:r>
      <w:r w:rsidRPr="008C3999">
        <w:rPr>
          <w:rFonts w:cs="Arial" w:hAnsi="Arial" w:ascii="Arial"/>
          <w:sz w:val="22"/>
          <w:szCs w:val="22"/>
          <w:lang w:val="hr-HR"/>
        </w:rPr>
        <w:t>upisa</w:t>
      </w:r>
      <w:r w:rsidR="00840DBD" w:rsidRPr="008C3999">
        <w:rPr>
          <w:rFonts w:cs="Arial" w:hAnsi="Arial" w:ascii="Arial"/>
          <w:sz w:val="22"/>
          <w:szCs w:val="22"/>
          <w:lang w:val="hr-HR"/>
        </w:rPr>
        <w:t>n</w:t>
      </w:r>
      <w:r w:rsidR="00EE7987">
        <w:rPr>
          <w:rFonts w:cs="Arial" w:hAnsi="Arial" w:ascii="Arial"/>
          <w:sz w:val="22"/>
          <w:szCs w:val="22"/>
          <w:lang w:val="hr-HR"/>
        </w:rPr>
        <w:t>o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 u sudski registar Trgovačkog suda u</w:t>
      </w:r>
      <w:r w:rsidR="005417BB">
        <w:rPr>
          <w:rFonts w:cs="Arial" w:hAnsi="Arial" w:ascii="Arial"/>
          <w:sz w:val="22"/>
          <w:szCs w:val="22"/>
          <w:lang w:val="hr-HR"/>
        </w:rPr>
        <w:t>Zagrebu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 pod </w:t>
      </w:r>
      <w:r w:rsidR="00C83FC7" w:rsidRPr="00C83FC7">
        <w:rPr>
          <w:rFonts w:cs="Arial" w:hAnsi="Arial" w:ascii="Arial"/>
          <w:sz w:val="22"/>
          <w:szCs w:val="22"/>
          <w:lang w:val="hr-HR"/>
        </w:rPr>
        <w:t>MBS:</w:t>
      </w:r>
      <w:r w:rsidR="00111E6E" w:rsidRPr="00111E6E">
        <w:rPr>
          <w:rFonts w:cs="Arial" w:hAnsi="Arial" w:ascii="Arial"/>
          <w:sz w:val="22"/>
          <w:szCs w:val="22"/>
          <w:lang w:val="hr-HR"/>
        </w:rPr>
        <w:t>080237629</w:t>
      </w:r>
      <w:r w:rsidRPr="008C3999">
        <w:rPr>
          <w:rFonts w:cs="Arial" w:hAnsi="Arial" w:ascii="Arial"/>
          <w:sz w:val="22"/>
          <w:szCs w:val="22"/>
          <w:lang w:val="hr-HR"/>
        </w:rPr>
        <w:t>.</w:t>
      </w:r>
    </w:p>
    <w:p w:rsidRDefault="00EE7987" w:rsidP="00486178" w:rsidR="00EE7987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B32C19" w:rsidP="00486178" w:rsidR="00B32C19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256D29" w:rsidP="00961E6B" w:rsidR="00256D2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2.2.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Glav</w:t>
      </w:r>
      <w:r w:rsidR="00AA7545">
        <w:rPr>
          <w:rFonts w:cs="Arial" w:hAnsi="Arial" w:ascii="Arial"/>
          <w:sz w:val="22"/>
          <w:szCs w:val="22"/>
          <w:lang w:val="hr-HR"/>
        </w:rPr>
        <w:t>na djelatnost Stečajnog dužnika:</w:t>
      </w:r>
      <w:r w:rsidR="00111E6E">
        <w:rPr>
          <w:rFonts w:cs="Arial" w:hAnsi="Arial" w:ascii="Arial"/>
          <w:sz w:val="22"/>
          <w:szCs w:val="22"/>
          <w:lang w:val="hr-HR"/>
        </w:rPr>
        <w:t>trgovina sapunima i sredstvima za čišćenje</w:t>
      </w:r>
      <w:r w:rsidR="00AE2193">
        <w:rPr>
          <w:rFonts w:cs="Arial" w:hAnsi="Arial" w:ascii="Arial"/>
          <w:sz w:val="22"/>
          <w:szCs w:val="22"/>
          <w:lang w:val="hr-HR"/>
        </w:rPr>
        <w:t>.</w:t>
      </w:r>
    </w:p>
    <w:p w:rsidRDefault="00933145" w:rsidP="00961E6B" w:rsidR="00933145">
      <w:pPr>
        <w:rPr>
          <w:rFonts w:cs="Arial" w:hAnsi="Arial" w:ascii="Arial"/>
          <w:sz w:val="22"/>
          <w:szCs w:val="22"/>
          <w:lang w:val="hr-HR"/>
        </w:rPr>
      </w:pPr>
    </w:p>
    <w:p w:rsidRDefault="00256D29" w:rsidP="004D549C" w:rsidR="00DC19BC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2.3.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U tren</w:t>
      </w:r>
      <w:r w:rsidR="00954CA0">
        <w:rPr>
          <w:rFonts w:cs="Arial" w:hAnsi="Arial" w:ascii="Arial"/>
          <w:sz w:val="22"/>
          <w:szCs w:val="22"/>
          <w:lang w:val="hr-HR"/>
        </w:rPr>
        <w:t>utku otvaranja stečajnog postup</w:t>
      </w:r>
      <w:r w:rsidR="00961E6B" w:rsidRPr="008C3999">
        <w:rPr>
          <w:rFonts w:cs="Arial" w:hAnsi="Arial" w:ascii="Arial"/>
          <w:sz w:val="22"/>
          <w:szCs w:val="22"/>
          <w:lang w:val="hr-HR"/>
        </w:rPr>
        <w:t>k</w:t>
      </w:r>
      <w:r w:rsidR="00954CA0">
        <w:rPr>
          <w:rFonts w:cs="Arial" w:hAnsi="Arial" w:ascii="Arial"/>
          <w:sz w:val="22"/>
          <w:szCs w:val="22"/>
          <w:lang w:val="hr-HR"/>
        </w:rPr>
        <w:t>a</w:t>
      </w:r>
      <w:r w:rsidR="00961E6B" w:rsidRPr="008C3999">
        <w:rPr>
          <w:rFonts w:cs="Arial" w:hAnsi="Arial" w:ascii="Arial"/>
          <w:sz w:val="22"/>
          <w:szCs w:val="22"/>
          <w:lang w:val="hr-HR"/>
        </w:rPr>
        <w:t>, kao jedini osnivač</w:t>
      </w:r>
      <w:r w:rsidR="00D03710">
        <w:rPr>
          <w:rFonts w:cs="Arial" w:hAnsi="Arial" w:ascii="Arial"/>
          <w:sz w:val="22"/>
          <w:szCs w:val="22"/>
          <w:lang w:val="hr-HR"/>
        </w:rPr>
        <w:t xml:space="preserve"> bi</w:t>
      </w:r>
      <w:r w:rsidR="00834BE7">
        <w:rPr>
          <w:rFonts w:cs="Arial" w:hAnsi="Arial" w:ascii="Arial"/>
          <w:sz w:val="22"/>
          <w:szCs w:val="22"/>
          <w:lang w:val="hr-HR"/>
        </w:rPr>
        <w:t>o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="00D03710">
        <w:rPr>
          <w:rFonts w:cs="Arial" w:hAnsi="Arial" w:ascii="Arial"/>
          <w:sz w:val="22"/>
          <w:szCs w:val="22"/>
          <w:lang w:val="hr-HR"/>
        </w:rPr>
        <w:t>je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="00C83FC7">
        <w:rPr>
          <w:rFonts w:cs="Arial" w:hAnsi="Arial" w:ascii="Arial"/>
          <w:sz w:val="22"/>
          <w:szCs w:val="22"/>
          <w:lang w:val="hr-HR"/>
        </w:rPr>
        <w:t>upisan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="003A4736" w:rsidRPr="003A4736">
        <w:rPr>
          <w:rFonts w:cs="Arial" w:hAnsi="Arial" w:ascii="Arial"/>
          <w:sz w:val="22"/>
          <w:szCs w:val="22"/>
          <w:lang w:val="hr-HR"/>
        </w:rPr>
        <w:t xml:space="preserve">Dubravko Irsag, OIB: 73420032333 </w:t>
      </w:r>
      <w:r w:rsidR="009909D8">
        <w:rPr>
          <w:rFonts w:cs="Arial" w:hAnsi="Arial" w:ascii="Arial"/>
          <w:sz w:val="22"/>
          <w:szCs w:val="22"/>
          <w:lang w:val="hr-HR"/>
        </w:rPr>
        <w:t xml:space="preserve">iz </w:t>
      </w:r>
      <w:r w:rsidR="003A4736" w:rsidRPr="003A4736">
        <w:rPr>
          <w:rFonts w:cs="Arial" w:hAnsi="Arial" w:ascii="Arial"/>
          <w:sz w:val="22"/>
          <w:szCs w:val="22"/>
          <w:lang w:val="hr-HR"/>
        </w:rPr>
        <w:t>Daruvar</w:t>
      </w:r>
      <w:r w:rsidR="009909D8">
        <w:rPr>
          <w:rFonts w:cs="Arial" w:hAnsi="Arial" w:ascii="Arial"/>
          <w:sz w:val="22"/>
          <w:szCs w:val="22"/>
          <w:lang w:val="hr-HR"/>
        </w:rPr>
        <w:t>a</w:t>
      </w:r>
      <w:r w:rsidR="003A4736" w:rsidRPr="003A4736">
        <w:rPr>
          <w:rFonts w:cs="Arial" w:hAnsi="Arial" w:ascii="Arial"/>
          <w:sz w:val="22"/>
          <w:szCs w:val="22"/>
          <w:lang w:val="hr-HR"/>
        </w:rPr>
        <w:t>, Ljudevita Gaja 7</w:t>
      </w:r>
      <w:bookmarkStart w:name="_Hlk520208581" w:id="8"/>
      <w:r w:rsidR="005417BB">
        <w:rPr>
          <w:rFonts w:cs="Arial" w:hAnsi="Arial" w:ascii="Arial"/>
          <w:sz w:val="22"/>
          <w:szCs w:val="22"/>
          <w:lang w:val="hr-HR"/>
        </w:rPr>
        <w:t>.</w:t>
      </w:r>
    </w:p>
    <w:p w:rsidRDefault="00DC19BC" w:rsidP="004D549C" w:rsidR="00DC19BC">
      <w:pPr>
        <w:rPr>
          <w:rFonts w:cs="Arial" w:hAnsi="Arial" w:ascii="Arial"/>
          <w:sz w:val="22"/>
          <w:szCs w:val="22"/>
          <w:lang w:val="hr-HR"/>
        </w:rPr>
      </w:pPr>
    </w:p>
    <w:p w:rsidRDefault="00DC19BC" w:rsidP="004D549C" w:rsidR="004D549C" w:rsidRPr="004D549C">
      <w:pPr>
        <w:rPr>
          <w:rFonts w:cs="Arial" w:hAnsi="Arial" w:ascii="Arial"/>
          <w:sz w:val="22"/>
          <w:szCs w:val="22"/>
          <w:lang w:val="hr-HR"/>
        </w:rPr>
      </w:pPr>
      <w:r w:rsidRPr="00DC19BC">
        <w:rPr>
          <w:rFonts w:cs="Arial" w:hAnsi="Arial" w:ascii="Arial"/>
          <w:sz w:val="22"/>
          <w:szCs w:val="22"/>
          <w:lang w:val="hr-HR"/>
        </w:rPr>
        <w:t>2.4. Jedini član uprave/diretkor bio  je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="003A4736" w:rsidRPr="003A4736">
        <w:rPr>
          <w:rFonts w:cs="Arial" w:hAnsi="Arial" w:ascii="Arial"/>
          <w:sz w:val="22"/>
          <w:szCs w:val="22"/>
          <w:lang w:val="hr-HR"/>
        </w:rPr>
        <w:t>Dubravko Irsag, OIB: 73420032333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iz</w:t>
      </w:r>
      <w:r w:rsidR="003A4736" w:rsidRPr="003A4736">
        <w:rPr>
          <w:rFonts w:cs="Arial" w:hAnsi="Arial" w:ascii="Arial"/>
          <w:sz w:val="22"/>
          <w:szCs w:val="22"/>
          <w:lang w:val="hr-HR"/>
        </w:rPr>
        <w:t xml:space="preserve"> Daruvar</w:t>
      </w:r>
      <w:r w:rsidR="009909D8">
        <w:rPr>
          <w:rFonts w:cs="Arial" w:hAnsi="Arial" w:ascii="Arial"/>
          <w:sz w:val="22"/>
          <w:szCs w:val="22"/>
          <w:lang w:val="hr-HR"/>
        </w:rPr>
        <w:t>a</w:t>
      </w:r>
      <w:r w:rsidR="003A4736" w:rsidRPr="003A4736">
        <w:rPr>
          <w:rFonts w:cs="Arial" w:hAnsi="Arial" w:ascii="Arial"/>
          <w:sz w:val="22"/>
          <w:szCs w:val="22"/>
          <w:lang w:val="hr-HR"/>
        </w:rPr>
        <w:t>, Ljudevita Gaja 7</w:t>
      </w:r>
      <w:r w:rsidRPr="00DC19BC">
        <w:rPr>
          <w:rFonts w:cs="Arial" w:hAnsi="Arial" w:ascii="Arial"/>
          <w:sz w:val="22"/>
          <w:szCs w:val="22"/>
          <w:lang w:val="hr-HR"/>
        </w:rPr>
        <w:t>.</w:t>
      </w:r>
    </w:p>
    <w:bookmarkEnd w:id="8"/>
    <w:p w:rsidRDefault="00C83FC7" w:rsidP="00933145" w:rsidR="00C83FC7">
      <w:pPr>
        <w:rPr>
          <w:rFonts w:cs="Arial" w:hAnsi="Arial" w:ascii="Arial"/>
          <w:sz w:val="22"/>
          <w:szCs w:val="22"/>
          <w:lang w:val="hr-HR"/>
        </w:rPr>
      </w:pPr>
    </w:p>
    <w:p w:rsidRDefault="00256D29" w:rsidP="00961E6B" w:rsidR="00961E6B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</w:t>
      </w:r>
      <w:r w:rsidR="00F02D23">
        <w:rPr>
          <w:rFonts w:cs="Arial" w:hAnsi="Arial" w:ascii="Arial"/>
          <w:sz w:val="22"/>
          <w:szCs w:val="22"/>
          <w:lang w:val="hr-HR"/>
        </w:rPr>
        <w:t>5.</w:t>
      </w:r>
      <w:r w:rsidR="009909D8">
        <w:rPr>
          <w:rFonts w:cs="Arial" w:hAnsi="Arial" w:ascii="Arial"/>
          <w:sz w:val="22"/>
          <w:szCs w:val="22"/>
          <w:lang w:val="hr-HR"/>
        </w:rPr>
        <w:t xml:space="preserve"> 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Upisani temeljni kapital: </w:t>
      </w:r>
      <w:r w:rsidR="004D549C">
        <w:rPr>
          <w:rFonts w:cs="Arial" w:hAnsi="Arial" w:ascii="Arial"/>
          <w:sz w:val="22"/>
          <w:szCs w:val="22"/>
          <w:lang w:val="hr-HR"/>
        </w:rPr>
        <w:t>2</w:t>
      </w:r>
      <w:r w:rsidR="003A4736">
        <w:rPr>
          <w:rFonts w:cs="Arial" w:hAnsi="Arial" w:ascii="Arial"/>
          <w:sz w:val="22"/>
          <w:szCs w:val="22"/>
          <w:lang w:val="hr-HR"/>
        </w:rPr>
        <w:t>3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</w:t>
      </w:r>
      <w:r w:rsidR="003A4736">
        <w:rPr>
          <w:rFonts w:cs="Arial" w:hAnsi="Arial" w:ascii="Arial"/>
          <w:sz w:val="22"/>
          <w:szCs w:val="22"/>
          <w:lang w:val="hr-HR"/>
        </w:rPr>
        <w:t>6</w:t>
      </w:r>
      <w:r w:rsidR="009E2630" w:rsidRPr="008C3999">
        <w:rPr>
          <w:rFonts w:cs="Arial" w:hAnsi="Arial" w:ascii="Arial"/>
          <w:sz w:val="22"/>
          <w:szCs w:val="22"/>
          <w:lang w:val="hr-HR"/>
        </w:rPr>
        <w:t>00,00kn</w:t>
      </w:r>
    </w:p>
    <w:p w:rsidRDefault="005417BB" w:rsidP="00961E6B" w:rsidR="005417BB">
      <w:pPr>
        <w:rPr>
          <w:rFonts w:cs="Arial" w:hAnsi="Arial" w:ascii="Arial"/>
          <w:sz w:val="22"/>
          <w:szCs w:val="22"/>
          <w:lang w:val="hr-HR"/>
        </w:rPr>
      </w:pPr>
    </w:p>
    <w:p w:rsidRDefault="00517BDA" w:rsidP="00961E6B" w:rsidR="00517BDA">
      <w:pPr>
        <w:rPr>
          <w:rFonts w:cs="Arial" w:hAnsi="Arial" w:ascii="Arial"/>
          <w:sz w:val="22"/>
          <w:szCs w:val="22"/>
          <w:lang w:val="hr-HR"/>
        </w:rPr>
      </w:pPr>
    </w:p>
    <w:p w:rsidRDefault="00256D29" w:rsidP="00961E6B" w:rsidR="00961E6B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3.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RADNICI:</w:t>
      </w:r>
    </w:p>
    <w:p w:rsidRDefault="00256D29" w:rsidP="00961E6B" w:rsidR="00256D29">
      <w:pPr>
        <w:rPr>
          <w:rFonts w:cs="Arial" w:hAnsi="Arial" w:ascii="Arial"/>
          <w:sz w:val="22"/>
          <w:szCs w:val="22"/>
          <w:lang w:val="hr-HR"/>
        </w:rPr>
      </w:pPr>
    </w:p>
    <w:p w:rsidRDefault="00D03710" w:rsidP="00961E6B" w:rsidR="00961E6B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dužnik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 na dan otvaranja st</w:t>
      </w:r>
      <w:r w:rsidR="00D20573">
        <w:rPr>
          <w:rFonts w:cs="Arial" w:hAnsi="Arial" w:ascii="Arial"/>
          <w:sz w:val="22"/>
          <w:szCs w:val="22"/>
          <w:lang w:val="hr-HR"/>
        </w:rPr>
        <w:t>ečajnog postupka nema prijavljenih radnika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</w:t>
      </w:r>
    </w:p>
    <w:p w:rsidRDefault="000E73C8" w:rsidP="00961E6B" w:rsidR="000E73C8" w:rsidRPr="008C3999">
      <w:pPr>
        <w:rPr>
          <w:rFonts w:cs="Arial" w:hAnsi="Arial" w:ascii="Arial"/>
          <w:sz w:val="22"/>
          <w:szCs w:val="22"/>
          <w:lang w:val="hr-HR"/>
        </w:rPr>
      </w:pPr>
    </w:p>
    <w:p w:rsidRDefault="00AD2639" w:rsidP="000E73C8" w:rsidR="00AD263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AD2639" w:rsidP="000E73C8" w:rsidR="00AD263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>4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TIJEK POSTUPKA I RADNJE STEČAJNOG UPRAVITELJA</w:t>
      </w:r>
    </w:p>
    <w:p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4.1. </w:t>
      </w:r>
      <w:r w:rsidR="00F03C3C">
        <w:rPr>
          <w:rFonts w:cs="Arial" w:hAnsi="Arial" w:ascii="Arial"/>
          <w:sz w:val="22"/>
          <w:szCs w:val="22"/>
          <w:lang w:val="hr-HR"/>
        </w:rPr>
        <w:t>S</w:t>
      </w:r>
      <w:r w:rsidR="000E73C8" w:rsidRPr="008C3999">
        <w:rPr>
          <w:rFonts w:cs="Arial" w:hAnsi="Arial" w:ascii="Arial"/>
          <w:sz w:val="22"/>
          <w:szCs w:val="22"/>
          <w:lang w:val="hr-HR"/>
        </w:rPr>
        <w:t>tečajni upravitelj je poduzeo slijedeće radnje:</w:t>
      </w:r>
    </w:p>
    <w:p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0E73C8" w:rsidP="00B82D26" w:rsidR="000E688E">
      <w:pPr>
        <w:pStyle w:val="Odlomakpopisa"/>
        <w:numPr>
          <w:ilvl w:val="0"/>
          <w:numId w:val="11"/>
        </w:numPr>
        <w:jc w:val="both"/>
        <w:rPr>
          <w:rFonts w:cs="Arial" w:hAnsi="Arial" w:ascii="Arial"/>
          <w:sz w:val="22"/>
          <w:szCs w:val="22"/>
          <w:lang w:val="hr-HR"/>
        </w:rPr>
      </w:pPr>
      <w:r w:rsidRPr="00250FA5">
        <w:rPr>
          <w:rFonts w:cs="Arial" w:hAnsi="Arial" w:ascii="Arial"/>
          <w:sz w:val="22"/>
          <w:szCs w:val="22"/>
          <w:lang w:val="hr-HR"/>
        </w:rPr>
        <w:t>Poslan</w:t>
      </w:r>
      <w:r w:rsidR="00115452">
        <w:rPr>
          <w:rFonts w:cs="Arial" w:hAnsi="Arial" w:ascii="Arial"/>
          <w:sz w:val="22"/>
          <w:szCs w:val="22"/>
          <w:lang w:val="hr-HR"/>
        </w:rPr>
        <w:t>i</w:t>
      </w:r>
      <w:r w:rsidRPr="00250FA5">
        <w:rPr>
          <w:rFonts w:cs="Arial" w:hAnsi="Arial" w:ascii="Arial"/>
          <w:sz w:val="22"/>
          <w:szCs w:val="22"/>
          <w:lang w:val="hr-HR"/>
        </w:rPr>
        <w:t xml:space="preserve"> upit</w:t>
      </w:r>
      <w:r w:rsidR="00115452">
        <w:rPr>
          <w:rFonts w:cs="Arial" w:hAnsi="Arial" w:ascii="Arial"/>
          <w:sz w:val="22"/>
          <w:szCs w:val="22"/>
          <w:lang w:val="hr-HR"/>
        </w:rPr>
        <w:t>i</w:t>
      </w:r>
      <w:r w:rsidRPr="00250FA5">
        <w:rPr>
          <w:rFonts w:cs="Arial" w:hAnsi="Arial" w:ascii="Arial"/>
          <w:sz w:val="22"/>
          <w:szCs w:val="22"/>
          <w:lang w:val="hr-HR"/>
        </w:rPr>
        <w:t xml:space="preserve"> za dostavu podataka </w:t>
      </w:r>
      <w:bookmarkStart w:name="_Hlk5032187" w:id="9"/>
      <w:bookmarkStart w:name="_Hlk519679009" w:id="10"/>
      <w:r w:rsidR="00F74709" w:rsidRPr="00250FA5">
        <w:rPr>
          <w:rFonts w:cs="Arial" w:hAnsi="Arial" w:ascii="Arial"/>
          <w:sz w:val="22"/>
          <w:szCs w:val="22"/>
          <w:lang w:val="hr-HR"/>
        </w:rPr>
        <w:t xml:space="preserve">Općinskom </w:t>
      </w:r>
      <w:r w:rsidR="003A4736">
        <w:rPr>
          <w:rFonts w:cs="Arial" w:hAnsi="Arial" w:ascii="Arial"/>
          <w:sz w:val="22"/>
          <w:szCs w:val="22"/>
          <w:lang w:val="hr-HR"/>
        </w:rPr>
        <w:t xml:space="preserve">građanskom </w:t>
      </w:r>
      <w:r w:rsidR="00F74709" w:rsidRPr="00250FA5">
        <w:rPr>
          <w:rFonts w:cs="Arial" w:hAnsi="Arial" w:ascii="Arial"/>
          <w:sz w:val="22"/>
          <w:szCs w:val="22"/>
          <w:lang w:val="hr-HR"/>
        </w:rPr>
        <w:t xml:space="preserve">sudu u </w:t>
      </w:r>
      <w:r w:rsidR="003A4736">
        <w:rPr>
          <w:rFonts w:cs="Arial" w:hAnsi="Arial" w:ascii="Arial"/>
          <w:sz w:val="22"/>
          <w:szCs w:val="22"/>
          <w:lang w:val="hr-HR"/>
        </w:rPr>
        <w:t>Zagrebu</w:t>
      </w:r>
      <w:r w:rsidR="00F74709" w:rsidRPr="00250FA5">
        <w:rPr>
          <w:rFonts w:cs="Arial" w:hAnsi="Arial" w:ascii="Arial"/>
          <w:sz w:val="22"/>
          <w:szCs w:val="22"/>
          <w:lang w:val="hr-HR"/>
        </w:rPr>
        <w:t xml:space="preserve">, Zemljišnoknjižni odjel </w:t>
      </w:r>
      <w:bookmarkEnd w:id="9"/>
      <w:r w:rsidR="003A4736">
        <w:rPr>
          <w:rFonts w:cs="Arial" w:hAnsi="Arial" w:ascii="Arial"/>
          <w:sz w:val="22"/>
          <w:szCs w:val="22"/>
          <w:lang w:val="hr-HR"/>
        </w:rPr>
        <w:t xml:space="preserve">Zagreb </w:t>
      </w:r>
      <w:r w:rsidR="00AE0C3F">
        <w:rPr>
          <w:rFonts w:cs="Arial" w:hAnsi="Arial" w:ascii="Arial"/>
          <w:sz w:val="22"/>
          <w:szCs w:val="22"/>
          <w:lang w:val="hr-HR"/>
        </w:rPr>
        <w:t xml:space="preserve">i </w:t>
      </w:r>
      <w:r w:rsidR="00AE0C3F" w:rsidRPr="00AE0C3F">
        <w:rPr>
          <w:rFonts w:cs="Arial" w:hAnsi="Arial" w:ascii="Arial"/>
          <w:sz w:val="22"/>
          <w:szCs w:val="22"/>
          <w:lang w:val="hr-HR"/>
        </w:rPr>
        <w:t xml:space="preserve">Općinskom sudu u </w:t>
      </w:r>
      <w:r w:rsidR="00A244C9">
        <w:rPr>
          <w:rFonts w:cs="Arial" w:hAnsi="Arial" w:ascii="Arial"/>
          <w:sz w:val="22"/>
          <w:szCs w:val="22"/>
          <w:lang w:val="hr-HR"/>
        </w:rPr>
        <w:t xml:space="preserve">Novom </w:t>
      </w:r>
      <w:r w:rsidR="00AE0C3F" w:rsidRPr="00AE0C3F">
        <w:rPr>
          <w:rFonts w:cs="Arial" w:hAnsi="Arial" w:ascii="Arial"/>
          <w:sz w:val="22"/>
          <w:szCs w:val="22"/>
          <w:lang w:val="hr-HR"/>
        </w:rPr>
        <w:t xml:space="preserve">Zagrebu, Zemljišnoknjižni odjel </w:t>
      </w:r>
      <w:r w:rsidR="003A4736">
        <w:rPr>
          <w:rFonts w:cs="Arial" w:hAnsi="Arial" w:ascii="Arial"/>
          <w:sz w:val="22"/>
          <w:szCs w:val="22"/>
          <w:lang w:val="hr-HR"/>
        </w:rPr>
        <w:t xml:space="preserve">-  </w:t>
      </w:r>
      <w:r w:rsidR="003A4736" w:rsidRPr="003A4736">
        <w:rPr>
          <w:rFonts w:cs="Arial" w:hAnsi="Arial" w:ascii="Arial"/>
          <w:sz w:val="22"/>
          <w:szCs w:val="22"/>
          <w:lang w:val="hr-HR"/>
        </w:rPr>
        <w:t>u svrhu provjere mogućeg vlasništva nekretnina - stečajni dužnik nije  upisan kao vlasnik nekretnina – odgovor</w:t>
      </w:r>
      <w:r w:rsidR="00A244C9">
        <w:rPr>
          <w:rFonts w:cs="Arial" w:hAnsi="Arial" w:ascii="Arial"/>
          <w:sz w:val="22"/>
          <w:szCs w:val="22"/>
          <w:lang w:val="hr-HR"/>
        </w:rPr>
        <w:t>i</w:t>
      </w:r>
      <w:r w:rsidR="003A4736" w:rsidRPr="003A4736">
        <w:rPr>
          <w:rFonts w:cs="Arial" w:hAnsi="Arial" w:ascii="Arial"/>
          <w:sz w:val="22"/>
          <w:szCs w:val="22"/>
          <w:lang w:val="hr-HR"/>
        </w:rPr>
        <w:t xml:space="preserve"> u prilogu</w:t>
      </w:r>
    </w:p>
    <w:p w:rsidRDefault="000E688E" w:rsidP="000E688E" w:rsidR="000E688E">
      <w:pPr>
        <w:pStyle w:val="Odlomakpopisa"/>
        <w:ind w:left="360"/>
        <w:jc w:val="both"/>
        <w:rPr>
          <w:rFonts w:cs="Arial" w:hAnsi="Arial" w:ascii="Arial"/>
          <w:sz w:val="22"/>
          <w:szCs w:val="22"/>
          <w:lang w:val="hr-HR"/>
        </w:rPr>
      </w:pPr>
    </w:p>
    <w:bookmarkEnd w:id="10"/>
    <w:p w:rsidRDefault="000E73C8" w:rsidP="00250FA5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2.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Poslan upit </w:t>
      </w:r>
      <w:r w:rsidR="00CB386E">
        <w:rPr>
          <w:rFonts w:cs="Arial" w:hAnsi="Arial" w:ascii="Arial"/>
          <w:sz w:val="22"/>
          <w:szCs w:val="22"/>
          <w:lang w:val="hr-HR"/>
        </w:rPr>
        <w:t>Centru za vozila Hrvatske d.d.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 – u svrhu provjere mogućeg vlasništva motornih vozila - stečajni dužnik nije evidentiran kao vlasnik motornih vozila - odgovor u prilogu</w:t>
      </w:r>
    </w:p>
    <w:p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DC19BC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3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Poslan upit HZMO – u svrhu provjere podataka o moguće prijavljenim radnicima </w:t>
      </w:r>
      <w:r w:rsidR="001F1FE4" w:rsidRPr="001F1FE4">
        <w:rPr>
          <w:rFonts w:cs="Arial" w:hAnsi="Arial" w:ascii="Arial"/>
          <w:sz w:val="22"/>
          <w:szCs w:val="22"/>
          <w:lang w:val="hr-HR"/>
        </w:rPr>
        <w:t xml:space="preserve">– stečajni dužnik u trenutku otvaranja stečajnog postupka nije imao prijavljenih radnika </w:t>
      </w:r>
      <w:r w:rsidR="00CB386E">
        <w:rPr>
          <w:rFonts w:cs="Arial" w:hAnsi="Arial" w:ascii="Arial"/>
          <w:sz w:val="22"/>
          <w:szCs w:val="22"/>
          <w:lang w:val="hr-HR"/>
        </w:rPr>
        <w:t xml:space="preserve"> – odgovor HZMO-a u prilogu</w:t>
      </w:r>
    </w:p>
    <w:p w:rsidRDefault="00CC698A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DC19BC" w:rsidP="000E73C8" w:rsidR="00096CC4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. Poslan poziv bivšoj upravi za dostavu podataka o imovini i obvezama stečajnog dužnika, te knjigovodstvene dokumentacije – </w:t>
      </w:r>
      <w:r>
        <w:rPr>
          <w:rFonts w:cs="Arial" w:hAnsi="Arial" w:ascii="Arial"/>
          <w:sz w:val="22"/>
          <w:szCs w:val="22"/>
          <w:lang w:val="hr-HR"/>
        </w:rPr>
        <w:t>odgovor nije zaprimljen</w:t>
      </w:r>
      <w:r w:rsidR="00250FA5">
        <w:rPr>
          <w:rFonts w:cs="Arial" w:hAnsi="Arial" w:ascii="Arial"/>
          <w:sz w:val="22"/>
          <w:szCs w:val="22"/>
          <w:lang w:val="hr-HR"/>
        </w:rPr>
        <w:t>.</w:t>
      </w:r>
    </w:p>
    <w:p w:rsidRDefault="00280175" w:rsidP="000E73C8" w:rsidR="00280175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DC19BC" w:rsidP="001F1FE4" w:rsidR="001F1FE4" w:rsidRPr="001F1FE4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5</w:t>
      </w:r>
      <w:r w:rsidR="00096CC4">
        <w:rPr>
          <w:rFonts w:cs="Arial" w:hAnsi="Arial" w:ascii="Arial"/>
          <w:sz w:val="22"/>
          <w:szCs w:val="22"/>
          <w:lang w:val="hr-HR"/>
        </w:rPr>
        <w:t xml:space="preserve">. </w:t>
      </w:r>
      <w:r w:rsidR="007A34F4">
        <w:rPr>
          <w:rFonts w:cs="Arial" w:hAnsi="Arial" w:ascii="Arial"/>
          <w:sz w:val="22"/>
          <w:szCs w:val="22"/>
          <w:lang w:val="hr-HR"/>
        </w:rPr>
        <w:t xml:space="preserve"> </w:t>
      </w:r>
      <w:r w:rsidR="00096CC4">
        <w:rPr>
          <w:rFonts w:cs="Arial" w:hAnsi="Arial" w:ascii="Arial"/>
          <w:sz w:val="22"/>
          <w:szCs w:val="22"/>
          <w:lang w:val="hr-HR"/>
        </w:rPr>
        <w:t xml:space="preserve">Poslan upit </w:t>
      </w:r>
      <w:r w:rsidR="00EA0B54">
        <w:rPr>
          <w:rFonts w:cs="Arial" w:hAnsi="Arial" w:ascii="Arial"/>
          <w:sz w:val="22"/>
          <w:szCs w:val="22"/>
          <w:lang w:val="hr-HR"/>
        </w:rPr>
        <w:t>D</w:t>
      </w:r>
      <w:r w:rsidR="00096CC4">
        <w:rPr>
          <w:rFonts w:cs="Arial" w:hAnsi="Arial" w:ascii="Arial"/>
          <w:sz w:val="22"/>
          <w:szCs w:val="22"/>
          <w:lang w:val="hr-HR"/>
        </w:rPr>
        <w:t>ržavnoj geodetskoj upravu – odgovor u prilogu</w:t>
      </w:r>
      <w:r w:rsidR="009603EF">
        <w:rPr>
          <w:rFonts w:cs="Arial" w:hAnsi="Arial" w:ascii="Arial"/>
          <w:sz w:val="22"/>
          <w:szCs w:val="22"/>
          <w:lang w:val="hr-HR"/>
        </w:rPr>
        <w:t xml:space="preserve">: </w:t>
      </w:r>
      <w:r w:rsidR="001F1FE4" w:rsidRPr="001F1FE4">
        <w:rPr>
          <w:rFonts w:cs="Arial" w:hAnsi="Arial" w:ascii="Arial"/>
          <w:sz w:val="22"/>
          <w:szCs w:val="22"/>
          <w:lang w:val="hr-HR"/>
        </w:rPr>
        <w:t>– odgovor u prilogu: Državna geodetska uprava je poslala potvrdu da stečajni dužnik nije upisan u katastatski operat u posjedovne listove.</w:t>
      </w:r>
    </w:p>
    <w:p w:rsidRDefault="002D163B" w:rsidP="000E73C8" w:rsidR="002D163B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DC19BC" w:rsidP="002D163B" w:rsidR="002D163B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6</w:t>
      </w:r>
      <w:r w:rsidR="002D163B">
        <w:rPr>
          <w:rFonts w:cs="Arial" w:hAnsi="Arial" w:ascii="Arial"/>
          <w:sz w:val="22"/>
          <w:szCs w:val="22"/>
          <w:lang w:val="hr-HR"/>
        </w:rPr>
        <w:t xml:space="preserve">. </w:t>
      </w:r>
      <w:r w:rsidR="00133BA4">
        <w:rPr>
          <w:rFonts w:cs="Arial" w:hAnsi="Arial" w:ascii="Arial"/>
          <w:sz w:val="22"/>
          <w:szCs w:val="22"/>
          <w:lang w:val="hr-HR"/>
        </w:rPr>
        <w:t xml:space="preserve"> </w:t>
      </w:r>
      <w:r w:rsidR="002D163B">
        <w:rPr>
          <w:rFonts w:cs="Arial" w:hAnsi="Arial" w:ascii="Arial"/>
          <w:sz w:val="22"/>
          <w:szCs w:val="22"/>
          <w:lang w:val="hr-HR"/>
        </w:rPr>
        <w:t>Posla</w:t>
      </w:r>
      <w:r w:rsidR="00115452">
        <w:rPr>
          <w:rFonts w:cs="Arial" w:hAnsi="Arial" w:ascii="Arial"/>
          <w:sz w:val="22"/>
          <w:szCs w:val="22"/>
          <w:lang w:val="hr-HR"/>
        </w:rPr>
        <w:t>n</w:t>
      </w:r>
      <w:r w:rsidR="002D163B">
        <w:rPr>
          <w:rFonts w:cs="Arial" w:hAnsi="Arial" w:ascii="Arial"/>
          <w:sz w:val="22"/>
          <w:szCs w:val="22"/>
          <w:lang w:val="hr-HR"/>
        </w:rPr>
        <w:t xml:space="preserve"> upit Financijskoj agenciji – </w:t>
      </w:r>
      <w:r w:rsidR="0054013E" w:rsidRPr="0054013E">
        <w:rPr>
          <w:rFonts w:cs="Arial" w:hAnsi="Arial" w:ascii="Arial"/>
          <w:sz w:val="22"/>
          <w:szCs w:val="22"/>
          <w:lang w:val="hr-HR"/>
        </w:rPr>
        <w:t xml:space="preserve">na dan </w:t>
      </w:r>
      <w:r w:rsidR="001F1FE4">
        <w:rPr>
          <w:rFonts w:cs="Arial" w:hAnsi="Arial" w:ascii="Arial"/>
          <w:sz w:val="22"/>
          <w:szCs w:val="22"/>
          <w:lang w:val="hr-HR"/>
        </w:rPr>
        <w:t>11</w:t>
      </w:r>
      <w:r w:rsidR="0054013E" w:rsidRPr="0054013E">
        <w:rPr>
          <w:rFonts w:cs="Arial" w:hAnsi="Arial" w:ascii="Arial"/>
          <w:sz w:val="22"/>
          <w:szCs w:val="22"/>
          <w:lang w:val="hr-HR"/>
        </w:rPr>
        <w:t xml:space="preserve">. </w:t>
      </w:r>
      <w:r w:rsidR="001F1FE4">
        <w:rPr>
          <w:rFonts w:cs="Arial" w:hAnsi="Arial" w:ascii="Arial"/>
          <w:sz w:val="22"/>
          <w:szCs w:val="22"/>
          <w:lang w:val="hr-HR"/>
        </w:rPr>
        <w:t>studenog</w:t>
      </w:r>
      <w:r w:rsidR="0054013E" w:rsidRPr="0054013E">
        <w:rPr>
          <w:rFonts w:cs="Arial" w:hAnsi="Arial" w:ascii="Arial"/>
          <w:sz w:val="22"/>
          <w:szCs w:val="22"/>
          <w:lang w:val="hr-HR"/>
        </w:rPr>
        <w:t xml:space="preserve"> 201</w:t>
      </w:r>
      <w:r w:rsidR="001F1FE4">
        <w:rPr>
          <w:rFonts w:cs="Arial" w:hAnsi="Arial" w:ascii="Arial"/>
          <w:sz w:val="22"/>
          <w:szCs w:val="22"/>
          <w:lang w:val="hr-HR"/>
        </w:rPr>
        <w:t>6</w:t>
      </w:r>
      <w:r w:rsidR="0054013E" w:rsidRPr="0054013E">
        <w:rPr>
          <w:rFonts w:cs="Arial" w:hAnsi="Arial" w:ascii="Arial"/>
          <w:sz w:val="22"/>
          <w:szCs w:val="22"/>
          <w:lang w:val="hr-HR"/>
        </w:rPr>
        <w:t xml:space="preserve">. godine, u Očevidniku redoslijeda osnova </w:t>
      </w:r>
      <w:r w:rsidR="001F1FE4">
        <w:rPr>
          <w:rFonts w:cs="Arial" w:hAnsi="Arial" w:ascii="Arial"/>
          <w:sz w:val="22"/>
          <w:szCs w:val="22"/>
          <w:lang w:val="hr-HR"/>
        </w:rPr>
        <w:t xml:space="preserve">za plaćanje </w:t>
      </w:r>
      <w:r w:rsidR="00AE7E95">
        <w:rPr>
          <w:rFonts w:cs="Arial" w:hAnsi="Arial" w:ascii="Arial"/>
          <w:sz w:val="22"/>
          <w:szCs w:val="22"/>
          <w:lang w:val="hr-HR"/>
        </w:rPr>
        <w:t xml:space="preserve">evidentirano je </w:t>
      </w:r>
      <w:r w:rsidR="001F1FE4">
        <w:rPr>
          <w:rFonts w:cs="Arial" w:hAnsi="Arial" w:ascii="Arial"/>
          <w:sz w:val="22"/>
          <w:szCs w:val="22"/>
          <w:lang w:val="hr-HR"/>
        </w:rPr>
        <w:t>1353</w:t>
      </w:r>
      <w:r w:rsidR="00AE7E95">
        <w:rPr>
          <w:rFonts w:cs="Arial" w:hAnsi="Arial" w:ascii="Arial"/>
          <w:sz w:val="22"/>
          <w:szCs w:val="22"/>
          <w:lang w:val="hr-HR"/>
        </w:rPr>
        <w:t xml:space="preserve"> dana blokade i  </w:t>
      </w:r>
      <w:r w:rsidR="0054013E" w:rsidRPr="0054013E">
        <w:rPr>
          <w:rFonts w:cs="Arial" w:hAnsi="Arial" w:ascii="Arial"/>
          <w:sz w:val="22"/>
          <w:szCs w:val="22"/>
          <w:lang w:val="hr-HR"/>
        </w:rPr>
        <w:t xml:space="preserve">dužnik ima evidentirane neizvršene osnove za plaćanje u ukupnom iznosu od </w:t>
      </w:r>
      <w:r w:rsidR="001F1FE4">
        <w:rPr>
          <w:rFonts w:cs="Arial" w:hAnsi="Arial" w:ascii="Arial"/>
          <w:sz w:val="22"/>
          <w:szCs w:val="22"/>
          <w:lang w:val="hr-HR"/>
        </w:rPr>
        <w:t xml:space="preserve">712.090,35 </w:t>
      </w:r>
      <w:r w:rsidR="00AE7E95">
        <w:rPr>
          <w:rFonts w:cs="Arial" w:hAnsi="Arial" w:ascii="Arial"/>
          <w:sz w:val="22"/>
          <w:szCs w:val="22"/>
          <w:lang w:val="hr-HR"/>
        </w:rPr>
        <w:t xml:space="preserve">kn. Posljednji račun dužnika je zatvoren </w:t>
      </w:r>
      <w:r w:rsidR="005124C7">
        <w:rPr>
          <w:rFonts w:cs="Arial" w:hAnsi="Arial" w:ascii="Arial"/>
          <w:sz w:val="22"/>
          <w:szCs w:val="22"/>
          <w:lang w:val="hr-HR"/>
        </w:rPr>
        <w:t>1</w:t>
      </w:r>
      <w:r w:rsidR="001F1FE4">
        <w:rPr>
          <w:rFonts w:cs="Arial" w:hAnsi="Arial" w:ascii="Arial"/>
          <w:sz w:val="22"/>
          <w:szCs w:val="22"/>
          <w:lang w:val="hr-HR"/>
        </w:rPr>
        <w:t>8</w:t>
      </w:r>
      <w:r w:rsidR="00AE7E95">
        <w:rPr>
          <w:rFonts w:cs="Arial" w:hAnsi="Arial" w:ascii="Arial"/>
          <w:sz w:val="22"/>
          <w:szCs w:val="22"/>
          <w:lang w:val="hr-HR"/>
        </w:rPr>
        <w:t xml:space="preserve">. </w:t>
      </w:r>
      <w:r w:rsidR="001F1FE4">
        <w:rPr>
          <w:rFonts w:cs="Arial" w:hAnsi="Arial" w:ascii="Arial"/>
          <w:sz w:val="22"/>
          <w:szCs w:val="22"/>
          <w:lang w:val="hr-HR"/>
        </w:rPr>
        <w:t>siječnja</w:t>
      </w:r>
      <w:r w:rsidR="00AE7E95">
        <w:rPr>
          <w:rFonts w:cs="Arial" w:hAnsi="Arial" w:ascii="Arial"/>
          <w:sz w:val="22"/>
          <w:szCs w:val="22"/>
          <w:lang w:val="hr-HR"/>
        </w:rPr>
        <w:t xml:space="preserve"> 201</w:t>
      </w:r>
      <w:r w:rsidR="005124C7">
        <w:rPr>
          <w:rFonts w:cs="Arial" w:hAnsi="Arial" w:ascii="Arial"/>
          <w:sz w:val="22"/>
          <w:szCs w:val="22"/>
          <w:lang w:val="hr-HR"/>
        </w:rPr>
        <w:t>7</w:t>
      </w:r>
      <w:r w:rsidR="00AE7E95">
        <w:rPr>
          <w:rFonts w:cs="Arial" w:hAnsi="Arial" w:ascii="Arial"/>
          <w:sz w:val="22"/>
          <w:szCs w:val="22"/>
          <w:lang w:val="hr-HR"/>
        </w:rPr>
        <w:t>. godine.</w:t>
      </w:r>
      <w:r w:rsidR="0054013E">
        <w:rPr>
          <w:rFonts w:cs="Arial" w:hAnsi="Arial" w:ascii="Arial"/>
          <w:sz w:val="22"/>
          <w:szCs w:val="22"/>
          <w:lang w:val="hr-HR"/>
        </w:rPr>
        <w:t xml:space="preserve"> -</w:t>
      </w:r>
      <w:r w:rsidR="00E13CF8">
        <w:rPr>
          <w:rFonts w:cs="Arial" w:hAnsi="Arial" w:ascii="Arial"/>
          <w:sz w:val="22"/>
          <w:szCs w:val="22"/>
          <w:lang w:val="hr-HR"/>
        </w:rPr>
        <w:t xml:space="preserve"> odgovor u prilogu</w:t>
      </w:r>
    </w:p>
    <w:p w:rsidRDefault="00CC698A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DC19BC" w:rsidP="00486178" w:rsidR="00CC698A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</w:t>
      </w:r>
      <w:r w:rsidR="0051733D">
        <w:rPr>
          <w:rFonts w:cs="Arial" w:hAnsi="Arial" w:ascii="Arial"/>
          <w:sz w:val="22"/>
          <w:szCs w:val="22"/>
          <w:lang w:val="hr-HR"/>
        </w:rPr>
        <w:t>.</w:t>
      </w:r>
      <w:r w:rsidR="00133BA4">
        <w:rPr>
          <w:rFonts w:cs="Arial" w:hAnsi="Arial" w:ascii="Arial"/>
          <w:sz w:val="22"/>
          <w:szCs w:val="22"/>
          <w:lang w:val="hr-HR"/>
        </w:rPr>
        <w:t xml:space="preserve"> </w:t>
      </w:r>
      <w:r w:rsidR="0051733D">
        <w:rPr>
          <w:rFonts w:cs="Arial" w:hAnsi="Arial" w:ascii="Arial"/>
          <w:sz w:val="22"/>
          <w:szCs w:val="22"/>
          <w:lang w:val="hr-HR"/>
        </w:rPr>
        <w:t xml:space="preserve">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Angažiran knjigovodstveni servis radi vođenja poslovnih knjiga</w:t>
      </w:r>
    </w:p>
    <w:p w:rsidRDefault="00433976" w:rsidP="00486178" w:rsidR="00433976">
      <w:pPr>
        <w:rPr>
          <w:rFonts w:cs="Arial" w:hAnsi="Arial" w:ascii="Arial"/>
          <w:sz w:val="22"/>
          <w:szCs w:val="22"/>
          <w:lang w:val="hr-HR"/>
        </w:rPr>
      </w:pPr>
    </w:p>
    <w:p w:rsidRDefault="00DC19BC" w:rsidP="00486178" w:rsidR="00433976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</w:t>
      </w:r>
      <w:r w:rsidR="00433976">
        <w:rPr>
          <w:rFonts w:cs="Arial" w:hAnsi="Arial" w:ascii="Arial"/>
          <w:sz w:val="22"/>
          <w:szCs w:val="22"/>
          <w:lang w:val="hr-HR"/>
        </w:rPr>
        <w:t xml:space="preserve">. </w:t>
      </w:r>
      <w:r w:rsidR="00133BA4">
        <w:rPr>
          <w:rFonts w:cs="Arial" w:hAnsi="Arial" w:ascii="Arial"/>
          <w:sz w:val="22"/>
          <w:szCs w:val="22"/>
          <w:lang w:val="hr-HR"/>
        </w:rPr>
        <w:t xml:space="preserve"> </w:t>
      </w:r>
      <w:r w:rsidR="00433976" w:rsidRPr="00433976">
        <w:rPr>
          <w:rFonts w:cs="Arial" w:hAnsi="Arial" w:ascii="Arial"/>
          <w:sz w:val="22"/>
          <w:szCs w:val="22"/>
          <w:lang w:val="hr-HR"/>
        </w:rPr>
        <w:t>Izrađen novi pečat stečajnog dužnika</w:t>
      </w:r>
    </w:p>
    <w:p w:rsidRDefault="00056B1C" w:rsidP="00486178" w:rsidR="00056B1C">
      <w:pPr>
        <w:rPr>
          <w:rFonts w:cs="Arial" w:hAnsi="Arial" w:ascii="Arial"/>
          <w:sz w:val="22"/>
          <w:szCs w:val="22"/>
          <w:lang w:val="hr-HR"/>
        </w:rPr>
      </w:pPr>
    </w:p>
    <w:p w:rsidRDefault="00DC19BC" w:rsidP="00486178" w:rsidR="00056B1C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9</w:t>
      </w:r>
      <w:r w:rsidR="00056B1C">
        <w:rPr>
          <w:rFonts w:cs="Arial" w:hAnsi="Arial" w:ascii="Arial"/>
          <w:sz w:val="22"/>
          <w:szCs w:val="22"/>
          <w:lang w:val="hr-HR"/>
        </w:rPr>
        <w:t xml:space="preserve">. </w:t>
      </w:r>
      <w:r w:rsidR="00133BA4">
        <w:rPr>
          <w:rFonts w:cs="Arial" w:hAnsi="Arial" w:ascii="Arial"/>
          <w:sz w:val="22"/>
          <w:szCs w:val="22"/>
          <w:lang w:val="hr-HR"/>
        </w:rPr>
        <w:t xml:space="preserve"> </w:t>
      </w:r>
      <w:r w:rsidR="00056B1C">
        <w:rPr>
          <w:rFonts w:cs="Arial" w:hAnsi="Arial" w:ascii="Arial"/>
          <w:sz w:val="22"/>
          <w:szCs w:val="22"/>
          <w:lang w:val="hr-HR"/>
        </w:rPr>
        <w:t>Otvoren novi račun stečajnog dužnika u banci</w:t>
      </w:r>
    </w:p>
    <w:p w:rsidRDefault="00280175" w:rsidP="00486178" w:rsidR="00280175">
      <w:pPr>
        <w:rPr>
          <w:rFonts w:cs="Arial" w:hAnsi="Arial" w:ascii="Arial"/>
          <w:sz w:val="22"/>
          <w:szCs w:val="22"/>
          <w:lang w:val="hr-HR"/>
        </w:rPr>
      </w:pPr>
    </w:p>
    <w:p w:rsidRDefault="00E52536" w:rsidP="00780584" w:rsidR="00E52536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256D2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5.</w:t>
      </w:r>
      <w:r w:rsidR="00EA30F2" w:rsidRPr="008C3999">
        <w:rPr>
          <w:rFonts w:cs="Arial" w:hAnsi="Arial" w:ascii="Arial"/>
          <w:sz w:val="22"/>
          <w:szCs w:val="22"/>
          <w:lang w:val="hr-HR"/>
        </w:rPr>
        <w:t>GOSPODARSKI POLOŽAJ DUŽNIKA I NJEGOVI UZROCI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:rsidRDefault="002A2C32" w:rsidP="00780584" w:rsidR="002A2C3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AC33DD" w:rsidP="00780584" w:rsidR="006B12A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dužnik se bavio </w:t>
      </w:r>
      <w:r w:rsidR="001F1FE4">
        <w:rPr>
          <w:rFonts w:cs="Arial" w:hAnsi="Arial" w:ascii="Arial"/>
          <w:sz w:val="22"/>
          <w:szCs w:val="22"/>
          <w:lang w:val="hr-HR"/>
        </w:rPr>
        <w:t>prodajom sapuna i sredstava za čišćenje.</w:t>
      </w:r>
      <w:r w:rsidR="00133BA4">
        <w:rPr>
          <w:rFonts w:cs="Arial" w:hAnsi="Arial" w:ascii="Arial"/>
          <w:sz w:val="22"/>
          <w:szCs w:val="22"/>
          <w:lang w:val="hr-HR"/>
        </w:rPr>
        <w:t xml:space="preserve"> </w:t>
      </w:r>
      <w:r w:rsidR="00280175">
        <w:rPr>
          <w:rFonts w:cs="Arial" w:hAnsi="Arial" w:ascii="Arial"/>
          <w:sz w:val="22"/>
          <w:szCs w:val="22"/>
          <w:lang w:val="hr-HR"/>
        </w:rPr>
        <w:t>U međuvremenu je stečajni dužnik završio u stečaju, te je brisan iz sudskog registra.</w:t>
      </w:r>
    </w:p>
    <w:p w:rsidRDefault="00250FA5" w:rsidP="00780584" w:rsidR="00250FA5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F02D23" w:rsidP="00780584" w:rsidR="008E1CB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6. </w:t>
      </w:r>
      <w:r w:rsidR="009E2630" w:rsidRPr="008C3999">
        <w:rPr>
          <w:rFonts w:cs="Arial" w:hAnsi="Arial" w:ascii="Arial"/>
          <w:sz w:val="22"/>
          <w:szCs w:val="22"/>
          <w:lang w:val="hr-HR"/>
        </w:rPr>
        <w:t>KNJIGOVODSTVENI PODACI</w:t>
      </w:r>
      <w:r w:rsidR="008C3999">
        <w:rPr>
          <w:rFonts w:cs="Arial" w:hAnsi="Arial" w:ascii="Arial"/>
          <w:sz w:val="22"/>
          <w:szCs w:val="22"/>
          <w:lang w:val="hr-HR"/>
        </w:rPr>
        <w:t>:</w:t>
      </w:r>
    </w:p>
    <w:p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Zadnje objavljena financijska izvješća </w:t>
      </w:r>
      <w:r w:rsidR="00040BC5">
        <w:rPr>
          <w:rFonts w:cs="Arial" w:hAnsi="Arial" w:ascii="Arial"/>
          <w:sz w:val="22"/>
          <w:szCs w:val="22"/>
          <w:lang w:val="hr-HR"/>
        </w:rPr>
        <w:t xml:space="preserve">su </w:t>
      </w:r>
      <w:r>
        <w:rPr>
          <w:rFonts w:cs="Arial" w:hAnsi="Arial" w:ascii="Arial"/>
          <w:sz w:val="22"/>
          <w:szCs w:val="22"/>
          <w:lang w:val="hr-HR"/>
        </w:rPr>
        <w:t>za 20</w:t>
      </w:r>
      <w:r w:rsidR="00AF6C72">
        <w:rPr>
          <w:rFonts w:cs="Arial" w:hAnsi="Arial" w:ascii="Arial"/>
          <w:sz w:val="22"/>
          <w:szCs w:val="22"/>
          <w:lang w:val="hr-HR"/>
        </w:rPr>
        <w:t>1</w:t>
      </w:r>
      <w:r w:rsidR="001F1FE4">
        <w:rPr>
          <w:rFonts w:cs="Arial" w:hAnsi="Arial" w:ascii="Arial"/>
          <w:sz w:val="22"/>
          <w:szCs w:val="22"/>
          <w:lang w:val="hr-HR"/>
        </w:rPr>
        <w:t>2</w:t>
      </w:r>
      <w:r>
        <w:rPr>
          <w:rFonts w:cs="Arial" w:hAnsi="Arial" w:ascii="Arial"/>
          <w:sz w:val="22"/>
          <w:szCs w:val="22"/>
          <w:lang w:val="hr-HR"/>
        </w:rPr>
        <w:t>. godinu.</w:t>
      </w:r>
      <w:r w:rsidR="004D5647" w:rsidRPr="004D5647">
        <w:rPr>
          <w:rFonts w:cs="Arial" w:hAnsi="Arial" w:ascii="Arial"/>
          <w:sz w:val="22"/>
          <w:szCs w:val="22"/>
          <w:lang w:val="hr-HR"/>
        </w:rPr>
        <w:t>Za razdoblje poslije 201</w:t>
      </w:r>
      <w:r w:rsidR="001F1FE4">
        <w:rPr>
          <w:rFonts w:cs="Arial" w:hAnsi="Arial" w:ascii="Arial"/>
          <w:sz w:val="22"/>
          <w:szCs w:val="22"/>
          <w:lang w:val="hr-HR"/>
        </w:rPr>
        <w:t>2</w:t>
      </w:r>
      <w:r w:rsidR="004D5647" w:rsidRPr="004D5647">
        <w:rPr>
          <w:rFonts w:cs="Arial" w:hAnsi="Arial" w:ascii="Arial"/>
          <w:sz w:val="22"/>
          <w:szCs w:val="22"/>
          <w:lang w:val="hr-HR"/>
        </w:rPr>
        <w:t>. godine stečajni upravitelj nije našao knjigovodstvene podatke. U tijeku je usklađivanje knjigovodstvene dokumentacije sa stvarnim stanjem.</w:t>
      </w:r>
    </w:p>
    <w:p w:rsidRDefault="004D5647" w:rsidP="00780584" w:rsidR="004D564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4D5647" w:rsidP="00780584" w:rsidR="004D564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4D5647" w:rsidP="004D5647" w:rsidR="004D5647" w:rsidRPr="004D564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4D5647" w:rsidP="004D5647" w:rsidR="004D5647" w:rsidRPr="004D564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D5647">
        <w:rPr>
          <w:rFonts w:cs="Arial" w:hAnsi="Arial" w:ascii="Arial"/>
          <w:sz w:val="22"/>
          <w:szCs w:val="22"/>
          <w:lang w:val="hr-HR"/>
        </w:rPr>
        <w:t>7. IMOVINA STEČAJNOG DUŽNIKA:</w:t>
      </w:r>
    </w:p>
    <w:p w:rsidRDefault="004D5647" w:rsidP="004D5647" w:rsidR="004D5647" w:rsidRPr="004D564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4D5647" w:rsidP="004D5647" w:rsidR="004D5647" w:rsidRPr="004D564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D5647">
        <w:rPr>
          <w:rFonts w:cs="Arial" w:hAnsi="Arial" w:ascii="Arial"/>
          <w:sz w:val="22"/>
          <w:szCs w:val="22"/>
          <w:lang w:val="hr-HR"/>
        </w:rPr>
        <w:t>Temeljem ranije navedenih poduzetih radnji utvrđeno je kako stečajnu masu čini:</w:t>
      </w:r>
    </w:p>
    <w:p w:rsidRDefault="004D5647" w:rsidP="004D5647" w:rsidR="004D5647" w:rsidRPr="004D564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4D5647" w:rsidP="004D5647" w:rsidR="004D564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D5647">
        <w:rPr>
          <w:rFonts w:cs="Arial" w:hAnsi="Arial" w:ascii="Arial"/>
          <w:sz w:val="22"/>
          <w:szCs w:val="22"/>
          <w:lang w:val="hr-HR"/>
        </w:rPr>
        <w:t xml:space="preserve">7.1. </w:t>
      </w:r>
      <w:r w:rsidR="00CA0F6F">
        <w:rPr>
          <w:rFonts w:cs="Arial" w:hAnsi="Arial" w:ascii="Arial"/>
          <w:sz w:val="22"/>
          <w:szCs w:val="22"/>
          <w:lang w:val="hr-HR"/>
        </w:rPr>
        <w:t xml:space="preserve">Tražbina stečajnog dužnika u ovršnom postupku </w:t>
      </w:r>
      <w:r w:rsidR="00CA0F6F" w:rsidRPr="00CA0F6F">
        <w:rPr>
          <w:rFonts w:cs="Arial" w:hAnsi="Arial" w:ascii="Arial"/>
          <w:sz w:val="22"/>
          <w:szCs w:val="22"/>
          <w:lang w:val="hr-HR"/>
        </w:rPr>
        <w:t>Ovr-3431/2015</w:t>
      </w:r>
      <w:r w:rsidR="00CA0F6F">
        <w:rPr>
          <w:rFonts w:cs="Arial" w:hAnsi="Arial" w:ascii="Arial"/>
          <w:sz w:val="22"/>
          <w:szCs w:val="22"/>
          <w:lang w:val="hr-HR"/>
        </w:rPr>
        <w:t xml:space="preserve">. </w:t>
      </w:r>
      <w:r w:rsidRPr="004D5647">
        <w:rPr>
          <w:rFonts w:cs="Arial" w:hAnsi="Arial" w:ascii="Arial"/>
          <w:sz w:val="22"/>
          <w:szCs w:val="22"/>
          <w:lang w:val="hr-HR"/>
        </w:rPr>
        <w:t>N</w:t>
      </w:r>
      <w:r w:rsidR="00B2507F">
        <w:rPr>
          <w:rFonts w:cs="Arial" w:hAnsi="Arial" w:ascii="Arial"/>
          <w:sz w:val="22"/>
          <w:szCs w:val="22"/>
          <w:lang w:val="hr-HR"/>
        </w:rPr>
        <w:t xml:space="preserve">ovčana sredstva </w:t>
      </w:r>
      <w:r w:rsidR="00F2236D" w:rsidRPr="00F2236D">
        <w:rPr>
          <w:rFonts w:cs="Arial" w:hAnsi="Arial" w:ascii="Arial"/>
          <w:sz w:val="22"/>
          <w:szCs w:val="22"/>
          <w:lang w:val="hr-HR"/>
        </w:rPr>
        <w:t>deponiran</w:t>
      </w:r>
      <w:r w:rsidR="00F2236D">
        <w:rPr>
          <w:rFonts w:cs="Arial" w:hAnsi="Arial" w:ascii="Arial"/>
          <w:sz w:val="22"/>
          <w:szCs w:val="22"/>
          <w:lang w:val="hr-HR"/>
        </w:rPr>
        <w:t>a</w:t>
      </w:r>
      <w:r w:rsidR="00F2236D" w:rsidRPr="00F2236D">
        <w:rPr>
          <w:rFonts w:cs="Arial" w:hAnsi="Arial" w:ascii="Arial"/>
          <w:sz w:val="22"/>
          <w:szCs w:val="22"/>
          <w:lang w:val="hr-HR"/>
        </w:rPr>
        <w:t xml:space="preserve"> na računu Općinskog Suda u Novom Zagrebu</w:t>
      </w:r>
      <w:r w:rsidR="00CA0F6F">
        <w:rPr>
          <w:rFonts w:cs="Arial" w:hAnsi="Arial" w:ascii="Arial"/>
          <w:sz w:val="22"/>
          <w:szCs w:val="22"/>
          <w:lang w:val="hr-HR"/>
        </w:rPr>
        <w:t xml:space="preserve">.  U </w:t>
      </w:r>
      <w:r w:rsidR="00EF37EF">
        <w:rPr>
          <w:rFonts w:cs="Arial" w:hAnsi="Arial" w:ascii="Arial"/>
          <w:sz w:val="22"/>
          <w:szCs w:val="22"/>
          <w:lang w:val="hr-HR"/>
        </w:rPr>
        <w:t xml:space="preserve"> iznosu od</w:t>
      </w:r>
      <w:r w:rsidR="00CA0F6F">
        <w:rPr>
          <w:rFonts w:cs="Arial" w:hAnsi="Arial" w:ascii="Arial"/>
          <w:sz w:val="22"/>
          <w:szCs w:val="22"/>
          <w:lang w:val="hr-HR"/>
        </w:rPr>
        <w:t>:</w:t>
      </w:r>
    </w:p>
    <w:p w:rsidRDefault="00EF37EF" w:rsidP="004D5647" w:rsidR="00EF37EF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EF37EF" w:rsidP="004D5647" w:rsidR="00EF37E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 xml:space="preserve">   235.671,59 kn*</w:t>
      </w:r>
    </w:p>
    <w:p w:rsidRDefault="00EF37EF" w:rsidP="004D5647" w:rsidR="00EF37EF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EF37EF" w:rsidP="004D5647" w:rsidR="00EF37E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*Napomena: Kamate i glavnica računate na dan 25.04.2019.</w:t>
      </w:r>
    </w:p>
    <w:p w:rsidRDefault="00B43C9C" w:rsidP="004D5647" w:rsidR="00B43C9C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A116CE" w:rsidP="004D5647" w:rsidR="00A116CE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4C6D88" w:rsidP="004C6D88" w:rsidR="004C6D88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C6D88">
        <w:rPr>
          <w:rFonts w:cs="Arial" w:hAnsi="Arial" w:ascii="Arial"/>
          <w:sz w:val="22"/>
          <w:szCs w:val="22"/>
          <w:lang w:val="hr-HR"/>
        </w:rPr>
        <w:t xml:space="preserve">Punomoćnik stečajnog dužnika prije otvaranja stečajnog postupka   odvjetnik Albin Hotić, iz Zagreba, Mažuranićev trg 5  </w:t>
      </w:r>
      <w:r>
        <w:rPr>
          <w:rFonts w:cs="Arial" w:hAnsi="Arial" w:ascii="Arial"/>
          <w:sz w:val="22"/>
          <w:szCs w:val="22"/>
          <w:lang w:val="hr-HR"/>
        </w:rPr>
        <w:t>je obav</w:t>
      </w:r>
      <w:r w:rsidR="000615C3">
        <w:rPr>
          <w:rFonts w:cs="Arial" w:hAnsi="Arial" w:ascii="Arial"/>
          <w:sz w:val="22"/>
          <w:szCs w:val="22"/>
          <w:lang w:val="hr-HR"/>
        </w:rPr>
        <w:t>i</w:t>
      </w:r>
      <w:r>
        <w:rPr>
          <w:rFonts w:cs="Arial" w:hAnsi="Arial" w:ascii="Arial"/>
          <w:sz w:val="22"/>
          <w:szCs w:val="22"/>
          <w:lang w:val="hr-HR"/>
        </w:rPr>
        <w:t>je</w:t>
      </w:r>
      <w:r w:rsidR="000615C3">
        <w:rPr>
          <w:rFonts w:cs="Arial" w:hAnsi="Arial" w:ascii="Arial"/>
          <w:sz w:val="22"/>
          <w:szCs w:val="22"/>
          <w:lang w:val="hr-HR"/>
        </w:rPr>
        <w:t>stio</w:t>
      </w:r>
      <w:r w:rsidRPr="004C6D88">
        <w:rPr>
          <w:rFonts w:cs="Arial" w:hAnsi="Arial" w:ascii="Arial"/>
          <w:sz w:val="22"/>
          <w:szCs w:val="22"/>
          <w:lang w:val="hr-HR"/>
        </w:rPr>
        <w:t>stečajno</w:t>
      </w:r>
      <w:r>
        <w:rPr>
          <w:rFonts w:cs="Arial" w:hAnsi="Arial" w:ascii="Arial"/>
          <w:sz w:val="22"/>
          <w:szCs w:val="22"/>
          <w:lang w:val="hr-HR"/>
        </w:rPr>
        <w:t>g</w:t>
      </w:r>
      <w:r w:rsidRPr="004C6D88">
        <w:rPr>
          <w:rFonts w:cs="Arial" w:hAnsi="Arial" w:ascii="Arial"/>
          <w:sz w:val="22"/>
          <w:szCs w:val="22"/>
          <w:lang w:val="hr-HR"/>
        </w:rPr>
        <w:t xml:space="preserve"> upravitelj</w:t>
      </w:r>
      <w:r>
        <w:rPr>
          <w:rFonts w:cs="Arial" w:hAnsi="Arial" w:ascii="Arial"/>
          <w:sz w:val="22"/>
          <w:szCs w:val="22"/>
          <w:lang w:val="hr-HR"/>
        </w:rPr>
        <w:t>a</w:t>
      </w:r>
      <w:r w:rsidRPr="004C6D88">
        <w:rPr>
          <w:rFonts w:cs="Arial" w:hAnsi="Arial" w:ascii="Arial"/>
          <w:sz w:val="22"/>
          <w:szCs w:val="22"/>
          <w:lang w:val="hr-HR"/>
        </w:rPr>
        <w:t xml:space="preserve">  da stečajni dužnik ima pravo na imovinu i to novčana sredstva, koja su deponiranana računu Općinskog Suda u Novom Zagrebu te je dostavio dokumentaciju iz koje je razvidna ta činjenica</w:t>
      </w:r>
      <w:r>
        <w:rPr>
          <w:rFonts w:cs="Arial" w:hAnsi="Arial" w:ascii="Arial"/>
          <w:sz w:val="22"/>
          <w:szCs w:val="22"/>
          <w:lang w:val="hr-HR"/>
        </w:rPr>
        <w:t xml:space="preserve"> te je dostavio dokaze:</w:t>
      </w:r>
    </w:p>
    <w:p w:rsidRDefault="004C6D88" w:rsidP="004C6D88" w:rsidR="004C6D88" w:rsidRPr="004C6D88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C6D88">
        <w:rPr>
          <w:rFonts w:cs="Arial" w:hAnsi="Arial" w:ascii="Arial"/>
          <w:sz w:val="22"/>
          <w:szCs w:val="22"/>
          <w:lang w:val="hr-HR"/>
        </w:rPr>
        <w:t>Prilog 1: Prijedlog za donošenje rješenja o ovrsi na iznos od 105.132,33 kn sa zakonskim zateznim kamatama, a na temelju kojeg prijedloga je doneseno Rješenje  o ovrsi, posl. br. Ovrj-2200/2011</w:t>
      </w:r>
      <w:r>
        <w:rPr>
          <w:rFonts w:cs="Arial" w:hAnsi="Arial" w:ascii="Arial"/>
          <w:sz w:val="22"/>
          <w:szCs w:val="22"/>
          <w:lang w:val="hr-HR"/>
        </w:rPr>
        <w:t xml:space="preserve"> u kojem je steča</w:t>
      </w:r>
      <w:r w:rsidR="00133BA4">
        <w:rPr>
          <w:rFonts w:cs="Arial" w:hAnsi="Arial" w:ascii="Arial"/>
          <w:sz w:val="22"/>
          <w:szCs w:val="22"/>
          <w:lang w:val="hr-HR"/>
        </w:rPr>
        <w:t>jni dužnik ovrhovoditelj</w:t>
      </w:r>
    </w:p>
    <w:p w:rsidRDefault="004C6D88" w:rsidP="004C6D88" w:rsidR="004C6D88" w:rsidRPr="004C6D88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C6D88">
        <w:rPr>
          <w:rFonts w:cs="Arial" w:hAnsi="Arial" w:ascii="Arial"/>
          <w:sz w:val="22"/>
          <w:szCs w:val="22"/>
          <w:lang w:val="hr-HR"/>
        </w:rPr>
        <w:t>Prilog 2: Zapisnik sa ročišta sa Rješenjem o dosudi, od 11.10.2016. u ovršnom postupku kod Općinskog suda u Novom Zagrebu, posl. br. Ovr-3431/15 iz kojeg je vidljivo da je nekretnina ovršenika Mitigo d.o.o. izlicitirana i prodana za 270.000 kn ponuditelju Dinaz d.o.o.</w:t>
      </w:r>
    </w:p>
    <w:p w:rsidRDefault="004C6D88" w:rsidP="00780584" w:rsidR="00E121E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C6D88">
        <w:rPr>
          <w:rFonts w:cs="Arial" w:hAnsi="Arial" w:ascii="Arial"/>
          <w:sz w:val="22"/>
          <w:szCs w:val="22"/>
          <w:lang w:val="hr-HR"/>
        </w:rPr>
        <w:t>Prilog 3: Zaključak od 05.10.2017. iz kojeg je vidljivo da je Dinaz d.o.o. položio kupovninu sukladno Rješenju o dosudi od 11.10.2016. godine.</w:t>
      </w:r>
    </w:p>
    <w:p w:rsidRDefault="00E121E9" w:rsidP="00780584" w:rsidR="00E121E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E121E9" w:rsidP="00780584" w:rsidR="00E121E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B9355B" w:rsidP="00B9355B" w:rsidR="00B9355B" w:rsidRPr="00B9355B">
      <w:pPr>
        <w:pStyle w:val="Odlomakpopisa"/>
        <w:rPr>
          <w:rFonts w:cs="Arial" w:hAnsi="Arial" w:ascii="Arial"/>
          <w:sz w:val="22"/>
          <w:szCs w:val="22"/>
          <w:lang w:val="hr-HR"/>
        </w:rPr>
      </w:pPr>
    </w:p>
    <w:p w:rsidRDefault="00256D29" w:rsidP="00780584" w:rsidR="00AF6C72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>
        <w:rPr>
          <w:rFonts w:cs="Arial" w:hAnsi="Arial" w:ascii="Arial"/>
          <w:b/>
          <w:sz w:val="22"/>
          <w:szCs w:val="22"/>
          <w:lang w:val="hr-HR"/>
        </w:rPr>
        <w:t>7.</w:t>
      </w:r>
      <w:r w:rsidR="005B7742">
        <w:rPr>
          <w:rFonts w:cs="Arial" w:hAnsi="Arial" w:ascii="Arial"/>
          <w:b/>
          <w:sz w:val="22"/>
          <w:szCs w:val="22"/>
          <w:lang w:val="hr-HR"/>
        </w:rPr>
        <w:t>3</w:t>
      </w:r>
      <w:r>
        <w:rPr>
          <w:rFonts w:cs="Arial" w:hAnsi="Arial" w:ascii="Arial"/>
          <w:b/>
          <w:sz w:val="22"/>
          <w:szCs w:val="22"/>
          <w:lang w:val="hr-HR"/>
        </w:rPr>
        <w:t xml:space="preserve">. </w:t>
      </w:r>
      <w:r w:rsidR="00FA43A6" w:rsidRPr="00FA43A6">
        <w:rPr>
          <w:rFonts w:cs="Arial" w:hAnsi="Arial" w:ascii="Arial"/>
          <w:b/>
          <w:sz w:val="22"/>
          <w:szCs w:val="22"/>
          <w:lang w:val="hr-HR"/>
        </w:rPr>
        <w:t>IMOVINA UKUPNO (</w:t>
      </w:r>
      <w:r w:rsidR="001C1930">
        <w:rPr>
          <w:rFonts w:cs="Arial" w:hAnsi="Arial" w:ascii="Arial"/>
          <w:b/>
          <w:sz w:val="22"/>
          <w:szCs w:val="22"/>
          <w:lang w:val="hr-HR"/>
        </w:rPr>
        <w:t>procjena</w:t>
      </w:r>
      <w:r w:rsidR="003C665D">
        <w:rPr>
          <w:rFonts w:cs="Arial" w:hAnsi="Arial" w:ascii="Arial"/>
          <w:b/>
          <w:sz w:val="22"/>
          <w:szCs w:val="22"/>
          <w:lang w:val="hr-HR"/>
        </w:rPr>
        <w:t xml:space="preserve"> stečajnog upravitelja)</w:t>
      </w:r>
      <w:r w:rsidR="00FA43A6" w:rsidRPr="00FA43A6">
        <w:rPr>
          <w:rFonts w:cs="Arial" w:hAnsi="Arial" w:ascii="Arial"/>
          <w:b/>
          <w:sz w:val="22"/>
          <w:szCs w:val="22"/>
          <w:lang w:val="hr-HR"/>
        </w:rPr>
        <w:t xml:space="preserve">: </w:t>
      </w:r>
      <w:r w:rsidR="00CA0F6F" w:rsidRPr="00CA0F6F">
        <w:rPr>
          <w:rFonts w:cs="Arial" w:hAnsi="Arial" w:ascii="Arial"/>
          <w:b/>
          <w:sz w:val="22"/>
          <w:szCs w:val="22"/>
          <w:lang w:val="hr-HR"/>
        </w:rPr>
        <w:t>235.671,59 kn*</w:t>
      </w:r>
    </w:p>
    <w:p w:rsidRDefault="00AF6C72" w:rsidP="00780584" w:rsidR="00AF6C72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CA0F6F" w:rsidP="00780584" w:rsidR="00EA2CE2">
      <w:pPr>
        <w:jc w:val="both"/>
        <w:rPr>
          <w:rFonts w:cs="Arial" w:hAnsi="Arial" w:ascii="Arial"/>
          <w:sz w:val="22"/>
          <w:szCs w:val="22"/>
          <w:lang w:val="hr-HR"/>
        </w:rPr>
      </w:pPr>
      <w:r w:rsidRPr="00CA0F6F">
        <w:rPr>
          <w:rFonts w:cs="Arial" w:hAnsi="Arial" w:ascii="Arial"/>
          <w:sz w:val="22"/>
          <w:szCs w:val="22"/>
          <w:lang w:val="hr-HR"/>
        </w:rPr>
        <w:t>*Napomena: Kamate i glavnica računate na dan 25.04.2019.</w:t>
      </w:r>
    </w:p>
    <w:p w:rsidRDefault="00EA2CE2" w:rsidP="00780584" w:rsidR="00EA2CE2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256D29" w:rsidP="00780584" w:rsidR="0021406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</w:t>
      </w:r>
      <w:r w:rsidR="00214063" w:rsidRPr="008C3999">
        <w:rPr>
          <w:rFonts w:cs="Arial" w:hAnsi="Arial" w:ascii="Arial"/>
          <w:sz w:val="22"/>
          <w:szCs w:val="22"/>
          <w:lang w:val="hr-HR"/>
        </w:rPr>
        <w:t>. SUDSKI POSTUPCI U TIJEKU:</w:t>
      </w:r>
    </w:p>
    <w:p w:rsidRDefault="00AE0C3F" w:rsidP="00780584" w:rsidR="00AE0C3F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A4356E" w:rsidP="00780584" w:rsidR="00A4356E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AE0C3F" w:rsidP="00AE0C3F" w:rsidR="00AE0C3F" w:rsidRPr="00AE0C3F">
      <w:pPr>
        <w:pStyle w:val="Odlomakpopisa"/>
        <w:numPr>
          <w:ilvl w:val="0"/>
          <w:numId w:val="19"/>
        </w:numPr>
        <w:rPr>
          <w:rFonts w:cs="Arial" w:hAnsi="Arial" w:ascii="Arial"/>
          <w:sz w:val="22"/>
          <w:szCs w:val="22"/>
          <w:lang w:val="hr-HR"/>
        </w:rPr>
      </w:pPr>
      <w:r w:rsidRPr="00AE0C3F">
        <w:rPr>
          <w:rFonts w:cs="Arial" w:hAnsi="Arial" w:ascii="Arial"/>
          <w:sz w:val="22"/>
          <w:szCs w:val="22"/>
          <w:lang w:val="hr-HR"/>
        </w:rPr>
        <w:t>Ovršni postupak Ovr -3431/2015 -157</w:t>
      </w:r>
      <w:r w:rsidRPr="00AE0C3F">
        <w:rPr>
          <w:rFonts w:cs="Arial" w:hAnsi="Arial" w:ascii="Arial"/>
          <w:sz w:val="22"/>
          <w:szCs w:val="22"/>
          <w:lang w:val="hr-HR"/>
        </w:rPr>
        <w:tab/>
        <w:t>(stari broj: Ovrj-2200/2011) u kojemu je stečajni dužnik ovrhovoditelj (</w:t>
      </w:r>
      <w:r>
        <w:rPr>
          <w:rFonts w:cs="Arial" w:hAnsi="Arial" w:ascii="Arial"/>
          <w:sz w:val="22"/>
          <w:szCs w:val="22"/>
          <w:lang w:val="hr-HR"/>
        </w:rPr>
        <w:t>protustranka:</w:t>
      </w:r>
      <w:r w:rsidRPr="00AE0C3F">
        <w:rPr>
          <w:rFonts w:cs="Arial" w:hAnsi="Arial" w:ascii="Arial"/>
          <w:sz w:val="22"/>
          <w:szCs w:val="22"/>
          <w:lang w:val="hr-HR"/>
        </w:rPr>
        <w:t xml:space="preserve"> Mitigo d.o.o., Zagreb, Susedsko polje 33 d,  OIB: 66923396834</w:t>
      </w:r>
      <w:r>
        <w:rPr>
          <w:rFonts w:cs="Arial" w:hAnsi="Arial" w:ascii="Arial"/>
          <w:sz w:val="22"/>
          <w:szCs w:val="22"/>
          <w:lang w:val="hr-HR"/>
        </w:rPr>
        <w:t>)</w:t>
      </w:r>
    </w:p>
    <w:p w:rsidRDefault="00AE0C3F" w:rsidP="00AE0C3F" w:rsidR="00AE0C3F">
      <w:pPr>
        <w:pStyle w:val="Odlomakpopisa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AE0C3F" w:rsidP="00AE0C3F" w:rsidR="00AE0C3F">
      <w:pPr>
        <w:pStyle w:val="Odlomakpopisa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AE0C3F" w:rsidP="00AE0C3F" w:rsidR="00AE0C3F" w:rsidRPr="00AE0C3F">
      <w:pPr>
        <w:pStyle w:val="Odlomakpopisa"/>
        <w:jc w:val="both"/>
        <w:rPr>
          <w:rFonts w:cs="Arial" w:hAnsi="Arial" w:ascii="Arial"/>
          <w:sz w:val="22"/>
          <w:szCs w:val="22"/>
          <w:lang w:val="hr-HR"/>
        </w:rPr>
      </w:pPr>
      <w:r w:rsidRPr="00AE0C3F">
        <w:rPr>
          <w:rFonts w:cs="Arial" w:hAnsi="Arial" w:ascii="Arial"/>
          <w:sz w:val="22"/>
          <w:szCs w:val="22"/>
          <w:lang w:val="hr-HR"/>
        </w:rPr>
        <w:t xml:space="preserve">Poslan </w:t>
      </w:r>
      <w:r>
        <w:rPr>
          <w:rFonts w:cs="Arial" w:hAnsi="Arial" w:ascii="Arial"/>
          <w:sz w:val="22"/>
          <w:szCs w:val="22"/>
          <w:lang w:val="hr-HR"/>
        </w:rPr>
        <w:t xml:space="preserve">je </w:t>
      </w:r>
      <w:r w:rsidRPr="00AE0C3F">
        <w:rPr>
          <w:rFonts w:cs="Arial" w:hAnsi="Arial" w:ascii="Arial"/>
          <w:sz w:val="22"/>
          <w:szCs w:val="22"/>
          <w:lang w:val="hr-HR"/>
        </w:rPr>
        <w:t xml:space="preserve">dopis Općinskom Sudu u Novom Zagrebu kojim je stečajni upravitelj obavijestio Općinski sud u Novom Zagrebu obzirom da je postupak u predmetu Ovr -3431/2015 -157 prekinut zbog brisanja II. Ovrhovoditelja EUROVIL USLUGE d.o.o., Zagreb, Martićeva 62/II, OIB: 28264321042 Zidarska 39, OIB: 84139744364), da je rješenjem Trgovačkog suda u Zagrebu broj St-6547/2015  od dana 18. siječnja 2019. godine  određen nastavak postupka radi naknadne diobe, te da je u sudski registar upisana Stečajna masa iza EUROVIL USLUGE d.o.o. u stečaju, Zagreb, Zdenački zavoj 14, OIB: 55726406107 kao pravni slijednik II. ovrhovoditelja  te da preuzima ovršni postupak u ovršnom predmetu posl. broj Ovr -3431/2015 -157 (stari broj: Ovrj-2200/2011).  </w:t>
      </w:r>
    </w:p>
    <w:p w:rsidRDefault="00AE0C3F" w:rsidP="00AE0C3F" w:rsidR="00AE0C3F" w:rsidRPr="00AE0C3F">
      <w:pPr>
        <w:pStyle w:val="Odlomakpopisa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A75C6" w:rsidP="00AE0C3F" w:rsidR="008A75C6" w:rsidRPr="00AE0C3F">
      <w:pPr>
        <w:pStyle w:val="Odlomakpopisa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A4356E" w:rsidP="00A4356E" w:rsidR="00A4356E" w:rsidRPr="007D4FB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256D29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9. </w:t>
      </w:r>
      <w:r w:rsidR="00480359">
        <w:rPr>
          <w:rFonts w:cs="Arial" w:hAnsi="Arial" w:ascii="Arial"/>
          <w:sz w:val="22"/>
          <w:szCs w:val="22"/>
          <w:lang w:val="hr-HR"/>
        </w:rPr>
        <w:t>MIŠLJENJE O MOGUĆNOSTI NASTAVKA POSLOVANJA</w:t>
      </w:r>
      <w:r w:rsidR="007C3EFF">
        <w:rPr>
          <w:rFonts w:cs="Arial" w:hAnsi="Arial" w:ascii="Arial"/>
          <w:sz w:val="22"/>
          <w:szCs w:val="22"/>
          <w:lang w:val="hr-HR"/>
        </w:rPr>
        <w:t>:</w:t>
      </w:r>
    </w:p>
    <w:p w:rsidRDefault="00256D29" w:rsidP="00256D29" w:rsidR="00256D2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256D29" w:rsidP="00780584" w:rsidR="00133BA4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Temeljem provedenih radnji u svrhu stjecanja uvida u gospodarsko stanje Stečajnog dužnika, utvrđeno je kako </w:t>
      </w:r>
      <w:r w:rsidR="00195189">
        <w:rPr>
          <w:rFonts w:cs="Arial" w:hAnsi="Arial" w:ascii="Arial"/>
          <w:sz w:val="22"/>
          <w:szCs w:val="22"/>
          <w:lang w:val="hr-HR"/>
        </w:rPr>
        <w:t xml:space="preserve">je </w:t>
      </w:r>
      <w:r w:rsidRPr="008C3999">
        <w:rPr>
          <w:rFonts w:cs="Arial" w:hAnsi="Arial" w:ascii="Arial"/>
          <w:sz w:val="22"/>
          <w:szCs w:val="22"/>
          <w:lang w:val="hr-HR"/>
        </w:rPr>
        <w:t>isti</w:t>
      </w:r>
      <w:r w:rsidR="00195189">
        <w:rPr>
          <w:rFonts w:cs="Arial" w:hAnsi="Arial" w:ascii="Arial"/>
          <w:sz w:val="22"/>
          <w:szCs w:val="22"/>
          <w:lang w:val="hr-HR"/>
        </w:rPr>
        <w:t xml:space="preserve"> brisan iz sudskoga registra, te</w:t>
      </w:r>
      <w:r w:rsidR="00886FFC">
        <w:rPr>
          <w:rFonts w:cs="Arial" w:hAnsi="Arial" w:ascii="Arial"/>
          <w:sz w:val="22"/>
          <w:szCs w:val="22"/>
          <w:lang w:val="hr-HR"/>
        </w:rPr>
        <w:t xml:space="preserve"> </w:t>
      </w:r>
      <w:r w:rsidR="003335C2">
        <w:rPr>
          <w:rFonts w:cs="Arial" w:hAnsi="Arial" w:ascii="Arial"/>
          <w:sz w:val="22"/>
          <w:szCs w:val="22"/>
          <w:lang w:val="hr-HR"/>
        </w:rPr>
        <w:t>nastavak</w:t>
      </w:r>
      <w:r w:rsidR="00480359">
        <w:rPr>
          <w:rFonts w:cs="Arial" w:hAnsi="Arial" w:ascii="Arial"/>
          <w:sz w:val="22"/>
          <w:szCs w:val="22"/>
          <w:lang w:val="hr-HR"/>
        </w:rPr>
        <w:t xml:space="preserve"> poslovanja nije moguć. </w:t>
      </w:r>
      <w:r w:rsidR="007C3EFF">
        <w:rPr>
          <w:rFonts w:cs="Arial" w:hAnsi="Arial" w:ascii="Arial"/>
          <w:sz w:val="22"/>
          <w:szCs w:val="22"/>
          <w:lang w:val="hr-HR"/>
        </w:rPr>
        <w:t>Potrebno je provesti stečajni postupak, te po unovčenju imovine pristupiti namirenju vjerovnika.</w:t>
      </w:r>
    </w:p>
    <w:p w:rsidRDefault="00133BA4" w:rsidP="00780584" w:rsidR="00133BA4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793BED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PREDRAČUN TROŠKOVA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STEČAJNOG POSTUPKA:</w:t>
      </w:r>
    </w:p>
    <w:p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Predvidivi troškovi u narednom periodu od 6 mjeseci:</w:t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Knjigovodstvo (6x1.000,00kn+</w:t>
      </w:r>
      <w:r w:rsidR="00EF37EF">
        <w:rPr>
          <w:rFonts w:cs="Arial" w:hAnsi="Arial" w:ascii="Arial"/>
          <w:sz w:val="22"/>
          <w:szCs w:val="22"/>
          <w:lang w:val="hr-HR"/>
        </w:rPr>
        <w:t>24</w:t>
      </w:r>
      <w:r w:rsidR="00E87D64">
        <w:rPr>
          <w:rFonts w:cs="Arial" w:hAnsi="Arial" w:ascii="Arial"/>
          <w:sz w:val="22"/>
          <w:szCs w:val="22"/>
          <w:lang w:val="hr-HR"/>
        </w:rPr>
        <w:t>0kn+</w:t>
      </w:r>
      <w:r w:rsidRPr="00674B57">
        <w:rPr>
          <w:rFonts w:cs="Arial" w:hAnsi="Arial" w:ascii="Arial"/>
          <w:sz w:val="22"/>
          <w:szCs w:val="22"/>
          <w:lang w:val="hr-HR"/>
        </w:rPr>
        <w:t>PDV)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  <w:t>7.</w:t>
      </w:r>
      <w:r w:rsidR="00E87D64">
        <w:rPr>
          <w:rFonts w:cs="Arial" w:hAnsi="Arial" w:ascii="Arial"/>
          <w:sz w:val="22"/>
          <w:szCs w:val="22"/>
          <w:lang w:val="hr-HR"/>
        </w:rPr>
        <w:t>8</w:t>
      </w:r>
      <w:r w:rsidRPr="00674B57">
        <w:rPr>
          <w:rFonts w:cs="Arial" w:hAnsi="Arial" w:ascii="Arial"/>
          <w:sz w:val="22"/>
          <w:szCs w:val="22"/>
          <w:lang w:val="hr-HR"/>
        </w:rPr>
        <w:t>00,00 kn</w:t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lastRenderedPageBreak/>
        <w:t xml:space="preserve">Materijalni troškovi rada stečajnog upravitelja </w:t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(ured, telefon, Internet, uredski materijal,</w:t>
      </w:r>
    </w:p>
    <w:p w:rsidRDefault="00E10B9E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poštanski troškovi</w:t>
      </w:r>
      <w:r w:rsidR="00674B57" w:rsidRPr="00674B57">
        <w:rPr>
          <w:rFonts w:cs="Arial" w:hAnsi="Arial" w:ascii="Arial"/>
          <w:sz w:val="22"/>
          <w:szCs w:val="22"/>
          <w:lang w:val="hr-HR"/>
        </w:rPr>
        <w:t>)</w:t>
      </w:r>
      <w:r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  <w:t>3.600,00 kn</w:t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Vođenje žiro računa i bankarske naknade</w:t>
      </w:r>
      <w:r w:rsidRPr="00674B57">
        <w:rPr>
          <w:rFonts w:cs="Arial" w:hAnsi="Arial" w:ascii="Arial"/>
          <w:sz w:val="22"/>
          <w:szCs w:val="22"/>
          <w:lang w:val="hr-HR"/>
        </w:rPr>
        <w:tab/>
        <w:t>(6x75kn+300)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  <w:t xml:space="preserve"> 750,00 kn</w:t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Troškovi arhiviranja dokumentacije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  <w:t>1.000,00 kn</w:t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 xml:space="preserve">Izrada žiga 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ab/>
        <w:t xml:space="preserve">   </w:t>
      </w:r>
      <w:r w:rsidRPr="00674B57">
        <w:rPr>
          <w:rFonts w:cs="Arial" w:hAnsi="Arial" w:ascii="Arial"/>
          <w:sz w:val="22"/>
          <w:szCs w:val="22"/>
          <w:lang w:val="hr-HR"/>
        </w:rPr>
        <w:t>120,00 kn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Odvjetnički troškovi (uvjetno)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="00E87D64">
        <w:rPr>
          <w:rFonts w:cs="Arial" w:hAnsi="Arial" w:ascii="Arial"/>
          <w:sz w:val="22"/>
          <w:szCs w:val="22"/>
          <w:lang w:val="hr-HR"/>
        </w:rPr>
        <w:t>5</w:t>
      </w:r>
      <w:r w:rsidRPr="00674B57">
        <w:rPr>
          <w:rFonts w:cs="Arial" w:hAnsi="Arial" w:ascii="Arial"/>
          <w:sz w:val="22"/>
          <w:szCs w:val="22"/>
          <w:lang w:val="hr-HR"/>
        </w:rPr>
        <w:t>.</w:t>
      </w:r>
      <w:r w:rsidR="00E87D64">
        <w:rPr>
          <w:rFonts w:cs="Arial" w:hAnsi="Arial" w:ascii="Arial"/>
          <w:sz w:val="22"/>
          <w:szCs w:val="22"/>
          <w:lang w:val="hr-HR"/>
        </w:rPr>
        <w:t>0</w:t>
      </w:r>
      <w:r w:rsidRPr="00674B57">
        <w:rPr>
          <w:rFonts w:cs="Arial" w:hAnsi="Arial" w:ascii="Arial"/>
          <w:sz w:val="22"/>
          <w:szCs w:val="22"/>
          <w:lang w:val="hr-HR"/>
        </w:rPr>
        <w:t>00,00 kn</w:t>
      </w:r>
    </w:p>
    <w:p w:rsidRDefault="00AF2C7F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Sudska pristojba (</w:t>
      </w:r>
      <w:r w:rsidR="00674B57" w:rsidRPr="00674B57">
        <w:rPr>
          <w:rFonts w:cs="Arial" w:hAnsi="Arial" w:ascii="Arial"/>
          <w:sz w:val="22"/>
          <w:szCs w:val="22"/>
          <w:lang w:val="hr-HR"/>
        </w:rPr>
        <w:t>uvjetno)</w:t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</w:r>
      <w:r w:rsidR="00174994">
        <w:rPr>
          <w:rFonts w:cs="Arial" w:hAnsi="Arial" w:ascii="Arial"/>
          <w:sz w:val="22"/>
          <w:szCs w:val="22"/>
          <w:lang w:val="hr-HR"/>
        </w:rPr>
        <w:tab/>
      </w:r>
      <w:r w:rsidR="00174994">
        <w:rPr>
          <w:rFonts w:cs="Arial" w:hAnsi="Arial" w:ascii="Arial"/>
          <w:sz w:val="22"/>
          <w:szCs w:val="22"/>
          <w:lang w:val="hr-HR"/>
        </w:rPr>
        <w:tab/>
      </w:r>
      <w:r w:rsidR="00174994">
        <w:rPr>
          <w:rFonts w:cs="Arial" w:hAnsi="Arial" w:ascii="Arial"/>
          <w:sz w:val="22"/>
          <w:szCs w:val="22"/>
          <w:lang w:val="hr-HR"/>
        </w:rPr>
        <w:tab/>
      </w:r>
      <w:r w:rsidR="00174994">
        <w:rPr>
          <w:rFonts w:cs="Arial" w:hAnsi="Arial" w:ascii="Arial"/>
          <w:sz w:val="22"/>
          <w:szCs w:val="22"/>
          <w:lang w:val="hr-HR"/>
        </w:rPr>
        <w:tab/>
      </w:r>
      <w:r w:rsidR="00674B57" w:rsidRPr="00674B57">
        <w:rPr>
          <w:rFonts w:cs="Arial" w:hAnsi="Arial" w:ascii="Arial"/>
          <w:sz w:val="22"/>
          <w:szCs w:val="22"/>
          <w:lang w:val="hr-HR"/>
        </w:rPr>
        <w:tab/>
        <w:t>2.</w:t>
      </w:r>
      <w:r>
        <w:rPr>
          <w:rFonts w:cs="Arial" w:hAnsi="Arial" w:ascii="Arial"/>
          <w:sz w:val="22"/>
          <w:szCs w:val="22"/>
          <w:lang w:val="hr-HR"/>
        </w:rPr>
        <w:t>0</w:t>
      </w:r>
      <w:r w:rsidR="00674B57" w:rsidRPr="00674B57">
        <w:rPr>
          <w:rFonts w:cs="Arial" w:hAnsi="Arial" w:ascii="Arial"/>
          <w:sz w:val="22"/>
          <w:szCs w:val="22"/>
          <w:lang w:val="hr-HR"/>
        </w:rPr>
        <w:t>00,00 kn</w:t>
      </w:r>
    </w:p>
    <w:p w:rsidRDefault="00674B57" w:rsidP="00674B57" w:rsidR="00674B5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Troš</w:t>
      </w:r>
      <w:r w:rsidR="00EF37EF">
        <w:rPr>
          <w:rFonts w:cs="Arial" w:hAnsi="Arial" w:ascii="Arial"/>
          <w:sz w:val="22"/>
          <w:szCs w:val="22"/>
          <w:lang w:val="hr-HR"/>
        </w:rPr>
        <w:t xml:space="preserve">. steč.mase - trošak odvjetnka 6 mj.prije otvaranja st.postupka  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="00EF37EF">
        <w:rPr>
          <w:rFonts w:cs="Arial" w:hAnsi="Arial" w:ascii="Arial"/>
          <w:sz w:val="22"/>
          <w:szCs w:val="22"/>
          <w:lang w:val="hr-HR"/>
        </w:rPr>
        <w:t>27.500,00kn</w:t>
      </w:r>
      <w:r w:rsidRPr="00674B57">
        <w:rPr>
          <w:rFonts w:cs="Arial" w:hAnsi="Arial" w:ascii="Arial"/>
          <w:sz w:val="22"/>
          <w:szCs w:val="22"/>
          <w:lang w:val="hr-HR"/>
        </w:rPr>
        <w:t xml:space="preserve">                    ____________________________________________________________________</w:t>
      </w:r>
    </w:p>
    <w:p w:rsidRDefault="00674B57" w:rsidP="00674B57" w:rsidR="00674B5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UKUPNO:</w:t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Pr="00674B57">
        <w:rPr>
          <w:rFonts w:cs="Arial" w:hAnsi="Arial" w:ascii="Arial"/>
          <w:sz w:val="22"/>
          <w:szCs w:val="22"/>
          <w:lang w:val="hr-HR"/>
        </w:rPr>
        <w:tab/>
      </w:r>
      <w:r w:rsidR="00CC4AA7" w:rsidRPr="00CC4AA7">
        <w:rPr>
          <w:rFonts w:cs="Arial" w:hAnsi="Arial" w:ascii="Arial"/>
          <w:sz w:val="22"/>
          <w:szCs w:val="22"/>
          <w:lang w:val="hr-HR"/>
        </w:rPr>
        <w:t>46.770,00 kn</w:t>
      </w:r>
    </w:p>
    <w:p w:rsidRDefault="00CC4AA7" w:rsidP="00674B57" w:rsidR="00CC4AA7" w:rsidRPr="00674B5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674B57" w:rsidP="00674B57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674B57">
        <w:rPr>
          <w:rFonts w:cs="Arial" w:hAnsi="Arial" w:ascii="Arial"/>
          <w:sz w:val="22"/>
          <w:szCs w:val="22"/>
          <w:lang w:val="hr-HR"/>
        </w:rPr>
        <w:t>Uvećano za nagradu za rad stečajnog upravitelja prema Uredbi.</w:t>
      </w:r>
    </w:p>
    <w:p w:rsidRDefault="00780584" w:rsidP="00780584" w:rsidR="0078058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3E5CA5" w:rsidP="00780584" w:rsidR="003E5CA5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CD7592" w:rsidP="00D33A8C" w:rsidR="00CD7592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D33A8C" w:rsidP="00D33A8C" w:rsidR="00D33A8C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11. DOSADAŠNJI </w:t>
      </w:r>
      <w:r w:rsidR="00AE3AB9">
        <w:rPr>
          <w:rFonts w:cs="Arial" w:hAnsi="Arial" w:ascii="Arial"/>
          <w:sz w:val="22"/>
          <w:szCs w:val="22"/>
          <w:lang w:val="hr-HR"/>
        </w:rPr>
        <w:t xml:space="preserve">MATERIJALNI </w:t>
      </w:r>
      <w:r>
        <w:rPr>
          <w:rFonts w:cs="Arial" w:hAnsi="Arial" w:ascii="Arial"/>
          <w:sz w:val="22"/>
          <w:szCs w:val="22"/>
          <w:lang w:val="hr-HR"/>
        </w:rPr>
        <w:t>TROŠKOVI POSTUPKA</w:t>
      </w:r>
    </w:p>
    <w:p w:rsidRDefault="009909D8" w:rsidP="00D33A8C" w:rsidR="009909D8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909D8" w:rsidP="00D33A8C" w:rsidR="009909D8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909D8" w:rsidP="00D33A8C" w:rsidR="009909D8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dxa" w:w="10031"/>
        <w:tblLook w:val="04A0" w:noVBand="1" w:noHBand="0" w:lastColumn="0" w:firstColumn="1" w:lastRow="0" w:firstRow="1"/>
      </w:tblPr>
      <w:tblGrid>
        <w:gridCol w:w="1509"/>
        <w:gridCol w:w="1484"/>
        <w:gridCol w:w="3271"/>
        <w:gridCol w:w="2622"/>
        <w:gridCol w:w="1292"/>
      </w:tblGrid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  <w:lang w:val="hr-HR"/>
              </w:rPr>
            </w:pPr>
            <w:r w:rsidRPr="009909D8">
              <w:rPr>
                <w:rFonts w:cs="Arial" w:hAnsi="Arial" w:ascii="Arial"/>
              </w:rPr>
              <w:t>1.      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30.01.2019.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Upit HZMO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2.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30.01.2019.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Upit DGU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20kn biljezi +11,50kn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31,50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3.      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30.01.2019.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Upit Centru za vozila Hrvatske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Račun 17,94 kn + 11,5kn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29,44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4.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30.01.2019.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Dopis upravi dužnika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5.      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30.01.2019.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Dopis Općinskom sudu u  Novom Zagrebu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6.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21.12.2018.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Dopis Općinskom sudu u  Novom Zagrebu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13,00kn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13,50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7.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21.12.2018.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Dopis Trgovačkom sudu u Zagrebu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13,00kn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13,00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8.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30.01.2019.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Dopis Općin. Građ- sudu u zagrebu, zk odjel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11,50kn poštarina+20kn biljega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31,50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9.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07.02.2019.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Dopis Općinskom sudu u  Novom Zagrebu, zk odjel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11,50kn poštarina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11,50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10.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06.02.2019.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Upit FINA-i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Potvrda o danima i stanju blokade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75,00 kn</w:t>
            </w:r>
          </w:p>
        </w:tc>
      </w:tr>
      <w:tr w:rsidTr="009909D8" w:rsidR="009909D8" w:rsidRPr="009909D8">
        <w:trPr>
          <w:trHeight w:val="315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11.</w:t>
            </w: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21.02.2019.</w:t>
            </w: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Izrada žiga</w:t>
            </w: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120,000 kn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120,00 kn</w:t>
            </w:r>
          </w:p>
        </w:tc>
      </w:tr>
      <w:tr w:rsidTr="009909D8" w:rsidR="009909D8" w:rsidRPr="009909D8">
        <w:trPr>
          <w:trHeight w:val="300"/>
        </w:trPr>
        <w:tc>
          <w:tcPr>
            <w:tcW w:type="dxa" w:w="1509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1337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271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262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UKUPNO:</w:t>
            </w:r>
          </w:p>
        </w:tc>
        <w:tc>
          <w:tcPr>
            <w:tcW w:type="dxa" w:w="1292"/>
            <w:noWrap/>
            <w:hideMark/>
          </w:tcPr>
          <w:p w:rsidRDefault="009909D8" w:rsidP="009909D8" w:rsidR="009909D8" w:rsidRPr="009909D8">
            <w:pPr>
              <w:jc w:val="both"/>
              <w:rPr>
                <w:rFonts w:cs="Arial" w:hAnsi="Arial" w:ascii="Arial"/>
              </w:rPr>
            </w:pPr>
            <w:r w:rsidRPr="009909D8">
              <w:rPr>
                <w:rFonts w:cs="Arial" w:hAnsi="Arial" w:ascii="Arial"/>
              </w:rPr>
              <w:t>359,94 kn</w:t>
            </w:r>
          </w:p>
        </w:tc>
      </w:tr>
    </w:tbl>
    <w:p w:rsidRDefault="009909D8" w:rsidP="00D33A8C" w:rsidR="009909D8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133BA4" w:rsidP="00780584" w:rsidR="00133BA4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133BA4" w:rsidP="00780584" w:rsidR="00133BA4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12. USPOREDNI PRIKAZ IMOVINE I OBVEZA</w:t>
      </w:r>
    </w:p>
    <w:p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1922"/>
        <w:gridCol w:w="2326"/>
        <w:gridCol w:w="3118"/>
        <w:gridCol w:w="2098"/>
      </w:tblGrid>
      <w:tr w:rsidTr="00847F0A" w:rsidR="00D87BC6">
        <w:tc>
          <w:tcPr>
            <w:tcW w:type="dxa" w:w="1922"/>
          </w:tcPr>
          <w:p w:rsidRDefault="00D87BC6" w:rsidP="007C1EAF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Imovina</w:t>
            </w:r>
          </w:p>
        </w:tc>
        <w:tc>
          <w:tcPr>
            <w:tcW w:type="dxa" w:w="2326"/>
          </w:tcPr>
          <w:p w:rsidRDefault="00D87BC6" w:rsidP="007C1EAF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Vrijednost (procjena)</w:t>
            </w:r>
          </w:p>
        </w:tc>
        <w:tc>
          <w:tcPr>
            <w:tcW w:type="dxa" w:w="3118"/>
          </w:tcPr>
          <w:p w:rsidRDefault="00D87BC6" w:rsidP="007C1EAF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Obveze (prijavljene tražbine)</w:t>
            </w:r>
          </w:p>
        </w:tc>
        <w:tc>
          <w:tcPr>
            <w:tcW w:type="dxa" w:w="2098"/>
          </w:tcPr>
          <w:p w:rsidRDefault="00D87BC6" w:rsidP="007C1EAF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Iznos</w:t>
            </w:r>
          </w:p>
        </w:tc>
      </w:tr>
      <w:tr w:rsidTr="00847F0A" w:rsidR="00D87BC6">
        <w:tc>
          <w:tcPr>
            <w:tcW w:type="dxa" w:w="1922"/>
          </w:tcPr>
          <w:p w:rsidRDefault="00886FFC" w:rsidP="007C1EAF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Tražbina stečajn</w:t>
            </w:r>
            <w:r w:rsidR="00CA0F6F">
              <w:rPr>
                <w:rFonts w:cs="Arial" w:hAnsi="Arial" w:ascii="Arial"/>
                <w:lang w:val="hr-HR"/>
              </w:rPr>
              <w:t>og</w:t>
            </w:r>
            <w:r>
              <w:rPr>
                <w:rFonts w:cs="Arial" w:hAnsi="Arial" w:ascii="Arial"/>
                <w:lang w:val="hr-HR"/>
              </w:rPr>
              <w:t xml:space="preserve"> dužnika</w:t>
            </w:r>
          </w:p>
        </w:tc>
        <w:tc>
          <w:tcPr>
            <w:tcW w:type="dxa" w:w="2326"/>
          </w:tcPr>
          <w:p w:rsidRDefault="00EF0497" w:rsidP="00532FE4" w:rsidR="00D87BC6" w:rsidRPr="000B7FA5">
            <w:pPr>
              <w:rPr>
                <w:rFonts w:cs="Arial" w:hAnsi="Arial" w:ascii="Arial"/>
                <w:lang w:val="hr-HR"/>
              </w:rPr>
            </w:pPr>
            <w:r w:rsidRPr="00EF0497">
              <w:rPr>
                <w:rFonts w:cs="Arial" w:hAnsi="Arial" w:ascii="Arial"/>
                <w:lang w:val="hr-HR"/>
              </w:rPr>
              <w:t xml:space="preserve"> </w:t>
            </w:r>
            <w:r w:rsidR="00CA0F6F" w:rsidRPr="00CA0F6F">
              <w:rPr>
                <w:rFonts w:cs="Arial" w:hAnsi="Arial" w:ascii="Arial"/>
                <w:lang w:val="hr-HR"/>
              </w:rPr>
              <w:t>235.671,59 kn*</w:t>
            </w:r>
          </w:p>
        </w:tc>
        <w:tc>
          <w:tcPr>
            <w:tcW w:type="dxa" w:w="3118"/>
          </w:tcPr>
          <w:p w:rsidRDefault="00D87BC6" w:rsidP="00F71947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 xml:space="preserve">1. tražbine </w:t>
            </w:r>
            <w:r w:rsidR="00F71947">
              <w:rPr>
                <w:rFonts w:cs="Arial" w:hAnsi="Arial" w:ascii="Arial"/>
                <w:lang w:val="hr-HR"/>
              </w:rPr>
              <w:t>1</w:t>
            </w:r>
            <w:r>
              <w:rPr>
                <w:rFonts w:cs="Arial" w:hAnsi="Arial" w:ascii="Arial"/>
                <w:lang w:val="hr-HR"/>
              </w:rPr>
              <w:t>. viši isplatni red</w:t>
            </w:r>
          </w:p>
        </w:tc>
        <w:tc>
          <w:tcPr>
            <w:tcW w:type="dxa" w:w="2098"/>
          </w:tcPr>
          <w:p w:rsidRDefault="007A4AA2" w:rsidP="007C1EAF" w:rsidR="00D87BC6" w:rsidRPr="007A4AA2">
            <w:pPr>
              <w:jc w:val="both"/>
              <w:rPr>
                <w:rFonts w:cs="Arial" w:hAnsi="Arial" w:ascii="Arial"/>
                <w:lang w:val="hr-HR"/>
              </w:rPr>
            </w:pPr>
            <w:r w:rsidRPr="007A4AA2">
              <w:rPr>
                <w:rFonts w:cs="Arial" w:hAnsi="Arial" w:ascii="Arial"/>
                <w:lang w:val="hr-HR"/>
              </w:rPr>
              <w:t xml:space="preserve"> </w:t>
            </w:r>
            <w:r w:rsidR="00CA0F6F" w:rsidRPr="00CA0F6F">
              <w:rPr>
                <w:rFonts w:cs="Arial" w:hAnsi="Arial" w:ascii="Arial"/>
                <w:lang w:val="hr-HR"/>
              </w:rPr>
              <w:t xml:space="preserve">107.189,68 </w:t>
            </w:r>
            <w:r w:rsidRPr="007A4AA2">
              <w:rPr>
                <w:rFonts w:cs="Arial" w:hAnsi="Arial" w:ascii="Arial"/>
                <w:lang w:val="hr-HR"/>
              </w:rPr>
              <w:t>kn</w:t>
            </w:r>
          </w:p>
        </w:tc>
      </w:tr>
      <w:tr w:rsidTr="00847F0A" w:rsidR="00F71947">
        <w:tc>
          <w:tcPr>
            <w:tcW w:type="dxa" w:w="1922"/>
          </w:tcPr>
          <w:p w:rsidRDefault="00F71947" w:rsidP="00D87BC6" w:rsidR="00F71947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2326"/>
          </w:tcPr>
          <w:p w:rsidRDefault="00F71947" w:rsidP="00D87BC6" w:rsidR="00F71947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3118"/>
          </w:tcPr>
          <w:p w:rsidRDefault="00E521AE" w:rsidP="00D87BC6" w:rsidR="00F71947">
            <w:pPr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2. tražbine</w:t>
            </w:r>
            <w:r w:rsidR="00F71947">
              <w:rPr>
                <w:rFonts w:cs="Arial" w:hAnsi="Arial" w:ascii="Arial"/>
                <w:lang w:val="hr-HR"/>
              </w:rPr>
              <w:t xml:space="preserve"> 2. Viši isplatni red</w:t>
            </w:r>
          </w:p>
        </w:tc>
        <w:tc>
          <w:tcPr>
            <w:tcW w:type="dxa" w:w="2098"/>
          </w:tcPr>
          <w:p w:rsidRDefault="007A4AA2" w:rsidP="007A4AA2" w:rsidR="007A4AA2" w:rsidRPr="007A4AA2">
            <w:pPr>
              <w:suppressAutoHyphens w:val="false"/>
              <w:overflowPunct/>
              <w:jc w:val="both"/>
              <w:rPr>
                <w:rFonts w:cs="Arial" w:hAnsi="Arial" w:ascii="Arial"/>
                <w:bCs/>
                <w:color w:val="000000"/>
                <w:lang w:eastAsia="hr-HR" w:val="hr-HR"/>
              </w:rPr>
            </w:pPr>
            <w:r w:rsidRPr="007A4AA2">
              <w:rPr>
                <w:rFonts w:cs="Arial" w:hAnsi="Arial" w:ascii="Arial"/>
                <w:bCs/>
                <w:color w:val="000000"/>
              </w:rPr>
              <w:t xml:space="preserve"> </w:t>
            </w:r>
            <w:r w:rsidR="00CA0F6F" w:rsidRPr="00CA0F6F">
              <w:rPr>
                <w:rFonts w:cs="Arial" w:hAnsi="Arial" w:ascii="Arial"/>
                <w:bCs/>
                <w:color w:val="000000"/>
              </w:rPr>
              <w:t>271</w:t>
            </w:r>
            <w:r w:rsidR="00CA0F6F">
              <w:rPr>
                <w:rFonts w:cs="Arial" w:hAnsi="Arial" w:ascii="Arial"/>
                <w:bCs/>
                <w:color w:val="000000"/>
              </w:rPr>
              <w:t>.</w:t>
            </w:r>
            <w:r w:rsidR="00CA0F6F" w:rsidRPr="00CA0F6F">
              <w:rPr>
                <w:rFonts w:cs="Arial" w:hAnsi="Arial" w:ascii="Arial"/>
                <w:bCs/>
                <w:color w:val="000000"/>
              </w:rPr>
              <w:t>735,09</w:t>
            </w:r>
            <w:r w:rsidR="00CA0F6F">
              <w:rPr>
                <w:rFonts w:cs="Arial" w:hAnsi="Arial" w:ascii="Arial"/>
                <w:bCs/>
                <w:color w:val="000000"/>
              </w:rPr>
              <w:t xml:space="preserve"> </w:t>
            </w:r>
            <w:r w:rsidRPr="007A4AA2">
              <w:rPr>
                <w:rFonts w:cs="Arial" w:hAnsi="Arial" w:ascii="Arial"/>
                <w:bCs/>
                <w:color w:val="000000"/>
              </w:rPr>
              <w:t>kn</w:t>
            </w:r>
          </w:p>
          <w:p w:rsidRDefault="00F71947" w:rsidP="00D87BC6" w:rsidR="00F71947" w:rsidRPr="007A4AA2">
            <w:pPr>
              <w:jc w:val="both"/>
              <w:rPr>
                <w:rFonts w:cs="Arial" w:hAnsi="Arial" w:ascii="Arial"/>
                <w:lang w:val="hr-HR"/>
              </w:rPr>
            </w:pPr>
          </w:p>
        </w:tc>
      </w:tr>
      <w:tr w:rsidTr="00847F0A" w:rsidR="00D87BC6">
        <w:tc>
          <w:tcPr>
            <w:tcW w:type="dxa" w:w="1922"/>
          </w:tcPr>
          <w:p w:rsidRDefault="00D87BC6" w:rsidP="00D87BC6" w:rsidR="00D87BC6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2326"/>
          </w:tcPr>
          <w:p w:rsidRDefault="00D87BC6" w:rsidP="00D87BC6" w:rsidR="00D87BC6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3118"/>
          </w:tcPr>
          <w:p w:rsidRDefault="000B7FA5" w:rsidP="00D87BC6" w:rsidR="00D87BC6">
            <w:pPr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3</w:t>
            </w:r>
            <w:r w:rsidR="00D87BC6">
              <w:rPr>
                <w:rFonts w:cs="Arial" w:hAnsi="Arial" w:ascii="Arial"/>
                <w:lang w:val="hr-HR"/>
              </w:rPr>
              <w:t>. troškovi stečajnog postupka (minimalno)</w:t>
            </w:r>
          </w:p>
        </w:tc>
        <w:tc>
          <w:tcPr>
            <w:tcW w:type="dxa" w:w="2098"/>
          </w:tcPr>
          <w:p w:rsidRDefault="007A4AA2" w:rsidP="00D9120A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 xml:space="preserve">    </w:t>
            </w:r>
            <w:r w:rsidR="00CC4AA7">
              <w:rPr>
                <w:rFonts w:cs="Arial" w:hAnsi="Arial" w:ascii="Arial"/>
                <w:lang w:val="hr-HR"/>
              </w:rPr>
              <w:t>46</w:t>
            </w:r>
            <w:r w:rsidR="00D87BC6" w:rsidRPr="008C3999">
              <w:rPr>
                <w:rFonts w:cs="Arial" w:hAnsi="Arial" w:ascii="Arial"/>
                <w:lang w:val="hr-HR"/>
              </w:rPr>
              <w:t>.</w:t>
            </w:r>
            <w:r w:rsidR="00CC4AA7">
              <w:rPr>
                <w:rFonts w:cs="Arial" w:hAnsi="Arial" w:ascii="Arial"/>
                <w:lang w:val="hr-HR"/>
              </w:rPr>
              <w:t>770</w:t>
            </w:r>
            <w:r w:rsidR="00D9120A">
              <w:rPr>
                <w:rFonts w:cs="Arial" w:hAnsi="Arial" w:ascii="Arial"/>
                <w:lang w:val="hr-HR"/>
              </w:rPr>
              <w:t>,00</w:t>
            </w:r>
            <w:r w:rsidR="00D87BC6" w:rsidRPr="008C3999">
              <w:rPr>
                <w:rFonts w:cs="Arial" w:hAnsi="Arial" w:ascii="Arial"/>
                <w:lang w:val="hr-HR"/>
              </w:rPr>
              <w:t>k</w:t>
            </w:r>
            <w:r w:rsidR="00CA0F6F">
              <w:rPr>
                <w:rFonts w:cs="Arial" w:hAnsi="Arial" w:ascii="Arial"/>
                <w:lang w:val="hr-HR"/>
              </w:rPr>
              <w:t xml:space="preserve"> </w:t>
            </w:r>
            <w:r w:rsidR="00D87BC6" w:rsidRPr="008C3999">
              <w:rPr>
                <w:rFonts w:cs="Arial" w:hAnsi="Arial" w:ascii="Arial"/>
                <w:lang w:val="hr-HR"/>
              </w:rPr>
              <w:t>n</w:t>
            </w:r>
          </w:p>
        </w:tc>
      </w:tr>
      <w:tr w:rsidTr="00847F0A" w:rsidR="00D87BC6">
        <w:tc>
          <w:tcPr>
            <w:tcW w:type="dxa" w:w="1922"/>
          </w:tcPr>
          <w:p w:rsidRDefault="00D87BC6" w:rsidP="007C1EAF" w:rsidR="00D87BC6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2326"/>
          </w:tcPr>
          <w:p w:rsidRDefault="00D87BC6" w:rsidP="007C1EAF" w:rsidR="00D87BC6" w:rsidRPr="00250622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3118"/>
          </w:tcPr>
          <w:p w:rsidRDefault="000B7FA5" w:rsidP="00F71947" w:rsidR="00D87BC6">
            <w:pPr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4</w:t>
            </w:r>
            <w:r w:rsidR="00D87BC6">
              <w:rPr>
                <w:rFonts w:cs="Arial" w:hAnsi="Arial" w:ascii="Arial"/>
                <w:lang w:val="hr-HR"/>
              </w:rPr>
              <w:t xml:space="preserve">. </w:t>
            </w:r>
            <w:r w:rsidR="00885068" w:rsidRPr="00885068">
              <w:rPr>
                <w:rFonts w:cs="Arial" w:hAnsi="Arial" w:ascii="Arial"/>
                <w:lang w:val="hr-HR"/>
              </w:rPr>
              <w:t>Razlučna prava (uvjetno, ovisno o ukupnom iznosu i namirenju)</w:t>
            </w:r>
          </w:p>
        </w:tc>
        <w:tc>
          <w:tcPr>
            <w:tcW w:type="dxa" w:w="2098"/>
          </w:tcPr>
          <w:p w:rsidRDefault="00532FE4" w:rsidP="00F71947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-</w:t>
            </w:r>
          </w:p>
        </w:tc>
      </w:tr>
      <w:tr w:rsidTr="00847F0A" w:rsidR="000B7FA5">
        <w:tc>
          <w:tcPr>
            <w:tcW w:type="dxa" w:w="1922"/>
          </w:tcPr>
          <w:p w:rsidRDefault="000B7FA5" w:rsidP="007C1EAF" w:rsidR="000B7FA5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2326"/>
          </w:tcPr>
          <w:p w:rsidRDefault="000B7FA5" w:rsidP="007C1EAF" w:rsidR="000B7FA5" w:rsidRPr="00250622">
            <w:pPr>
              <w:jc w:val="both"/>
              <w:rPr>
                <w:rFonts w:cs="Arial" w:hAnsi="Arial" w:ascii="Arial"/>
                <w:lang w:val="hr-HR"/>
              </w:rPr>
            </w:pPr>
          </w:p>
        </w:tc>
        <w:tc>
          <w:tcPr>
            <w:tcW w:type="dxa" w:w="3118"/>
          </w:tcPr>
          <w:p w:rsidRDefault="000B7FA5" w:rsidP="00F71947" w:rsidR="000B7FA5">
            <w:pPr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5. Nagrada za rad stečajnog upravitelja prema Uredbi</w:t>
            </w:r>
          </w:p>
        </w:tc>
        <w:tc>
          <w:tcPr>
            <w:tcW w:type="dxa" w:w="2098"/>
          </w:tcPr>
          <w:p w:rsidRDefault="00A00002" w:rsidP="00F71947" w:rsidR="000B7FA5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-</w:t>
            </w:r>
          </w:p>
        </w:tc>
      </w:tr>
      <w:tr w:rsidTr="00847F0A" w:rsidR="00D87BC6">
        <w:tc>
          <w:tcPr>
            <w:tcW w:type="dxa" w:w="1922"/>
          </w:tcPr>
          <w:p w:rsidRDefault="00D87BC6" w:rsidP="00D87BC6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Ukupno:</w:t>
            </w:r>
          </w:p>
        </w:tc>
        <w:tc>
          <w:tcPr>
            <w:tcW w:type="dxa" w:w="2326"/>
          </w:tcPr>
          <w:p w:rsidRDefault="00CA0F6F" w:rsidP="00532FE4" w:rsidR="00D87BC6">
            <w:pPr>
              <w:rPr>
                <w:rFonts w:cs="Arial" w:hAnsi="Arial" w:ascii="Arial"/>
                <w:lang w:val="hr-HR"/>
              </w:rPr>
            </w:pPr>
            <w:r w:rsidRPr="00CA0F6F">
              <w:rPr>
                <w:rFonts w:cs="Arial" w:hAnsi="Arial" w:ascii="Arial"/>
                <w:lang w:val="hr-HR"/>
              </w:rPr>
              <w:t>235.671,59 kn*</w:t>
            </w:r>
            <w:r w:rsidR="00532FE4" w:rsidRPr="00532FE4">
              <w:rPr>
                <w:rFonts w:cs="Arial" w:hAnsi="Arial" w:ascii="Arial"/>
                <w:lang w:val="hr-HR"/>
              </w:rPr>
              <w:t xml:space="preserve"> </w:t>
            </w:r>
          </w:p>
        </w:tc>
        <w:tc>
          <w:tcPr>
            <w:tcW w:type="dxa" w:w="3118"/>
          </w:tcPr>
          <w:p w:rsidRDefault="00D87BC6" w:rsidP="00D87BC6" w:rsidR="00D87BC6">
            <w:pPr>
              <w:jc w:val="both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Ukupno:</w:t>
            </w:r>
          </w:p>
        </w:tc>
        <w:tc>
          <w:tcPr>
            <w:tcW w:type="dxa" w:w="2098"/>
          </w:tcPr>
          <w:p w:rsidRDefault="007A4AA2" w:rsidP="00D87BC6" w:rsidR="00D87BC6">
            <w:pPr>
              <w:jc w:val="both"/>
              <w:rPr>
                <w:rFonts w:cs="Arial" w:hAnsi="Arial" w:ascii="Arial"/>
                <w:lang w:val="hr-HR"/>
              </w:rPr>
            </w:pPr>
            <w:r w:rsidRPr="007A4AA2">
              <w:rPr>
                <w:rFonts w:cs="Arial" w:hAnsi="Arial" w:ascii="Arial"/>
                <w:lang w:val="hr-HR"/>
              </w:rPr>
              <w:t xml:space="preserve"> </w:t>
            </w:r>
            <w:r w:rsidR="00CA0F6F">
              <w:rPr>
                <w:rFonts w:cs="Arial" w:hAnsi="Arial" w:ascii="Arial"/>
                <w:lang w:val="hr-HR"/>
              </w:rPr>
              <w:t xml:space="preserve"> </w:t>
            </w:r>
            <w:r w:rsidR="00CA0F6F" w:rsidRPr="00CA0F6F">
              <w:rPr>
                <w:rFonts w:cs="Arial" w:hAnsi="Arial" w:ascii="Arial"/>
                <w:lang w:val="hr-HR"/>
              </w:rPr>
              <w:t>425.694,77 kn</w:t>
            </w:r>
          </w:p>
        </w:tc>
      </w:tr>
    </w:tbl>
    <w:p w:rsidRDefault="00EF1EC6" w:rsidP="00780584" w:rsidR="00EF1EC6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A00002" w:rsidP="00CC4AA7" w:rsidR="00CC4AA7" w:rsidRPr="00CC4AA7">
      <w:pPr>
        <w:rPr>
          <w:rFonts w:cs="Arial" w:hAnsi="Arial" w:ascii="Arial"/>
          <w:sz w:val="22"/>
          <w:szCs w:val="22"/>
          <w:lang w:val="hr-HR"/>
        </w:rPr>
      </w:pPr>
      <w:bookmarkStart w:name="_Hlk516844251" w:id="11"/>
      <w:r>
        <w:rPr>
          <w:rFonts w:cs="Arial" w:hAnsi="Arial" w:ascii="Arial"/>
          <w:sz w:val="22"/>
          <w:szCs w:val="22"/>
          <w:lang w:val="hr-HR"/>
        </w:rPr>
        <w:t>*Napomena:</w:t>
      </w:r>
      <w:r w:rsidR="00CC4AA7">
        <w:rPr>
          <w:rFonts w:cs="Arial" w:hAnsi="Arial" w:ascii="Arial"/>
          <w:sz w:val="22"/>
          <w:szCs w:val="22"/>
          <w:lang w:val="hr-HR"/>
        </w:rPr>
        <w:t xml:space="preserve"> </w:t>
      </w:r>
      <w:r w:rsidR="00CC4AA7" w:rsidRPr="00CC4AA7">
        <w:rPr>
          <w:rFonts w:cs="Arial" w:hAnsi="Arial" w:ascii="Arial"/>
          <w:sz w:val="22"/>
          <w:szCs w:val="22"/>
          <w:lang w:val="hr-HR"/>
        </w:rPr>
        <w:t xml:space="preserve"> Kamate i glavnica </w:t>
      </w:r>
      <w:r w:rsidR="00CA0F6F">
        <w:rPr>
          <w:rFonts w:cs="Arial" w:hAnsi="Arial" w:ascii="Arial"/>
          <w:sz w:val="22"/>
          <w:szCs w:val="22"/>
          <w:lang w:val="hr-HR"/>
        </w:rPr>
        <w:t xml:space="preserve">na tražbinu stečajnog dužnika </w:t>
      </w:r>
      <w:r w:rsidR="00CC4AA7" w:rsidRPr="00CC4AA7">
        <w:rPr>
          <w:rFonts w:cs="Arial" w:hAnsi="Arial" w:ascii="Arial"/>
          <w:sz w:val="22"/>
          <w:szCs w:val="22"/>
          <w:lang w:val="hr-HR"/>
        </w:rPr>
        <w:t>računate na dan 25.04.2019.</w:t>
      </w:r>
    </w:p>
    <w:p w:rsidRDefault="00A00002" w:rsidP="00780584" w:rsidR="00A00002">
      <w:pPr>
        <w:jc w:val="both"/>
        <w:rPr>
          <w:rFonts w:cs="Arial" w:hAnsi="Arial" w:ascii="Arial"/>
          <w:sz w:val="22"/>
          <w:szCs w:val="22"/>
          <w:lang w:val="hr-HR"/>
        </w:rPr>
      </w:pPr>
    </w:p>
    <w:bookmarkEnd w:id="11"/>
    <w:p w:rsidRDefault="00847F0A" w:rsidP="00780584" w:rsidR="00A0000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47F0A">
        <w:rPr>
          <w:rFonts w:cs="Arial" w:hAnsi="Arial" w:ascii="Arial"/>
          <w:sz w:val="22"/>
          <w:szCs w:val="22"/>
          <w:lang w:val="hr-HR"/>
        </w:rPr>
        <w:t>*Napomena: Nagrada za rad stečajnog upravitelja nije računata u ukupne obveze</w:t>
      </w:r>
    </w:p>
    <w:p w:rsidRDefault="00BB7157" w:rsidP="00780584" w:rsidR="00BB7157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793BED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</w:t>
      </w:r>
      <w:r w:rsidR="001C6C6E">
        <w:rPr>
          <w:rFonts w:cs="Arial" w:hAnsi="Arial" w:ascii="Arial"/>
          <w:sz w:val="22"/>
          <w:szCs w:val="22"/>
          <w:lang w:val="hr-HR"/>
        </w:rPr>
        <w:t>3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PRIJEDLOG ODLUKA:</w:t>
      </w:r>
    </w:p>
    <w:p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Stečajni upravitelj predlaže donošenje </w:t>
      </w:r>
      <w:r w:rsidR="00EF1EC6" w:rsidRPr="008C3999">
        <w:rPr>
          <w:rFonts w:cs="Arial" w:hAnsi="Arial" w:ascii="Arial"/>
          <w:sz w:val="22"/>
          <w:szCs w:val="22"/>
          <w:lang w:val="hr-HR"/>
        </w:rPr>
        <w:t>slijedećih odluka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</w:p>
    <w:p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1. Prihvaća se izvješće stečajnog upravitelja u cijelosti</w:t>
      </w:r>
    </w:p>
    <w:p w:rsidRDefault="00BA20D8" w:rsidP="00780584" w:rsidR="007E5FD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2.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 Poslovanje </w:t>
      </w:r>
      <w:r w:rsidR="00480359">
        <w:rPr>
          <w:rFonts w:cs="Arial" w:hAnsi="Arial" w:ascii="Arial"/>
          <w:sz w:val="22"/>
          <w:szCs w:val="22"/>
          <w:lang w:val="hr-HR"/>
        </w:rPr>
        <w:t xml:space="preserve">stečajnog dužnika 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neće </w:t>
      </w:r>
      <w:r w:rsidR="00480359">
        <w:rPr>
          <w:rFonts w:cs="Arial" w:hAnsi="Arial" w:ascii="Arial"/>
          <w:sz w:val="22"/>
          <w:szCs w:val="22"/>
          <w:lang w:val="hr-HR"/>
        </w:rPr>
        <w:t xml:space="preserve">se </w:t>
      </w:r>
      <w:r w:rsidR="007E5FD2" w:rsidRPr="008C3999">
        <w:rPr>
          <w:rFonts w:cs="Arial" w:hAnsi="Arial" w:ascii="Arial"/>
          <w:sz w:val="22"/>
          <w:szCs w:val="22"/>
          <w:lang w:val="hr-HR"/>
        </w:rPr>
        <w:t>nastavljati</w:t>
      </w:r>
    </w:p>
    <w:p w:rsidRDefault="007E5FD2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3. </w:t>
      </w:r>
      <w:r w:rsidR="00BA20D8" w:rsidRPr="008C3999">
        <w:rPr>
          <w:rFonts w:cs="Arial" w:hAnsi="Arial" w:ascii="Arial"/>
          <w:sz w:val="22"/>
          <w:szCs w:val="22"/>
          <w:lang w:val="hr-HR"/>
        </w:rPr>
        <w:t>Prihvaća se obračun do sada učinjenih troškova</w:t>
      </w:r>
    </w:p>
    <w:p w:rsidRDefault="00F32C85" w:rsidP="00780584" w:rsidR="00BA20D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BC2B45" w:rsidRPr="008C3999">
        <w:rPr>
          <w:rFonts w:cs="Arial" w:hAnsi="Arial" w:ascii="Arial"/>
          <w:sz w:val="22"/>
          <w:szCs w:val="22"/>
          <w:lang w:val="hr-HR"/>
        </w:rPr>
        <w:t>Prihvaća se predračun troškova za naredno razdoblje od 6 mjeseci</w:t>
      </w:r>
    </w:p>
    <w:p w:rsidRDefault="00B77601" w:rsidP="00780584" w:rsidR="00B7760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5D2BD9" w:rsidP="00780584" w:rsidR="005D2BD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5D2BD9" w:rsidP="00780584" w:rsidR="005D2BD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Stečajni upravitelj</w:t>
      </w:r>
    </w:p>
    <w:p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</w:p>
    <w:p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_______________</w:t>
      </w:r>
    </w:p>
    <w:p w:rsidRDefault="00F71947" w:rsidP="00780584" w:rsidR="001E0606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Renato Sabljić</w:t>
      </w: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8B1A6A" w:rsidP="00780584" w:rsidR="008B1A6A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30"/>
        <w:gridCol w:w="1004"/>
        <w:gridCol w:w="1004"/>
        <w:gridCol w:w="837"/>
        <w:gridCol w:w="959"/>
        <w:gridCol w:w="873"/>
        <w:gridCol w:w="876"/>
        <w:gridCol w:w="765"/>
        <w:gridCol w:w="1054"/>
        <w:gridCol w:w="909"/>
        <w:gridCol w:w="744"/>
      </w:tblGrid>
      <w:tr w:rsidTr="00FA717F" w:rsidR="008B1A6A" w:rsidRPr="00BA48C5">
        <w:trPr>
          <w:trHeight w:val="300"/>
        </w:trPr>
        <w:tc>
          <w:tcPr>
            <w:tcW w:type="dxa" w:w="2466"/>
            <w:gridSpan w:val="2"/>
            <w:hideMark/>
          </w:tcPr>
          <w:p w:rsidRDefault="008B1A6A" w:rsidP="00FA717F" w:rsidR="008B1A6A" w:rsidRPr="00BA48C5">
            <w:bookmarkStart w:name="RANGE!A1:K21" w:id="12"/>
            <w:r w:rsidRPr="00BA48C5">
              <w:lastRenderedPageBreak/>
              <w:t>Nadležni trgovački sud:</w:t>
            </w:r>
            <w:bookmarkEnd w:id="12"/>
          </w:p>
        </w:tc>
        <w:tc>
          <w:tcPr>
            <w:tcW w:type="dxa" w:w="5225"/>
            <w:gridSpan w:val="4"/>
            <w:hideMark/>
          </w:tcPr>
          <w:p w:rsidRDefault="008B1A6A" w:rsidP="00FA717F" w:rsidR="008B1A6A" w:rsidRPr="00BA48C5">
            <w:r w:rsidRPr="00BA48C5">
              <w:t>Trgovački sud u Zagrebu</w:t>
            </w:r>
          </w:p>
        </w:tc>
        <w:tc>
          <w:tcPr>
            <w:tcW w:type="dxa" w:w="1322"/>
            <w:hideMark/>
          </w:tcPr>
          <w:p w:rsidRDefault="008B1A6A" w:rsidP="00FA717F" w:rsidR="008B1A6A" w:rsidRPr="00BA48C5"/>
        </w:tc>
        <w:tc>
          <w:tcPr>
            <w:tcW w:type="dxa" w:w="887"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480"/>
        </w:trPr>
        <w:tc>
          <w:tcPr>
            <w:tcW w:type="dxa" w:w="2466"/>
            <w:gridSpan w:val="2"/>
            <w:hideMark/>
          </w:tcPr>
          <w:p w:rsidRDefault="008B1A6A" w:rsidP="00FA717F" w:rsidR="008B1A6A" w:rsidRPr="00BA48C5">
            <w:r w:rsidRPr="00BA48C5">
              <w:t>Poslovni broj spisa:</w:t>
            </w:r>
          </w:p>
        </w:tc>
        <w:tc>
          <w:tcPr>
            <w:tcW w:type="dxa" w:w="7434"/>
            <w:gridSpan w:val="6"/>
            <w:hideMark/>
          </w:tcPr>
          <w:p w:rsidRDefault="008B1A6A" w:rsidP="00FA717F" w:rsidR="008B1A6A" w:rsidRPr="00BA48C5">
            <w:r w:rsidRPr="00BA48C5">
              <w:t xml:space="preserve">St-526/2019 </w:t>
            </w:r>
          </w:p>
        </w:tc>
        <w:tc>
          <w:tcPr>
            <w:tcW w:type="dxa" w:w="1620"/>
            <w:noWrap/>
            <w:hideMark/>
          </w:tcPr>
          <w:p w:rsidRDefault="008B1A6A" w:rsidP="00FA717F" w:rsidR="008B1A6A" w:rsidRPr="00BA48C5">
            <w:r w:rsidRPr="00BA48C5">
              <w:t>Obrazac 19.</w:t>
            </w:r>
          </w:p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931"/>
            <w:hideMark/>
          </w:tcPr>
          <w:p w:rsidRDefault="008B1A6A" w:rsidP="00FA717F" w:rsidR="008B1A6A" w:rsidRPr="00BA48C5"/>
        </w:tc>
        <w:tc>
          <w:tcPr>
            <w:tcW w:type="dxa" w:w="1535"/>
            <w:hideMark/>
          </w:tcPr>
          <w:p w:rsidRDefault="008B1A6A" w:rsidP="00FA717F" w:rsidR="008B1A6A" w:rsidRPr="00BA48C5"/>
        </w:tc>
        <w:tc>
          <w:tcPr>
            <w:tcW w:type="dxa" w:w="1343"/>
            <w:hideMark/>
          </w:tcPr>
          <w:p w:rsidRDefault="008B1A6A" w:rsidP="00FA717F" w:rsidR="008B1A6A" w:rsidRPr="00BA48C5"/>
        </w:tc>
        <w:tc>
          <w:tcPr>
            <w:tcW w:type="dxa" w:w="1106"/>
            <w:hideMark/>
          </w:tcPr>
          <w:p w:rsidRDefault="008B1A6A" w:rsidP="00FA717F" w:rsidR="008B1A6A" w:rsidRPr="00BA48C5"/>
        </w:tc>
        <w:tc>
          <w:tcPr>
            <w:tcW w:type="dxa" w:w="1460"/>
            <w:hideMark/>
          </w:tcPr>
          <w:p w:rsidRDefault="008B1A6A" w:rsidP="00FA717F" w:rsidR="008B1A6A" w:rsidRPr="00BA48C5"/>
        </w:tc>
        <w:tc>
          <w:tcPr>
            <w:tcW w:type="dxa" w:w="1316"/>
            <w:hideMark/>
          </w:tcPr>
          <w:p w:rsidRDefault="008B1A6A" w:rsidP="00FA717F" w:rsidR="008B1A6A" w:rsidRPr="00BA48C5"/>
        </w:tc>
        <w:tc>
          <w:tcPr>
            <w:tcW w:type="dxa" w:w="1322"/>
            <w:hideMark/>
          </w:tcPr>
          <w:p w:rsidRDefault="008B1A6A" w:rsidP="00FA717F" w:rsidR="008B1A6A" w:rsidRPr="00BA48C5"/>
        </w:tc>
        <w:tc>
          <w:tcPr>
            <w:tcW w:type="dxa" w:w="887"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2466"/>
            <w:gridSpan w:val="2"/>
            <w:hideMark/>
          </w:tcPr>
          <w:p w:rsidRDefault="008B1A6A" w:rsidP="00FA717F" w:rsidR="008B1A6A" w:rsidRPr="00BA48C5">
            <w:r w:rsidRPr="00BA48C5">
              <w:t>Dužnik:</w:t>
            </w:r>
          </w:p>
        </w:tc>
        <w:tc>
          <w:tcPr>
            <w:tcW w:type="dxa" w:w="1343"/>
            <w:noWrap/>
            <w:hideMark/>
          </w:tcPr>
          <w:p w:rsidRDefault="008B1A6A" w:rsidP="00FA717F" w:rsidR="008B1A6A" w:rsidRPr="00BA48C5"/>
        </w:tc>
        <w:tc>
          <w:tcPr>
            <w:tcW w:type="dxa" w:w="1106"/>
            <w:hideMark/>
          </w:tcPr>
          <w:p w:rsidRDefault="008B1A6A" w:rsidP="00FA717F" w:rsidR="008B1A6A" w:rsidRPr="00BA48C5"/>
        </w:tc>
        <w:tc>
          <w:tcPr>
            <w:tcW w:type="dxa" w:w="1460"/>
            <w:hideMark/>
          </w:tcPr>
          <w:p w:rsidRDefault="008B1A6A" w:rsidP="00FA717F" w:rsidR="008B1A6A" w:rsidRPr="00BA48C5"/>
        </w:tc>
        <w:tc>
          <w:tcPr>
            <w:tcW w:type="dxa" w:w="1316"/>
            <w:hideMark/>
          </w:tcPr>
          <w:p w:rsidRDefault="008B1A6A" w:rsidP="00FA717F" w:rsidR="008B1A6A" w:rsidRPr="00BA48C5"/>
        </w:tc>
        <w:tc>
          <w:tcPr>
            <w:tcW w:type="dxa" w:w="1322"/>
            <w:hideMark/>
          </w:tcPr>
          <w:p w:rsidRDefault="008B1A6A" w:rsidP="00FA717F" w:rsidR="008B1A6A" w:rsidRPr="00BA48C5"/>
        </w:tc>
        <w:tc>
          <w:tcPr>
            <w:tcW w:type="dxa" w:w="887"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2466"/>
            <w:gridSpan w:val="2"/>
            <w:hideMark/>
          </w:tcPr>
          <w:p w:rsidRDefault="008B1A6A" w:rsidP="00FA717F" w:rsidR="008B1A6A" w:rsidRPr="00BA48C5">
            <w:r w:rsidRPr="00BA48C5">
              <w:t>Ime i prezime/tvrtka ili naziv:</w:t>
            </w:r>
          </w:p>
        </w:tc>
        <w:tc>
          <w:tcPr>
            <w:tcW w:type="dxa" w:w="7434"/>
            <w:gridSpan w:val="6"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931"/>
            <w:hideMark/>
          </w:tcPr>
          <w:p w:rsidRDefault="008B1A6A" w:rsidP="00FA717F" w:rsidR="008B1A6A" w:rsidRPr="00BA48C5"/>
        </w:tc>
        <w:tc>
          <w:tcPr>
            <w:tcW w:type="dxa" w:w="1535"/>
            <w:noWrap/>
            <w:hideMark/>
          </w:tcPr>
          <w:p w:rsidRDefault="008B1A6A" w:rsidP="00FA717F" w:rsidR="008B1A6A" w:rsidRPr="00BA48C5"/>
        </w:tc>
        <w:tc>
          <w:tcPr>
            <w:tcW w:type="dxa" w:w="1343"/>
            <w:hideMark/>
          </w:tcPr>
          <w:p w:rsidRDefault="008B1A6A" w:rsidP="00FA717F" w:rsidR="008B1A6A" w:rsidRPr="00BA48C5"/>
        </w:tc>
        <w:tc>
          <w:tcPr>
            <w:tcW w:type="dxa" w:w="1106"/>
            <w:noWrap/>
            <w:hideMark/>
          </w:tcPr>
          <w:p w:rsidRDefault="008B1A6A" w:rsidP="00FA717F" w:rsidR="008B1A6A" w:rsidRPr="00BA48C5"/>
        </w:tc>
        <w:tc>
          <w:tcPr>
            <w:tcW w:type="dxa" w:w="1460"/>
            <w:noWrap/>
            <w:hideMark/>
          </w:tcPr>
          <w:p w:rsidRDefault="008B1A6A" w:rsidP="00FA717F" w:rsidR="008B1A6A" w:rsidRPr="00BA48C5"/>
        </w:tc>
        <w:tc>
          <w:tcPr>
            <w:tcW w:type="dxa" w:w="1316"/>
            <w:noWrap/>
            <w:hideMark/>
          </w:tcPr>
          <w:p w:rsidRDefault="008B1A6A" w:rsidP="00FA717F" w:rsidR="008B1A6A" w:rsidRPr="00BA48C5"/>
        </w:tc>
        <w:tc>
          <w:tcPr>
            <w:tcW w:type="dxa" w:w="1322"/>
            <w:noWrap/>
            <w:hideMark/>
          </w:tcPr>
          <w:p w:rsidRDefault="008B1A6A" w:rsidP="00FA717F" w:rsidR="008B1A6A" w:rsidRPr="00BA48C5"/>
        </w:tc>
        <w:tc>
          <w:tcPr>
            <w:tcW w:type="dxa" w:w="887"/>
            <w:noWrap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6375"/>
            <w:gridSpan w:val="5"/>
            <w:noWrap/>
            <w:hideMark/>
          </w:tcPr>
          <w:p w:rsidRDefault="008B1A6A" w:rsidP="00FA717F" w:rsidR="008B1A6A" w:rsidRPr="00BA48C5">
            <w:r w:rsidRPr="00BA48C5">
              <w:t>Stečajna masa iza EUROVIL USLUGE d.o.o. u stečaju</w:t>
            </w:r>
          </w:p>
        </w:tc>
        <w:tc>
          <w:tcPr>
            <w:tcW w:type="dxa" w:w="1316"/>
            <w:noWrap/>
            <w:hideMark/>
          </w:tcPr>
          <w:p w:rsidRDefault="008B1A6A" w:rsidP="00FA717F" w:rsidR="008B1A6A" w:rsidRPr="00BA48C5"/>
        </w:tc>
        <w:tc>
          <w:tcPr>
            <w:tcW w:type="dxa" w:w="1322"/>
            <w:noWrap/>
            <w:hideMark/>
          </w:tcPr>
          <w:p w:rsidRDefault="008B1A6A" w:rsidP="00FA717F" w:rsidR="008B1A6A" w:rsidRPr="00BA48C5"/>
        </w:tc>
        <w:tc>
          <w:tcPr>
            <w:tcW w:type="dxa" w:w="887"/>
            <w:noWrap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2466"/>
            <w:gridSpan w:val="2"/>
            <w:noWrap/>
            <w:hideMark/>
          </w:tcPr>
          <w:p w:rsidRDefault="008B1A6A" w:rsidP="00FA717F" w:rsidR="008B1A6A" w:rsidRPr="00BA48C5">
            <w:r w:rsidRPr="00BA48C5">
              <w:t>OIB:  55726406107</w:t>
            </w:r>
          </w:p>
        </w:tc>
        <w:tc>
          <w:tcPr>
            <w:tcW w:type="dxa" w:w="1343"/>
            <w:hideMark/>
          </w:tcPr>
          <w:p w:rsidRDefault="008B1A6A" w:rsidP="00FA717F" w:rsidR="008B1A6A" w:rsidRPr="00BA48C5"/>
        </w:tc>
        <w:tc>
          <w:tcPr>
            <w:tcW w:type="dxa" w:w="1106"/>
            <w:noWrap/>
            <w:hideMark/>
          </w:tcPr>
          <w:p w:rsidRDefault="008B1A6A" w:rsidP="00FA717F" w:rsidR="008B1A6A" w:rsidRPr="00BA48C5"/>
        </w:tc>
        <w:tc>
          <w:tcPr>
            <w:tcW w:type="dxa" w:w="1460"/>
            <w:noWrap/>
            <w:hideMark/>
          </w:tcPr>
          <w:p w:rsidRDefault="008B1A6A" w:rsidP="00FA717F" w:rsidR="008B1A6A" w:rsidRPr="00BA48C5"/>
        </w:tc>
        <w:tc>
          <w:tcPr>
            <w:tcW w:type="dxa" w:w="1316"/>
            <w:noWrap/>
            <w:hideMark/>
          </w:tcPr>
          <w:p w:rsidRDefault="008B1A6A" w:rsidP="00FA717F" w:rsidR="008B1A6A" w:rsidRPr="00BA48C5"/>
        </w:tc>
        <w:tc>
          <w:tcPr>
            <w:tcW w:type="dxa" w:w="1322"/>
            <w:noWrap/>
            <w:hideMark/>
          </w:tcPr>
          <w:p w:rsidRDefault="008B1A6A" w:rsidP="00FA717F" w:rsidR="008B1A6A" w:rsidRPr="00BA48C5"/>
        </w:tc>
        <w:tc>
          <w:tcPr>
            <w:tcW w:type="dxa" w:w="887"/>
            <w:noWrap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2466"/>
            <w:gridSpan w:val="2"/>
            <w:hideMark/>
          </w:tcPr>
          <w:p w:rsidRDefault="008B1A6A" w:rsidP="00FA717F" w:rsidR="008B1A6A" w:rsidRPr="00BA48C5">
            <w:r w:rsidRPr="00BA48C5">
              <w:t>Zdenački zavoj 14, Zagreb</w:t>
            </w:r>
          </w:p>
        </w:tc>
        <w:tc>
          <w:tcPr>
            <w:tcW w:type="dxa" w:w="1343"/>
            <w:noWrap/>
            <w:hideMark/>
          </w:tcPr>
          <w:p w:rsidRDefault="008B1A6A" w:rsidP="00FA717F" w:rsidR="008B1A6A" w:rsidRPr="00BA48C5"/>
        </w:tc>
        <w:tc>
          <w:tcPr>
            <w:tcW w:type="dxa" w:w="1106"/>
            <w:hideMark/>
          </w:tcPr>
          <w:p w:rsidRDefault="008B1A6A" w:rsidP="00FA717F" w:rsidR="008B1A6A" w:rsidRPr="00BA48C5"/>
        </w:tc>
        <w:tc>
          <w:tcPr>
            <w:tcW w:type="dxa" w:w="1460"/>
            <w:hideMark/>
          </w:tcPr>
          <w:p w:rsidRDefault="008B1A6A" w:rsidP="00FA717F" w:rsidR="008B1A6A" w:rsidRPr="00BA48C5"/>
        </w:tc>
        <w:tc>
          <w:tcPr>
            <w:tcW w:type="dxa" w:w="1316"/>
            <w:hideMark/>
          </w:tcPr>
          <w:p w:rsidRDefault="008B1A6A" w:rsidP="00FA717F" w:rsidR="008B1A6A" w:rsidRPr="00BA48C5"/>
        </w:tc>
        <w:tc>
          <w:tcPr>
            <w:tcW w:type="dxa" w:w="1322"/>
            <w:hideMark/>
          </w:tcPr>
          <w:p w:rsidRDefault="008B1A6A" w:rsidP="00FA717F" w:rsidR="008B1A6A" w:rsidRPr="00BA48C5"/>
        </w:tc>
        <w:tc>
          <w:tcPr>
            <w:tcW w:type="dxa" w:w="887"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435"/>
        </w:trPr>
        <w:tc>
          <w:tcPr>
            <w:tcW w:type="dxa" w:w="2466"/>
            <w:gridSpan w:val="2"/>
            <w:hideMark/>
          </w:tcPr>
          <w:p w:rsidRDefault="008B1A6A" w:rsidP="00FA717F" w:rsidR="008B1A6A" w:rsidRPr="00BA48C5"/>
        </w:tc>
        <w:tc>
          <w:tcPr>
            <w:tcW w:type="dxa" w:w="1343"/>
            <w:hideMark/>
          </w:tcPr>
          <w:p w:rsidRDefault="008B1A6A" w:rsidP="00FA717F" w:rsidR="008B1A6A" w:rsidRPr="00BA48C5">
            <w:bookmarkStart w:name="RANGE!C10" w:id="13"/>
            <w:bookmarkEnd w:id="13"/>
          </w:p>
        </w:tc>
        <w:tc>
          <w:tcPr>
            <w:tcW w:type="dxa" w:w="1106"/>
            <w:noWrap/>
            <w:hideMark/>
          </w:tcPr>
          <w:p w:rsidRDefault="008B1A6A" w:rsidP="00FA717F" w:rsidR="008B1A6A" w:rsidRPr="00BA48C5"/>
        </w:tc>
        <w:tc>
          <w:tcPr>
            <w:tcW w:type="dxa" w:w="2776"/>
            <w:gridSpan w:val="2"/>
            <w:noWrap/>
            <w:hideMark/>
          </w:tcPr>
          <w:p w:rsidRDefault="008B1A6A" w:rsidP="00FA717F" w:rsidR="008B1A6A" w:rsidRPr="00BA48C5">
            <w:r w:rsidRPr="00BA48C5">
              <w:t>Za ispitno ročište 14.05.2019.</w:t>
            </w:r>
          </w:p>
        </w:tc>
        <w:tc>
          <w:tcPr>
            <w:tcW w:type="dxa" w:w="1322"/>
            <w:hideMark/>
          </w:tcPr>
          <w:p w:rsidRDefault="008B1A6A" w:rsidP="00FA717F" w:rsidR="008B1A6A" w:rsidRPr="00BA48C5"/>
        </w:tc>
        <w:tc>
          <w:tcPr>
            <w:tcW w:type="dxa" w:w="887"/>
            <w:hideMark/>
          </w:tcPr>
          <w:p w:rsidRDefault="008B1A6A" w:rsidP="00FA717F" w:rsidR="008B1A6A" w:rsidRPr="00BA48C5"/>
        </w:tc>
        <w:tc>
          <w:tcPr>
            <w:tcW w:type="dxa" w:w="1620"/>
            <w:noWrap/>
            <w:hideMark/>
          </w:tcPr>
          <w:p w:rsidRDefault="008B1A6A" w:rsidP="00FA717F" w:rsidR="008B1A6A" w:rsidRPr="00BA48C5"/>
        </w:tc>
        <w:tc>
          <w:tcPr>
            <w:tcW w:type="dxa" w:w="1120"/>
            <w:noWrap/>
            <w:hideMark/>
          </w:tcPr>
          <w:p w:rsidRDefault="008B1A6A" w:rsidP="00FA717F" w:rsidR="008B1A6A" w:rsidRPr="00BA48C5"/>
        </w:tc>
        <w:tc>
          <w:tcPr>
            <w:tcW w:type="dxa" w:w="1100"/>
            <w:noWrap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289"/>
        </w:trPr>
        <w:tc>
          <w:tcPr>
            <w:tcW w:type="dxa" w:w="931"/>
            <w:hideMark/>
          </w:tcPr>
          <w:p w:rsidRDefault="008B1A6A" w:rsidP="00FA717F" w:rsidR="008B1A6A" w:rsidRPr="00BA48C5"/>
        </w:tc>
        <w:tc>
          <w:tcPr>
            <w:tcW w:type="dxa" w:w="1535"/>
            <w:noWrap/>
            <w:hideMark/>
          </w:tcPr>
          <w:p w:rsidRDefault="008B1A6A" w:rsidP="00FA717F" w:rsidR="008B1A6A" w:rsidRPr="00BA48C5"/>
        </w:tc>
        <w:tc>
          <w:tcPr>
            <w:tcW w:type="dxa" w:w="1343"/>
            <w:noWrap/>
            <w:hideMark/>
          </w:tcPr>
          <w:p w:rsidRDefault="008B1A6A" w:rsidP="00FA717F" w:rsidR="008B1A6A" w:rsidRPr="00BA48C5"/>
        </w:tc>
        <w:tc>
          <w:tcPr>
            <w:tcW w:type="dxa" w:w="1106"/>
            <w:noWrap/>
            <w:hideMark/>
          </w:tcPr>
          <w:p w:rsidRDefault="008B1A6A" w:rsidP="00FA717F" w:rsidR="008B1A6A" w:rsidRPr="00BA48C5"/>
        </w:tc>
        <w:tc>
          <w:tcPr>
            <w:tcW w:type="dxa" w:w="1460"/>
            <w:noWrap/>
            <w:hideMark/>
          </w:tcPr>
          <w:p w:rsidRDefault="008B1A6A" w:rsidP="00FA717F" w:rsidR="008B1A6A" w:rsidRPr="00BA48C5"/>
        </w:tc>
        <w:tc>
          <w:tcPr>
            <w:tcW w:type="dxa" w:w="1316"/>
            <w:noWrap/>
            <w:hideMark/>
          </w:tcPr>
          <w:p w:rsidRDefault="008B1A6A" w:rsidP="00FA717F" w:rsidR="008B1A6A" w:rsidRPr="00BA48C5"/>
        </w:tc>
        <w:tc>
          <w:tcPr>
            <w:tcW w:type="dxa" w:w="1322"/>
            <w:noWrap/>
            <w:hideMark/>
          </w:tcPr>
          <w:p w:rsidRDefault="008B1A6A" w:rsidP="00FA717F" w:rsidR="008B1A6A" w:rsidRPr="00BA48C5"/>
        </w:tc>
        <w:tc>
          <w:tcPr>
            <w:tcW w:type="dxa" w:w="887"/>
            <w:noWrap/>
            <w:hideMark/>
          </w:tcPr>
          <w:p w:rsidRDefault="008B1A6A" w:rsidP="00FA717F" w:rsidR="008B1A6A" w:rsidRPr="00BA48C5"/>
        </w:tc>
        <w:tc>
          <w:tcPr>
            <w:tcW w:type="dxa" w:w="1620"/>
            <w:hideMark/>
          </w:tcPr>
          <w:p w:rsidRDefault="008B1A6A" w:rsidP="00FA717F" w:rsidR="008B1A6A" w:rsidRPr="00BA48C5"/>
        </w:tc>
        <w:tc>
          <w:tcPr>
            <w:tcW w:type="dxa" w:w="1120"/>
            <w:hideMark/>
          </w:tcPr>
          <w:p w:rsidRDefault="008B1A6A" w:rsidP="00FA717F" w:rsidR="008B1A6A" w:rsidRPr="00BA48C5"/>
        </w:tc>
        <w:tc>
          <w:tcPr>
            <w:tcW w:type="dxa" w:w="1100"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931"/>
            <w:hideMark/>
          </w:tcPr>
          <w:p w:rsidRDefault="008B1A6A" w:rsidP="00FA717F" w:rsidR="008B1A6A" w:rsidRPr="00BA48C5"/>
        </w:tc>
        <w:tc>
          <w:tcPr>
            <w:tcW w:type="dxa" w:w="1535"/>
            <w:noWrap/>
            <w:hideMark/>
          </w:tcPr>
          <w:p w:rsidRDefault="008B1A6A" w:rsidP="00FA717F" w:rsidR="008B1A6A" w:rsidRPr="00BA48C5"/>
        </w:tc>
        <w:tc>
          <w:tcPr>
            <w:tcW w:type="dxa" w:w="1343"/>
            <w:noWrap/>
            <w:hideMark/>
          </w:tcPr>
          <w:p w:rsidRDefault="008B1A6A" w:rsidP="00FA717F" w:rsidR="008B1A6A" w:rsidRPr="00BA48C5"/>
        </w:tc>
        <w:tc>
          <w:tcPr>
            <w:tcW w:type="dxa" w:w="1106"/>
            <w:hideMark/>
          </w:tcPr>
          <w:p w:rsidRDefault="008B1A6A" w:rsidP="00FA717F" w:rsidR="008B1A6A" w:rsidRPr="00BA48C5"/>
        </w:tc>
        <w:tc>
          <w:tcPr>
            <w:tcW w:type="dxa" w:w="1460"/>
            <w:noWrap/>
            <w:hideMark/>
          </w:tcPr>
          <w:p w:rsidRDefault="008B1A6A" w:rsidP="00FA717F" w:rsidR="008B1A6A" w:rsidRPr="00BA48C5"/>
        </w:tc>
        <w:tc>
          <w:tcPr>
            <w:tcW w:type="dxa" w:w="1316"/>
            <w:noWrap/>
            <w:hideMark/>
          </w:tcPr>
          <w:p w:rsidRDefault="008B1A6A" w:rsidP="00FA717F" w:rsidR="008B1A6A" w:rsidRPr="00BA48C5"/>
        </w:tc>
        <w:tc>
          <w:tcPr>
            <w:tcW w:type="dxa" w:w="1322"/>
            <w:noWrap/>
            <w:hideMark/>
          </w:tcPr>
          <w:p w:rsidRDefault="008B1A6A" w:rsidP="00FA717F" w:rsidR="008B1A6A" w:rsidRPr="00BA48C5"/>
        </w:tc>
        <w:tc>
          <w:tcPr>
            <w:tcW w:type="dxa" w:w="887"/>
            <w:noWrap/>
            <w:hideMark/>
          </w:tcPr>
          <w:p w:rsidRDefault="008B1A6A" w:rsidP="00FA717F" w:rsidR="008B1A6A" w:rsidRPr="00BA48C5"/>
        </w:tc>
        <w:tc>
          <w:tcPr>
            <w:tcW w:type="dxa" w:w="1620"/>
            <w:hideMark/>
          </w:tcPr>
          <w:p w:rsidRDefault="008B1A6A" w:rsidP="00FA717F" w:rsidR="008B1A6A" w:rsidRPr="00BA48C5"/>
        </w:tc>
        <w:tc>
          <w:tcPr>
            <w:tcW w:type="dxa" w:w="1120"/>
            <w:hideMark/>
          </w:tcPr>
          <w:p w:rsidRDefault="008B1A6A" w:rsidP="00FA717F" w:rsidR="008B1A6A" w:rsidRPr="00BA48C5"/>
        </w:tc>
        <w:tc>
          <w:tcPr>
            <w:tcW w:type="dxa" w:w="1100"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300"/>
        </w:trPr>
        <w:tc>
          <w:tcPr>
            <w:tcW w:type="dxa" w:w="13740"/>
            <w:gridSpan w:val="11"/>
            <w:hideMark/>
          </w:tcPr>
          <w:p w:rsidRDefault="008B1A6A" w:rsidP="00FA717F" w:rsidR="008B1A6A" w:rsidRPr="00BA48C5">
            <w:pPr>
              <w:rPr>
                <w:b/>
                <w:bCs/>
              </w:rPr>
            </w:pPr>
            <w:r w:rsidRPr="00BA48C5">
              <w:rPr>
                <w:b/>
                <w:bCs/>
              </w:rPr>
              <w:t>TABLICE PRIJAVLJENIH TRAŽBINA, RAZLUČNIH I IZLUČNIH PRAVA</w:t>
            </w:r>
          </w:p>
        </w:tc>
      </w:tr>
      <w:tr w:rsidTr="00FA717F" w:rsidR="008B1A6A" w:rsidRPr="00BA48C5">
        <w:trPr>
          <w:trHeight w:val="300"/>
        </w:trPr>
        <w:tc>
          <w:tcPr>
            <w:tcW w:type="dxa" w:w="931"/>
            <w:hideMark/>
          </w:tcPr>
          <w:p w:rsidRDefault="008B1A6A" w:rsidP="00FA717F" w:rsidR="008B1A6A" w:rsidRPr="00BA48C5">
            <w:pPr>
              <w:rPr>
                <w:b/>
                <w:bCs/>
              </w:rPr>
            </w:pPr>
          </w:p>
        </w:tc>
        <w:tc>
          <w:tcPr>
            <w:tcW w:type="dxa" w:w="1535"/>
            <w:hideMark/>
          </w:tcPr>
          <w:p w:rsidRDefault="008B1A6A" w:rsidP="00FA717F" w:rsidR="008B1A6A" w:rsidRPr="00BA48C5"/>
        </w:tc>
        <w:tc>
          <w:tcPr>
            <w:tcW w:type="dxa" w:w="1343"/>
            <w:hideMark/>
          </w:tcPr>
          <w:p w:rsidRDefault="008B1A6A" w:rsidP="00FA717F" w:rsidR="008B1A6A" w:rsidRPr="00BA48C5"/>
        </w:tc>
        <w:tc>
          <w:tcPr>
            <w:tcW w:type="dxa" w:w="1106"/>
            <w:hideMark/>
          </w:tcPr>
          <w:p w:rsidRDefault="008B1A6A" w:rsidP="00FA717F" w:rsidR="008B1A6A" w:rsidRPr="00BA48C5"/>
        </w:tc>
        <w:tc>
          <w:tcPr>
            <w:tcW w:type="dxa" w:w="1460"/>
            <w:hideMark/>
          </w:tcPr>
          <w:p w:rsidRDefault="008B1A6A" w:rsidP="00FA717F" w:rsidR="008B1A6A" w:rsidRPr="00BA48C5"/>
        </w:tc>
        <w:tc>
          <w:tcPr>
            <w:tcW w:type="dxa" w:w="1316"/>
            <w:hideMark/>
          </w:tcPr>
          <w:p w:rsidRDefault="008B1A6A" w:rsidP="00FA717F" w:rsidR="008B1A6A" w:rsidRPr="00BA48C5"/>
        </w:tc>
        <w:tc>
          <w:tcPr>
            <w:tcW w:type="dxa" w:w="1322"/>
            <w:hideMark/>
          </w:tcPr>
          <w:p w:rsidRDefault="008B1A6A" w:rsidP="00FA717F" w:rsidR="008B1A6A" w:rsidRPr="00BA48C5"/>
        </w:tc>
        <w:tc>
          <w:tcPr>
            <w:tcW w:type="dxa" w:w="887"/>
            <w:hideMark/>
          </w:tcPr>
          <w:p w:rsidRDefault="008B1A6A" w:rsidP="00FA717F" w:rsidR="008B1A6A" w:rsidRPr="00BA48C5"/>
        </w:tc>
        <w:tc>
          <w:tcPr>
            <w:tcW w:type="dxa" w:w="1620"/>
            <w:hideMark/>
          </w:tcPr>
          <w:p w:rsidRDefault="008B1A6A" w:rsidP="00FA717F" w:rsidR="008B1A6A" w:rsidRPr="00BA48C5"/>
        </w:tc>
        <w:tc>
          <w:tcPr>
            <w:tcW w:type="dxa" w:w="1120"/>
            <w:hideMark/>
          </w:tcPr>
          <w:p w:rsidRDefault="008B1A6A" w:rsidP="00FA717F" w:rsidR="008B1A6A" w:rsidRPr="00BA48C5"/>
        </w:tc>
        <w:tc>
          <w:tcPr>
            <w:tcW w:type="dxa" w:w="1100"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289"/>
        </w:trPr>
        <w:tc>
          <w:tcPr>
            <w:tcW w:type="dxa" w:w="13740"/>
            <w:gridSpan w:val="11"/>
            <w:hideMark/>
          </w:tcPr>
          <w:p w:rsidRDefault="008B1A6A" w:rsidP="00FA717F" w:rsidR="008B1A6A" w:rsidRPr="00BA48C5">
            <w:r w:rsidRPr="00BA48C5">
              <w:t>I. TABLICA PRIJAVLJENIH TRAŽBINA</w:t>
            </w:r>
          </w:p>
        </w:tc>
      </w:tr>
      <w:tr w:rsidTr="00FA717F" w:rsidR="008B1A6A" w:rsidRPr="00BA48C5">
        <w:trPr>
          <w:trHeight w:val="300"/>
        </w:trPr>
        <w:tc>
          <w:tcPr>
            <w:tcW w:type="dxa" w:w="931"/>
            <w:hideMark/>
          </w:tcPr>
          <w:p w:rsidRDefault="008B1A6A" w:rsidP="00FA717F" w:rsidR="008B1A6A" w:rsidRPr="00BA48C5">
            <w:r w:rsidRPr="00BA48C5">
              <w:t> </w:t>
            </w:r>
          </w:p>
        </w:tc>
        <w:tc>
          <w:tcPr>
            <w:tcW w:type="dxa" w:w="1535"/>
            <w:hideMark/>
          </w:tcPr>
          <w:p w:rsidRDefault="008B1A6A" w:rsidP="00FA717F" w:rsidR="008B1A6A" w:rsidRPr="00BA48C5"/>
        </w:tc>
        <w:tc>
          <w:tcPr>
            <w:tcW w:type="dxa" w:w="1343"/>
            <w:hideMark/>
          </w:tcPr>
          <w:p w:rsidRDefault="008B1A6A" w:rsidP="00FA717F" w:rsidR="008B1A6A" w:rsidRPr="00BA48C5"/>
        </w:tc>
        <w:tc>
          <w:tcPr>
            <w:tcW w:type="dxa" w:w="1106"/>
            <w:hideMark/>
          </w:tcPr>
          <w:p w:rsidRDefault="008B1A6A" w:rsidP="00FA717F" w:rsidR="008B1A6A" w:rsidRPr="00BA48C5"/>
        </w:tc>
        <w:tc>
          <w:tcPr>
            <w:tcW w:type="dxa" w:w="1460"/>
            <w:hideMark/>
          </w:tcPr>
          <w:p w:rsidRDefault="008B1A6A" w:rsidP="00FA717F" w:rsidR="008B1A6A" w:rsidRPr="00BA48C5"/>
        </w:tc>
        <w:tc>
          <w:tcPr>
            <w:tcW w:type="dxa" w:w="1316"/>
            <w:hideMark/>
          </w:tcPr>
          <w:p w:rsidRDefault="008B1A6A" w:rsidP="00FA717F" w:rsidR="008B1A6A" w:rsidRPr="00BA48C5"/>
        </w:tc>
        <w:tc>
          <w:tcPr>
            <w:tcW w:type="dxa" w:w="1322"/>
            <w:hideMark/>
          </w:tcPr>
          <w:p w:rsidRDefault="008B1A6A" w:rsidP="00FA717F" w:rsidR="008B1A6A" w:rsidRPr="00BA48C5"/>
        </w:tc>
        <w:tc>
          <w:tcPr>
            <w:tcW w:type="dxa" w:w="887"/>
            <w:hideMark/>
          </w:tcPr>
          <w:p w:rsidRDefault="008B1A6A" w:rsidP="00FA717F" w:rsidR="008B1A6A" w:rsidRPr="00BA48C5"/>
        </w:tc>
        <w:tc>
          <w:tcPr>
            <w:tcW w:type="dxa" w:w="1620"/>
            <w:hideMark/>
          </w:tcPr>
          <w:p w:rsidRDefault="008B1A6A" w:rsidP="00FA717F" w:rsidR="008B1A6A" w:rsidRPr="00BA48C5"/>
        </w:tc>
        <w:tc>
          <w:tcPr>
            <w:tcW w:type="dxa" w:w="1120"/>
            <w:hideMark/>
          </w:tcPr>
          <w:p w:rsidRDefault="008B1A6A" w:rsidP="00FA717F" w:rsidR="008B1A6A" w:rsidRPr="00BA48C5"/>
        </w:tc>
        <w:tc>
          <w:tcPr>
            <w:tcW w:type="dxa" w:w="1100"/>
            <w:hideMark/>
          </w:tcPr>
          <w:p w:rsidRDefault="008B1A6A" w:rsidP="00FA717F" w:rsidR="008B1A6A" w:rsidRPr="00BA48C5"/>
        </w:tc>
      </w:tr>
      <w:tr w:rsidTr="00FA717F" w:rsidR="008B1A6A" w:rsidRPr="00BA48C5">
        <w:trPr>
          <w:trHeight w:val="1245"/>
        </w:trPr>
        <w:tc>
          <w:tcPr>
            <w:tcW w:type="dxa" w:w="931"/>
            <w:hideMark/>
          </w:tcPr>
          <w:p w:rsidRDefault="008B1A6A" w:rsidP="00FA717F" w:rsidR="008B1A6A" w:rsidRPr="00BA48C5">
            <w:r w:rsidRPr="00BA48C5">
              <w:t>Redni broj prijavljene tražbine</w:t>
            </w:r>
          </w:p>
        </w:tc>
        <w:tc>
          <w:tcPr>
            <w:tcW w:type="dxa" w:w="1535"/>
            <w:hideMark/>
          </w:tcPr>
          <w:p w:rsidRDefault="008B1A6A" w:rsidP="00FA717F" w:rsidR="008B1A6A" w:rsidRPr="00BA48C5">
            <w:r w:rsidRPr="00BA48C5">
              <w:t>Ime i prezime / tvrtka ili naziv vjerovnika / punomoćnik</w:t>
            </w:r>
          </w:p>
        </w:tc>
        <w:tc>
          <w:tcPr>
            <w:tcW w:type="dxa" w:w="1343"/>
            <w:hideMark/>
          </w:tcPr>
          <w:p w:rsidRDefault="008B1A6A" w:rsidP="00FA717F" w:rsidR="008B1A6A" w:rsidRPr="00BA48C5">
            <w:r w:rsidRPr="00BA48C5">
              <w:t>OIB vjerovnika</w:t>
            </w:r>
          </w:p>
        </w:tc>
        <w:tc>
          <w:tcPr>
            <w:tcW w:type="dxa" w:w="1106"/>
            <w:hideMark/>
          </w:tcPr>
          <w:p w:rsidRDefault="008B1A6A" w:rsidP="00FA717F" w:rsidR="008B1A6A" w:rsidRPr="00BA48C5">
            <w:r w:rsidRPr="00BA48C5">
              <w:t>Adresa / sjedište vjerovnika</w:t>
            </w:r>
          </w:p>
        </w:tc>
        <w:tc>
          <w:tcPr>
            <w:tcW w:type="dxa" w:w="1460"/>
            <w:hideMark/>
          </w:tcPr>
          <w:p w:rsidRDefault="008B1A6A" w:rsidP="00FA717F" w:rsidR="008B1A6A" w:rsidRPr="00BA48C5">
            <w:r w:rsidRPr="00BA48C5">
              <w:t>Iznos prijavljene tražbine (kn)1</w:t>
            </w:r>
          </w:p>
        </w:tc>
        <w:tc>
          <w:tcPr>
            <w:tcW w:type="dxa" w:w="1316"/>
            <w:hideMark/>
          </w:tcPr>
          <w:p w:rsidRDefault="008B1A6A" w:rsidP="00FA717F" w:rsidR="008B1A6A" w:rsidRPr="00BA48C5">
            <w:r w:rsidRPr="00BA48C5">
              <w:t>Pravna osnova prijavljene tražbine</w:t>
            </w:r>
          </w:p>
        </w:tc>
        <w:tc>
          <w:tcPr>
            <w:tcW w:type="dxa" w:w="1322"/>
            <w:hideMark/>
          </w:tcPr>
          <w:p w:rsidRDefault="008B1A6A" w:rsidP="00FA717F" w:rsidR="008B1A6A" w:rsidRPr="00BA48C5">
            <w:r w:rsidRPr="00BA48C5">
              <w:t>Iznos priznate tražbine (kn)</w:t>
            </w:r>
          </w:p>
        </w:tc>
        <w:tc>
          <w:tcPr>
            <w:tcW w:type="dxa" w:w="887"/>
            <w:hideMark/>
          </w:tcPr>
          <w:p w:rsidRDefault="008B1A6A" w:rsidP="00FA717F" w:rsidR="008B1A6A" w:rsidRPr="00BA48C5">
            <w:r w:rsidRPr="00BA48C5">
              <w:t>Pravna osnova priznate tražbine</w:t>
            </w:r>
          </w:p>
        </w:tc>
        <w:tc>
          <w:tcPr>
            <w:tcW w:type="dxa" w:w="1620"/>
            <w:hideMark/>
          </w:tcPr>
          <w:p w:rsidRDefault="008B1A6A" w:rsidP="00FA717F" w:rsidR="008B1A6A" w:rsidRPr="00BA48C5">
            <w:r w:rsidRPr="00BA48C5">
              <w:t xml:space="preserve">Iznos osporene tražbine (kn) </w:t>
            </w:r>
          </w:p>
        </w:tc>
        <w:tc>
          <w:tcPr>
            <w:tcW w:type="dxa" w:w="1120"/>
            <w:hideMark/>
          </w:tcPr>
          <w:p w:rsidRDefault="008B1A6A" w:rsidP="00FA717F" w:rsidR="008B1A6A" w:rsidRPr="00BA48C5">
            <w:r w:rsidRPr="00BA48C5">
              <w:t>Razlog osporavanja tražbine</w:t>
            </w:r>
          </w:p>
        </w:tc>
        <w:tc>
          <w:tcPr>
            <w:tcW w:type="dxa" w:w="1100"/>
            <w:hideMark/>
          </w:tcPr>
          <w:p w:rsidRDefault="008B1A6A" w:rsidP="00FA717F" w:rsidR="008B1A6A" w:rsidRPr="00BA48C5">
            <w:r w:rsidRPr="00BA48C5">
              <w:t>Oznaka ovršne isprave  ako se tražbina zasniva na ovršnoj ispravi</w:t>
            </w:r>
          </w:p>
        </w:tc>
      </w:tr>
      <w:tr w:rsidTr="00FA717F" w:rsidR="008B1A6A" w:rsidRPr="00BA48C5">
        <w:trPr>
          <w:trHeight w:val="1530"/>
        </w:trPr>
        <w:tc>
          <w:tcPr>
            <w:tcW w:type="dxa" w:w="931"/>
            <w:hideMark/>
          </w:tcPr>
          <w:p w:rsidRDefault="008B1A6A" w:rsidP="00FA717F" w:rsidR="008B1A6A" w:rsidRPr="00BA48C5">
            <w:r w:rsidRPr="00BA48C5">
              <w:t>1.</w:t>
            </w:r>
          </w:p>
        </w:tc>
        <w:tc>
          <w:tcPr>
            <w:tcW w:type="dxa" w:w="1535"/>
            <w:hideMark/>
          </w:tcPr>
          <w:p w:rsidRDefault="008B1A6A" w:rsidP="00FA717F" w:rsidR="008B1A6A" w:rsidRPr="00BA48C5">
            <w:r w:rsidRPr="00BA48C5">
              <w:t xml:space="preserve">Republika Hrvatska, Ministarstvo financija </w:t>
            </w:r>
            <w:r w:rsidRPr="00BA48C5">
              <w:lastRenderedPageBreak/>
              <w:t>zastupana po ŽDO u Zagrebu</w:t>
            </w:r>
          </w:p>
        </w:tc>
        <w:tc>
          <w:tcPr>
            <w:tcW w:type="dxa" w:w="1343"/>
            <w:hideMark/>
          </w:tcPr>
          <w:p w:rsidRDefault="008B1A6A" w:rsidP="00FA717F" w:rsidR="008B1A6A" w:rsidRPr="00BA48C5">
            <w:r w:rsidRPr="00BA48C5">
              <w:lastRenderedPageBreak/>
              <w:t>18683136487</w:t>
            </w:r>
          </w:p>
        </w:tc>
        <w:tc>
          <w:tcPr>
            <w:tcW w:type="dxa" w:w="1106"/>
            <w:hideMark/>
          </w:tcPr>
          <w:p w:rsidRDefault="008B1A6A" w:rsidP="00FA717F" w:rsidR="008B1A6A" w:rsidRPr="00BA48C5">
            <w:r w:rsidRPr="00BA48C5">
              <w:t>Avenija Dubrovnik 32, Zagreb</w:t>
            </w:r>
          </w:p>
        </w:tc>
        <w:tc>
          <w:tcPr>
            <w:tcW w:type="dxa" w:w="1460"/>
            <w:hideMark/>
          </w:tcPr>
          <w:p w:rsidRDefault="008B1A6A" w:rsidP="00FA717F" w:rsidR="008B1A6A" w:rsidRPr="00BA48C5">
            <w:r w:rsidRPr="00BA48C5">
              <w:t xml:space="preserve">107.189,69 </w:t>
            </w:r>
          </w:p>
        </w:tc>
        <w:tc>
          <w:tcPr>
            <w:tcW w:type="dxa" w:w="1316"/>
            <w:hideMark/>
          </w:tcPr>
          <w:p w:rsidRDefault="008B1A6A" w:rsidP="00FA717F" w:rsidR="008B1A6A" w:rsidRPr="00BA48C5">
            <w:r w:rsidRPr="00BA48C5">
              <w:t>doprinos za MO, ZO zaštitu zdravlja na radu</w:t>
            </w:r>
          </w:p>
        </w:tc>
        <w:tc>
          <w:tcPr>
            <w:tcW w:type="dxa" w:w="1322"/>
            <w:hideMark/>
          </w:tcPr>
          <w:p w:rsidRDefault="008B1A6A" w:rsidP="00FA717F" w:rsidR="008B1A6A" w:rsidRPr="00BA48C5">
            <w:r w:rsidRPr="00BA48C5">
              <w:t xml:space="preserve">107.189,69 </w:t>
            </w:r>
          </w:p>
        </w:tc>
        <w:tc>
          <w:tcPr>
            <w:tcW w:type="dxa" w:w="887"/>
            <w:hideMark/>
          </w:tcPr>
          <w:p w:rsidRDefault="008B1A6A" w:rsidP="00FA717F" w:rsidR="008B1A6A" w:rsidRPr="00BA48C5">
            <w:r w:rsidRPr="00BA48C5">
              <w:t>neplaćeni dug i kamate</w:t>
            </w:r>
          </w:p>
        </w:tc>
        <w:tc>
          <w:tcPr>
            <w:tcW w:type="dxa" w:w="1620"/>
            <w:hideMark/>
          </w:tcPr>
          <w:p w:rsidRDefault="008B1A6A" w:rsidP="00FA717F" w:rsidR="008B1A6A" w:rsidRPr="00BA48C5">
            <w:r w:rsidRPr="00BA48C5">
              <w:t xml:space="preserve">0,00 </w:t>
            </w:r>
          </w:p>
        </w:tc>
        <w:tc>
          <w:tcPr>
            <w:tcW w:type="dxa" w:w="1120"/>
            <w:hideMark/>
          </w:tcPr>
          <w:p w:rsidRDefault="008B1A6A" w:rsidP="00FA717F" w:rsidR="008B1A6A" w:rsidRPr="00BA48C5">
            <w:r w:rsidRPr="00BA48C5">
              <w:t>-</w:t>
            </w:r>
          </w:p>
        </w:tc>
        <w:tc>
          <w:tcPr>
            <w:tcW w:type="dxa" w:w="1100"/>
            <w:hideMark/>
          </w:tcPr>
          <w:p w:rsidRDefault="008B1A6A" w:rsidP="00FA717F" w:rsidR="008B1A6A" w:rsidRPr="00BA48C5">
            <w:r w:rsidRPr="00BA48C5">
              <w:t>Ovršna rješenja porezne uprave</w:t>
            </w:r>
          </w:p>
        </w:tc>
      </w:tr>
      <w:tr w:rsidTr="00FA717F" w:rsidR="008B1A6A" w:rsidRPr="00BA48C5">
        <w:trPr>
          <w:trHeight w:val="1785"/>
        </w:trPr>
        <w:tc>
          <w:tcPr>
            <w:tcW w:type="dxa" w:w="931"/>
            <w:hideMark/>
          </w:tcPr>
          <w:p w:rsidRDefault="008B1A6A" w:rsidP="00FA717F" w:rsidR="008B1A6A" w:rsidRPr="00BA48C5">
            <w:r w:rsidRPr="00BA48C5">
              <w:lastRenderedPageBreak/>
              <w:t>2.</w:t>
            </w:r>
          </w:p>
        </w:tc>
        <w:tc>
          <w:tcPr>
            <w:tcW w:type="dxa" w:w="1535"/>
            <w:hideMark/>
          </w:tcPr>
          <w:p w:rsidRDefault="008B1A6A" w:rsidP="00FA717F" w:rsidR="008B1A6A" w:rsidRPr="00BA48C5">
            <w:r w:rsidRPr="00BA48C5">
              <w:t>Republika Hrvatska, Ministarstvo financija zastupana po ŽDO u Zagrebu</w:t>
            </w:r>
          </w:p>
        </w:tc>
        <w:tc>
          <w:tcPr>
            <w:tcW w:type="dxa" w:w="1343"/>
            <w:hideMark/>
          </w:tcPr>
          <w:p w:rsidRDefault="008B1A6A" w:rsidP="00FA717F" w:rsidR="008B1A6A" w:rsidRPr="00BA48C5">
            <w:r w:rsidRPr="00BA48C5">
              <w:t>18683136487</w:t>
            </w:r>
          </w:p>
        </w:tc>
        <w:tc>
          <w:tcPr>
            <w:tcW w:type="dxa" w:w="1106"/>
            <w:hideMark/>
          </w:tcPr>
          <w:p w:rsidRDefault="008B1A6A" w:rsidP="00FA717F" w:rsidR="008B1A6A" w:rsidRPr="00BA48C5">
            <w:r w:rsidRPr="00BA48C5">
              <w:t>Avenija Dubrovnik 32, Zagreb</w:t>
            </w:r>
          </w:p>
        </w:tc>
        <w:tc>
          <w:tcPr>
            <w:tcW w:type="dxa" w:w="1460"/>
            <w:noWrap/>
            <w:hideMark/>
          </w:tcPr>
          <w:p w:rsidRDefault="008B1A6A" w:rsidP="00FA717F" w:rsidR="008B1A6A" w:rsidRPr="00BA48C5">
            <w:r w:rsidRPr="00BA48C5">
              <w:t>271.735,090 kn</w:t>
            </w:r>
          </w:p>
        </w:tc>
        <w:tc>
          <w:tcPr>
            <w:tcW w:type="dxa" w:w="1316"/>
            <w:hideMark/>
          </w:tcPr>
          <w:p w:rsidRDefault="008B1A6A" w:rsidP="00FA717F" w:rsidR="008B1A6A" w:rsidRPr="00BA48C5">
            <w:r w:rsidRPr="00BA48C5">
              <w:t>dug za PDV</w:t>
            </w:r>
          </w:p>
        </w:tc>
        <w:tc>
          <w:tcPr>
            <w:tcW w:type="dxa" w:w="1322"/>
            <w:hideMark/>
          </w:tcPr>
          <w:p w:rsidRDefault="008B1A6A" w:rsidP="00FA717F" w:rsidR="008B1A6A" w:rsidRPr="00BA48C5">
            <w:r w:rsidRPr="00BA48C5">
              <w:t xml:space="preserve">271.735,09 </w:t>
            </w:r>
          </w:p>
        </w:tc>
        <w:tc>
          <w:tcPr>
            <w:tcW w:type="dxa" w:w="887"/>
            <w:hideMark/>
          </w:tcPr>
          <w:p w:rsidRDefault="008B1A6A" w:rsidP="00FA717F" w:rsidR="008B1A6A" w:rsidRPr="00BA48C5">
            <w:r w:rsidRPr="00BA48C5">
              <w:t>neplaćeni dug i kamate</w:t>
            </w:r>
          </w:p>
        </w:tc>
        <w:tc>
          <w:tcPr>
            <w:tcW w:type="dxa" w:w="1620"/>
            <w:hideMark/>
          </w:tcPr>
          <w:p w:rsidRDefault="008B1A6A" w:rsidP="00FA717F" w:rsidR="008B1A6A" w:rsidRPr="00BA48C5">
            <w:r w:rsidRPr="00BA48C5">
              <w:t xml:space="preserve">0,00 </w:t>
            </w:r>
          </w:p>
        </w:tc>
        <w:tc>
          <w:tcPr>
            <w:tcW w:type="dxa" w:w="1120"/>
            <w:hideMark/>
          </w:tcPr>
          <w:p w:rsidRDefault="008B1A6A" w:rsidP="00FA717F" w:rsidR="008B1A6A" w:rsidRPr="00BA48C5">
            <w:r w:rsidRPr="00BA48C5">
              <w:t>-</w:t>
            </w:r>
          </w:p>
        </w:tc>
        <w:tc>
          <w:tcPr>
            <w:tcW w:type="dxa" w:w="1100"/>
            <w:hideMark/>
          </w:tcPr>
          <w:p w:rsidRDefault="008B1A6A" w:rsidP="00FA717F" w:rsidR="008B1A6A" w:rsidRPr="00BA48C5">
            <w:r w:rsidRPr="00BA48C5">
              <w:t>Ovršna rješenja porezne uprave</w:t>
            </w:r>
          </w:p>
        </w:tc>
      </w:tr>
      <w:tr w:rsidTr="00FA717F" w:rsidR="008B1A6A" w:rsidRPr="00BA48C5">
        <w:trPr>
          <w:trHeight w:val="300"/>
        </w:trPr>
        <w:tc>
          <w:tcPr>
            <w:tcW w:type="dxa" w:w="4915"/>
            <w:gridSpan w:val="4"/>
            <w:hideMark/>
          </w:tcPr>
          <w:p w:rsidRDefault="008B1A6A" w:rsidP="00FA717F" w:rsidR="008B1A6A" w:rsidRPr="00BA48C5">
            <w:r w:rsidRPr="00BA48C5">
              <w:t>UKUPNO (kn):</w:t>
            </w:r>
          </w:p>
        </w:tc>
        <w:tc>
          <w:tcPr>
            <w:tcW w:type="dxa" w:w="1460"/>
            <w:hideMark/>
          </w:tcPr>
          <w:p w:rsidRDefault="008B1A6A" w:rsidP="00FA717F" w:rsidR="008B1A6A" w:rsidRPr="00BA48C5">
            <w:pPr>
              <w:rPr>
                <w:b/>
                <w:bCs/>
              </w:rPr>
            </w:pPr>
            <w:r w:rsidRPr="00BA48C5">
              <w:rPr>
                <w:b/>
                <w:bCs/>
              </w:rPr>
              <w:t xml:space="preserve">378.924,78 </w:t>
            </w:r>
          </w:p>
        </w:tc>
        <w:tc>
          <w:tcPr>
            <w:tcW w:type="dxa" w:w="1316"/>
            <w:hideMark/>
          </w:tcPr>
          <w:p w:rsidRDefault="008B1A6A" w:rsidP="00FA717F" w:rsidR="008B1A6A" w:rsidRPr="00BA48C5">
            <w:r w:rsidRPr="00BA48C5">
              <w:t> </w:t>
            </w:r>
          </w:p>
        </w:tc>
        <w:tc>
          <w:tcPr>
            <w:tcW w:type="dxa" w:w="1322"/>
            <w:hideMark/>
          </w:tcPr>
          <w:p w:rsidRDefault="008B1A6A" w:rsidP="00FA717F" w:rsidR="008B1A6A" w:rsidRPr="00BA48C5">
            <w:pPr>
              <w:rPr>
                <w:b/>
                <w:bCs/>
              </w:rPr>
            </w:pPr>
            <w:r w:rsidRPr="00BA48C5">
              <w:rPr>
                <w:b/>
                <w:bCs/>
              </w:rPr>
              <w:t xml:space="preserve">378.924,78 </w:t>
            </w:r>
          </w:p>
        </w:tc>
        <w:tc>
          <w:tcPr>
            <w:tcW w:type="dxa" w:w="887"/>
            <w:hideMark/>
          </w:tcPr>
          <w:p w:rsidRDefault="008B1A6A" w:rsidP="00FA717F" w:rsidR="008B1A6A" w:rsidRPr="00BA48C5">
            <w:r w:rsidRPr="00BA48C5">
              <w:t> </w:t>
            </w:r>
          </w:p>
        </w:tc>
        <w:tc>
          <w:tcPr>
            <w:tcW w:type="dxa" w:w="1620"/>
            <w:hideMark/>
          </w:tcPr>
          <w:p w:rsidRDefault="008B1A6A" w:rsidP="00FA717F" w:rsidR="008B1A6A" w:rsidRPr="00BA48C5">
            <w:pPr>
              <w:rPr>
                <w:b/>
                <w:bCs/>
              </w:rPr>
            </w:pPr>
            <w:r w:rsidRPr="00BA48C5">
              <w:rPr>
                <w:b/>
                <w:bCs/>
              </w:rPr>
              <w:t xml:space="preserve">0,00 </w:t>
            </w:r>
          </w:p>
        </w:tc>
        <w:tc>
          <w:tcPr>
            <w:tcW w:type="dxa" w:w="2220"/>
            <w:gridSpan w:val="2"/>
            <w:hideMark/>
          </w:tcPr>
          <w:p w:rsidRDefault="008B1A6A" w:rsidP="00FA717F" w:rsidR="008B1A6A" w:rsidRPr="00BA48C5">
            <w:r w:rsidRPr="00BA48C5">
              <w:t> </w:t>
            </w:r>
          </w:p>
        </w:tc>
      </w:tr>
      <w:tr w:rsidTr="00FA717F" w:rsidR="008B1A6A" w:rsidRPr="00BA48C5">
        <w:trPr>
          <w:trHeight w:val="1005"/>
        </w:trPr>
        <w:tc>
          <w:tcPr>
            <w:tcW w:type="dxa" w:w="13740"/>
            <w:gridSpan w:val="11"/>
            <w:hideMark/>
          </w:tcPr>
          <w:p w:rsidRDefault="008B1A6A" w:rsidP="00FA717F" w:rsidR="008B1A6A" w:rsidRPr="00BA48C5">
            <w:r w:rsidRPr="00BA48C5">
              <w:t>1 Za Radnike i prijašnje radnike tražbina se iskazuje u bruto i neto iznosu</w:t>
            </w:r>
          </w:p>
        </w:tc>
      </w:tr>
    </w:tbl>
    <w:p w:rsidRDefault="008B1A6A" w:rsidP="008B1A6A" w:rsidR="008B1A6A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13"/>
        <w:gridCol w:w="1395"/>
        <w:gridCol w:w="1077"/>
        <w:gridCol w:w="1119"/>
        <w:gridCol w:w="1257"/>
        <w:gridCol w:w="1257"/>
        <w:gridCol w:w="1714"/>
        <w:gridCol w:w="1423"/>
      </w:tblGrid>
      <w:tr w:rsidTr="00FA717F" w:rsidR="000E42C4" w:rsidRPr="00B66E91">
        <w:trPr>
          <w:trHeight w:val="300"/>
        </w:trPr>
        <w:tc>
          <w:tcPr>
            <w:tcW w:type="dxa" w:w="13420"/>
            <w:gridSpan w:val="8"/>
            <w:hideMark/>
          </w:tcPr>
          <w:p w:rsidRDefault="000E42C4" w:rsidP="00FA717F" w:rsidR="000E42C4" w:rsidRPr="00B66E91">
            <w:r w:rsidRPr="00B66E91">
              <w:t>II. TABLICA RAZLUČNIH PRAVA</w:t>
            </w:r>
          </w:p>
        </w:tc>
      </w:tr>
      <w:tr w:rsidTr="00FA717F" w:rsidR="000E42C4" w:rsidRPr="00B66E91">
        <w:trPr>
          <w:trHeight w:val="300"/>
        </w:trPr>
        <w:tc>
          <w:tcPr>
            <w:tcW w:type="dxa" w:w="740"/>
            <w:hideMark/>
          </w:tcPr>
          <w:p w:rsidRDefault="000E42C4" w:rsidP="00FA717F" w:rsidR="000E42C4" w:rsidRPr="00B66E91"/>
        </w:tc>
        <w:tc>
          <w:tcPr>
            <w:tcW w:type="dxa" w:w="1920"/>
            <w:hideMark/>
          </w:tcPr>
          <w:p w:rsidRDefault="000E42C4" w:rsidP="00FA717F" w:rsidR="000E42C4" w:rsidRPr="00B66E91"/>
        </w:tc>
        <w:tc>
          <w:tcPr>
            <w:tcW w:type="dxa" w:w="1460"/>
            <w:hideMark/>
          </w:tcPr>
          <w:p w:rsidRDefault="000E42C4" w:rsidP="00FA717F" w:rsidR="000E42C4" w:rsidRPr="00B66E91"/>
        </w:tc>
        <w:tc>
          <w:tcPr>
            <w:tcW w:type="dxa" w:w="1520"/>
            <w:hideMark/>
          </w:tcPr>
          <w:p w:rsidRDefault="000E42C4" w:rsidP="00FA717F" w:rsidR="000E42C4" w:rsidRPr="00B66E91"/>
        </w:tc>
        <w:tc>
          <w:tcPr>
            <w:tcW w:type="dxa" w:w="1720"/>
            <w:hideMark/>
          </w:tcPr>
          <w:p w:rsidRDefault="000E42C4" w:rsidP="00FA717F" w:rsidR="000E42C4" w:rsidRPr="00B66E91"/>
        </w:tc>
        <w:tc>
          <w:tcPr>
            <w:tcW w:type="dxa" w:w="1720"/>
            <w:hideMark/>
          </w:tcPr>
          <w:p w:rsidRDefault="000E42C4" w:rsidP="00FA717F" w:rsidR="000E42C4" w:rsidRPr="00B66E91"/>
        </w:tc>
        <w:tc>
          <w:tcPr>
            <w:tcW w:type="dxa" w:w="2380"/>
            <w:hideMark/>
          </w:tcPr>
          <w:p w:rsidRDefault="000E42C4" w:rsidP="00FA717F" w:rsidR="000E42C4" w:rsidRPr="00B66E91"/>
        </w:tc>
        <w:tc>
          <w:tcPr>
            <w:tcW w:type="dxa" w:w="1960"/>
            <w:hideMark/>
          </w:tcPr>
          <w:p w:rsidRDefault="000E42C4" w:rsidP="00FA717F" w:rsidR="000E42C4" w:rsidRPr="00B66E91"/>
        </w:tc>
      </w:tr>
      <w:tr w:rsidTr="00FA717F" w:rsidR="000E42C4" w:rsidRPr="00B66E91">
        <w:trPr>
          <w:trHeight w:val="510"/>
        </w:trPr>
        <w:tc>
          <w:tcPr>
            <w:tcW w:type="dxa" w:w="740"/>
            <w:hideMark/>
          </w:tcPr>
          <w:p w:rsidRDefault="000E42C4" w:rsidP="00FA717F" w:rsidR="000E42C4" w:rsidRPr="00B66E91">
            <w:r w:rsidRPr="00B66E91">
              <w:t>Redni broj</w:t>
            </w:r>
          </w:p>
        </w:tc>
        <w:tc>
          <w:tcPr>
            <w:tcW w:type="dxa" w:w="1920"/>
            <w:hideMark/>
          </w:tcPr>
          <w:p w:rsidRDefault="000E42C4" w:rsidP="00FA717F" w:rsidR="000E42C4" w:rsidRPr="00B66E91">
            <w:r w:rsidRPr="00B66E91">
              <w:t>Ime i prezime / tvrtka ili naziv razlučnog vjerovnika</w:t>
            </w:r>
          </w:p>
        </w:tc>
        <w:tc>
          <w:tcPr>
            <w:tcW w:type="dxa" w:w="1460"/>
            <w:hideMark/>
          </w:tcPr>
          <w:p w:rsidRDefault="000E42C4" w:rsidP="00FA717F" w:rsidR="000E42C4" w:rsidRPr="00B66E91">
            <w:r w:rsidRPr="00B66E91">
              <w:t>OIB razlučnog vjerovnika</w:t>
            </w:r>
          </w:p>
        </w:tc>
        <w:tc>
          <w:tcPr>
            <w:tcW w:type="dxa" w:w="1520"/>
            <w:hideMark/>
          </w:tcPr>
          <w:p w:rsidRDefault="000E42C4" w:rsidP="00FA717F" w:rsidR="000E42C4" w:rsidRPr="00B66E91">
            <w:r w:rsidRPr="00B66E91">
              <w:t>Adresa / sjedište razlučnog vjerovnika</w:t>
            </w:r>
          </w:p>
        </w:tc>
        <w:tc>
          <w:tcPr>
            <w:tcW w:type="dxa" w:w="1720"/>
            <w:hideMark/>
          </w:tcPr>
          <w:p w:rsidRDefault="000E42C4" w:rsidP="00FA717F" w:rsidR="000E42C4" w:rsidRPr="00B66E91">
            <w:r w:rsidRPr="00B66E91">
              <w:t>Javna knjiga u koju je razlučno pravo upisano</w:t>
            </w:r>
          </w:p>
        </w:tc>
        <w:tc>
          <w:tcPr>
            <w:tcW w:type="dxa" w:w="1720"/>
            <w:hideMark/>
          </w:tcPr>
          <w:p w:rsidRDefault="000E42C4" w:rsidP="00FA717F" w:rsidR="000E42C4" w:rsidRPr="00B66E91">
            <w:r w:rsidRPr="00B66E91">
              <w:t>Iznos tražbine osigurane razlučnim pravom</w:t>
            </w:r>
          </w:p>
        </w:tc>
        <w:tc>
          <w:tcPr>
            <w:tcW w:type="dxa" w:w="2380"/>
            <w:hideMark/>
          </w:tcPr>
          <w:p w:rsidRDefault="000E42C4" w:rsidP="00FA717F" w:rsidR="000E42C4" w:rsidRPr="00B66E91">
            <w:r w:rsidRPr="00B66E91">
              <w:t>Pravna osnova tražbine osigurane razlučnim pravom</w:t>
            </w:r>
          </w:p>
        </w:tc>
        <w:tc>
          <w:tcPr>
            <w:tcW w:type="dxa" w:w="1960"/>
            <w:hideMark/>
          </w:tcPr>
          <w:p w:rsidRDefault="000E42C4" w:rsidP="00FA717F" w:rsidR="000E42C4" w:rsidRPr="00B66E91">
            <w:r w:rsidRPr="00B66E91">
              <w:t>Dio imovine na koji se odnosi razlučno pravo</w:t>
            </w:r>
          </w:p>
        </w:tc>
      </w:tr>
      <w:tr w:rsidTr="00FA717F" w:rsidR="000E42C4" w:rsidRPr="00B66E91">
        <w:trPr>
          <w:trHeight w:val="300"/>
        </w:trPr>
        <w:tc>
          <w:tcPr>
            <w:tcW w:type="dxa" w:w="740"/>
            <w:hideMark/>
          </w:tcPr>
          <w:p w:rsidRDefault="000E42C4" w:rsidP="00FA717F" w:rsidR="000E42C4" w:rsidRPr="00B66E91">
            <w:r w:rsidRPr="00B66E91">
              <w:t>-</w:t>
            </w:r>
          </w:p>
        </w:tc>
        <w:tc>
          <w:tcPr>
            <w:tcW w:type="dxa" w:w="1920"/>
            <w:hideMark/>
          </w:tcPr>
          <w:p w:rsidRDefault="000E42C4" w:rsidP="00FA717F" w:rsidR="000E42C4" w:rsidRPr="00B66E91">
            <w:r w:rsidRPr="00B66E91">
              <w:t>-</w:t>
            </w:r>
          </w:p>
        </w:tc>
        <w:tc>
          <w:tcPr>
            <w:tcW w:type="dxa" w:w="1460"/>
            <w:hideMark/>
          </w:tcPr>
          <w:p w:rsidRDefault="000E42C4" w:rsidP="00FA717F" w:rsidR="000E42C4" w:rsidRPr="00B66E91">
            <w:r w:rsidRPr="00B66E91">
              <w:t>-</w:t>
            </w:r>
          </w:p>
        </w:tc>
        <w:tc>
          <w:tcPr>
            <w:tcW w:type="dxa" w:w="1520"/>
            <w:hideMark/>
          </w:tcPr>
          <w:p w:rsidRDefault="000E42C4" w:rsidP="00FA717F" w:rsidR="000E42C4" w:rsidRPr="00B66E91">
            <w:r w:rsidRPr="00B66E91">
              <w:t>-</w:t>
            </w:r>
          </w:p>
        </w:tc>
        <w:tc>
          <w:tcPr>
            <w:tcW w:type="dxa" w:w="1720"/>
            <w:hideMark/>
          </w:tcPr>
          <w:p w:rsidRDefault="000E42C4" w:rsidP="00FA717F" w:rsidR="000E42C4" w:rsidRPr="00B66E91">
            <w:r w:rsidRPr="00B66E91">
              <w:t>-</w:t>
            </w:r>
          </w:p>
        </w:tc>
        <w:tc>
          <w:tcPr>
            <w:tcW w:type="dxa" w:w="1720"/>
            <w:hideMark/>
          </w:tcPr>
          <w:p w:rsidRDefault="000E42C4" w:rsidP="00FA717F" w:rsidR="000E42C4" w:rsidRPr="00B66E91">
            <w:r w:rsidRPr="00B66E91">
              <w:t>-</w:t>
            </w:r>
          </w:p>
        </w:tc>
        <w:tc>
          <w:tcPr>
            <w:tcW w:type="dxa" w:w="2380"/>
            <w:hideMark/>
          </w:tcPr>
          <w:p w:rsidRDefault="000E42C4" w:rsidP="00FA717F" w:rsidR="000E42C4" w:rsidRPr="00B66E91">
            <w:r w:rsidRPr="00B66E91">
              <w:t>-</w:t>
            </w:r>
          </w:p>
        </w:tc>
        <w:tc>
          <w:tcPr>
            <w:tcW w:type="dxa" w:w="1960"/>
            <w:hideMark/>
          </w:tcPr>
          <w:p w:rsidRDefault="000E42C4" w:rsidP="00FA717F" w:rsidR="000E42C4" w:rsidRPr="00B66E91">
            <w:r w:rsidRPr="00B66E91">
              <w:t>-</w:t>
            </w:r>
          </w:p>
        </w:tc>
      </w:tr>
      <w:tr w:rsidTr="00FA717F" w:rsidR="000E42C4" w:rsidRPr="00B66E91">
        <w:trPr>
          <w:trHeight w:val="300"/>
        </w:trPr>
        <w:tc>
          <w:tcPr>
            <w:tcW w:type="dxa" w:w="740"/>
            <w:noWrap/>
            <w:hideMark/>
          </w:tcPr>
          <w:p w:rsidRDefault="000E42C4" w:rsidP="00FA717F" w:rsidR="000E42C4" w:rsidRPr="00B66E91"/>
        </w:tc>
        <w:tc>
          <w:tcPr>
            <w:tcW w:type="dxa" w:w="1920"/>
            <w:noWrap/>
            <w:hideMark/>
          </w:tcPr>
          <w:p w:rsidRDefault="000E42C4" w:rsidP="00FA717F" w:rsidR="000E42C4" w:rsidRPr="00B66E91"/>
        </w:tc>
        <w:tc>
          <w:tcPr>
            <w:tcW w:type="dxa" w:w="1460"/>
            <w:noWrap/>
            <w:hideMark/>
          </w:tcPr>
          <w:p w:rsidRDefault="000E42C4" w:rsidP="00FA717F" w:rsidR="000E42C4" w:rsidRPr="00B66E91"/>
        </w:tc>
        <w:tc>
          <w:tcPr>
            <w:tcW w:type="dxa" w:w="1520"/>
            <w:noWrap/>
            <w:hideMark/>
          </w:tcPr>
          <w:p w:rsidRDefault="000E42C4" w:rsidP="00FA717F" w:rsidR="000E42C4" w:rsidRPr="00B66E91"/>
        </w:tc>
        <w:tc>
          <w:tcPr>
            <w:tcW w:type="dxa" w:w="1720"/>
            <w:noWrap/>
            <w:hideMark/>
          </w:tcPr>
          <w:p w:rsidRDefault="000E42C4" w:rsidP="00FA717F" w:rsidR="000E42C4" w:rsidRPr="00B66E91"/>
        </w:tc>
        <w:tc>
          <w:tcPr>
            <w:tcW w:type="dxa" w:w="1720"/>
            <w:noWrap/>
            <w:hideMark/>
          </w:tcPr>
          <w:p w:rsidRDefault="000E42C4" w:rsidP="00FA717F" w:rsidR="000E42C4" w:rsidRPr="00B66E91"/>
        </w:tc>
        <w:tc>
          <w:tcPr>
            <w:tcW w:type="dxa" w:w="2380"/>
            <w:noWrap/>
            <w:hideMark/>
          </w:tcPr>
          <w:p w:rsidRDefault="000E42C4" w:rsidP="00FA717F" w:rsidR="000E42C4" w:rsidRPr="00B66E91"/>
        </w:tc>
        <w:tc>
          <w:tcPr>
            <w:tcW w:type="dxa" w:w="1960"/>
            <w:noWrap/>
            <w:hideMark/>
          </w:tcPr>
          <w:p w:rsidRDefault="000E42C4" w:rsidP="00FA717F" w:rsidR="000E42C4" w:rsidRPr="00B66E91"/>
        </w:tc>
      </w:tr>
      <w:tr w:rsidTr="00FA717F" w:rsidR="000E42C4" w:rsidRPr="00B66E91">
        <w:trPr>
          <w:trHeight w:val="300"/>
        </w:trPr>
        <w:tc>
          <w:tcPr>
            <w:tcW w:type="dxa" w:w="740"/>
            <w:noWrap/>
            <w:hideMark/>
          </w:tcPr>
          <w:p w:rsidRDefault="000E42C4" w:rsidP="00FA717F" w:rsidR="000E42C4" w:rsidRPr="00B66E91"/>
        </w:tc>
        <w:tc>
          <w:tcPr>
            <w:tcW w:type="dxa" w:w="1920"/>
            <w:noWrap/>
            <w:hideMark/>
          </w:tcPr>
          <w:p w:rsidRDefault="000E42C4" w:rsidP="00FA717F" w:rsidR="000E42C4" w:rsidRPr="00B66E91"/>
        </w:tc>
        <w:tc>
          <w:tcPr>
            <w:tcW w:type="dxa" w:w="1460"/>
            <w:noWrap/>
            <w:hideMark/>
          </w:tcPr>
          <w:p w:rsidRDefault="000E42C4" w:rsidP="00FA717F" w:rsidR="000E42C4" w:rsidRPr="00B66E91"/>
        </w:tc>
        <w:tc>
          <w:tcPr>
            <w:tcW w:type="dxa" w:w="1520"/>
            <w:noWrap/>
            <w:hideMark/>
          </w:tcPr>
          <w:p w:rsidRDefault="000E42C4" w:rsidP="00FA717F" w:rsidR="000E42C4" w:rsidRPr="00B66E91"/>
        </w:tc>
        <w:tc>
          <w:tcPr>
            <w:tcW w:type="dxa" w:w="1720"/>
            <w:noWrap/>
            <w:hideMark/>
          </w:tcPr>
          <w:p w:rsidRDefault="000E42C4" w:rsidP="00FA717F" w:rsidR="000E42C4" w:rsidRPr="00B66E91">
            <w:r w:rsidRPr="00B66E91">
              <w:t>Ukupno (kn):</w:t>
            </w:r>
          </w:p>
        </w:tc>
        <w:tc>
          <w:tcPr>
            <w:tcW w:type="dxa" w:w="1720"/>
            <w:noWrap/>
            <w:hideMark/>
          </w:tcPr>
          <w:p w:rsidRDefault="000E42C4" w:rsidP="00FA717F" w:rsidR="000E42C4" w:rsidRPr="00B66E91"/>
        </w:tc>
        <w:tc>
          <w:tcPr>
            <w:tcW w:type="dxa" w:w="2380"/>
            <w:noWrap/>
            <w:hideMark/>
          </w:tcPr>
          <w:p w:rsidRDefault="000E42C4" w:rsidP="00FA717F" w:rsidR="000E42C4" w:rsidRPr="00B66E91"/>
        </w:tc>
        <w:tc>
          <w:tcPr>
            <w:tcW w:type="dxa" w:w="1960"/>
            <w:noWrap/>
            <w:hideMark/>
          </w:tcPr>
          <w:p w:rsidRDefault="000E42C4" w:rsidP="00FA717F" w:rsidR="000E42C4" w:rsidRPr="00B66E91"/>
        </w:tc>
      </w:tr>
    </w:tbl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p w:rsidRDefault="000E42C4" w:rsidP="000E42C4" w:rsidR="000E42C4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0"/>
        <w:gridCol w:w="1708"/>
        <w:gridCol w:w="1733"/>
        <w:gridCol w:w="1708"/>
        <w:gridCol w:w="1435"/>
        <w:gridCol w:w="1075"/>
        <w:gridCol w:w="678"/>
        <w:gridCol w:w="678"/>
      </w:tblGrid>
      <w:tr w:rsidTr="00FA717F" w:rsidR="000E42C4" w:rsidRPr="00582FF1">
        <w:trPr>
          <w:trHeight w:val="300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>
            <w:bookmarkStart w:name="RANGE!A1:F26" w:id="14"/>
            <w:bookmarkEnd w:id="14"/>
          </w:p>
        </w:tc>
        <w:tc>
          <w:tcPr>
            <w:tcW w:type="dxa" w:w="9060"/>
            <w:gridSpan w:val="4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>
            <w:r w:rsidRPr="00582FF1">
              <w:t>Nadležni trgovački sud:</w:t>
            </w:r>
          </w:p>
        </w:tc>
        <w:tc>
          <w:tcPr>
            <w:tcW w:type="dxa" w:w="9060"/>
            <w:gridSpan w:val="4"/>
            <w:hideMark/>
          </w:tcPr>
          <w:p w:rsidRDefault="000E42C4" w:rsidP="00FA717F" w:rsidR="000E42C4" w:rsidRPr="00582FF1">
            <w:r w:rsidRPr="00582FF1">
              <w:t>Trgovački sud u Zagrebu</w:t>
            </w:r>
          </w:p>
        </w:tc>
        <w:tc>
          <w:tcPr>
            <w:tcW w:type="dxa" w:w="96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289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>
            <w:r w:rsidRPr="00582FF1">
              <w:t>Poslovni broj spisa:</w:t>
            </w:r>
          </w:p>
        </w:tc>
        <w:tc>
          <w:tcPr>
            <w:tcW w:type="dxa" w:w="10980"/>
            <w:gridSpan w:val="6"/>
            <w:hideMark/>
          </w:tcPr>
          <w:p w:rsidRDefault="000E42C4" w:rsidP="00FA717F" w:rsidR="000E42C4" w:rsidRPr="00582FF1">
            <w:r w:rsidRPr="00582FF1">
              <w:t xml:space="preserve">St-526/2019 </w:t>
            </w:r>
          </w:p>
        </w:tc>
      </w:tr>
      <w:tr w:rsidTr="00FA717F" w:rsidR="000E42C4" w:rsidRPr="00582FF1">
        <w:trPr>
          <w:trHeight w:val="300"/>
        </w:trPr>
        <w:tc>
          <w:tcPr>
            <w:tcW w:type="dxa" w:w="1220"/>
            <w:hideMark/>
          </w:tcPr>
          <w:p w:rsidRDefault="000E42C4" w:rsidP="00FA717F" w:rsidR="000E42C4" w:rsidRPr="00582FF1"/>
        </w:tc>
        <w:tc>
          <w:tcPr>
            <w:tcW w:type="dxa" w:w="2620"/>
            <w:hideMark/>
          </w:tcPr>
          <w:p w:rsidRDefault="000E42C4" w:rsidP="00FA717F" w:rsidR="000E42C4" w:rsidRPr="00582FF1"/>
        </w:tc>
        <w:tc>
          <w:tcPr>
            <w:tcW w:type="dxa" w:w="2660"/>
            <w:hideMark/>
          </w:tcPr>
          <w:p w:rsidRDefault="000E42C4" w:rsidP="00FA717F" w:rsidR="000E42C4" w:rsidRPr="00582FF1"/>
        </w:tc>
        <w:tc>
          <w:tcPr>
            <w:tcW w:type="dxa" w:w="2620"/>
            <w:hideMark/>
          </w:tcPr>
          <w:p w:rsidRDefault="000E42C4" w:rsidP="00FA717F" w:rsidR="000E42C4" w:rsidRPr="00582FF1"/>
        </w:tc>
        <w:tc>
          <w:tcPr>
            <w:tcW w:type="dxa" w:w="2180"/>
            <w:hideMark/>
          </w:tcPr>
          <w:p w:rsidRDefault="000E42C4" w:rsidP="00FA717F" w:rsidR="000E42C4" w:rsidRPr="00582FF1"/>
        </w:tc>
        <w:tc>
          <w:tcPr>
            <w:tcW w:type="dxa" w:w="160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465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>
            <w:r w:rsidRPr="00582FF1">
              <w:t>Dužnik:</w:t>
            </w:r>
          </w:p>
        </w:tc>
        <w:tc>
          <w:tcPr>
            <w:tcW w:type="dxa" w:w="266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hideMark/>
          </w:tcPr>
          <w:p w:rsidRDefault="000E42C4" w:rsidP="00FA717F" w:rsidR="000E42C4" w:rsidRPr="00582FF1"/>
        </w:tc>
        <w:tc>
          <w:tcPr>
            <w:tcW w:type="dxa" w:w="2180"/>
            <w:hideMark/>
          </w:tcPr>
          <w:p w:rsidRDefault="000E42C4" w:rsidP="00FA717F" w:rsidR="000E42C4" w:rsidRPr="00582FF1"/>
        </w:tc>
        <w:tc>
          <w:tcPr>
            <w:tcW w:type="dxa" w:w="160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>
            <w:r w:rsidRPr="00582FF1">
              <w:t>Ime i prezime/tvrtka ili naziv:</w:t>
            </w:r>
          </w:p>
        </w:tc>
        <w:tc>
          <w:tcPr>
            <w:tcW w:type="dxa" w:w="10980"/>
            <w:gridSpan w:val="6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510"/>
        </w:trPr>
        <w:tc>
          <w:tcPr>
            <w:tcW w:type="dxa" w:w="1220"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660"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180"/>
            <w:noWrap/>
            <w:hideMark/>
          </w:tcPr>
          <w:p w:rsidRDefault="000E42C4" w:rsidP="00FA717F" w:rsidR="000E42C4" w:rsidRPr="00582FF1"/>
        </w:tc>
        <w:tc>
          <w:tcPr>
            <w:tcW w:type="dxa" w:w="160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6500"/>
            <w:gridSpan w:val="3"/>
            <w:noWrap/>
            <w:hideMark/>
          </w:tcPr>
          <w:p w:rsidRDefault="000E42C4" w:rsidP="00FA717F" w:rsidR="000E42C4" w:rsidRPr="00582FF1">
            <w:r w:rsidRPr="00582FF1">
              <w:t>Stečajna masa iza EUROVIL USLUGE d.o.o. u stečaju</w:t>
            </w:r>
          </w:p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180"/>
            <w:noWrap/>
            <w:hideMark/>
          </w:tcPr>
          <w:p w:rsidRDefault="000E42C4" w:rsidP="00FA717F" w:rsidR="000E42C4" w:rsidRPr="00582FF1"/>
        </w:tc>
        <w:tc>
          <w:tcPr>
            <w:tcW w:type="dxa" w:w="160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3840"/>
            <w:gridSpan w:val="2"/>
            <w:noWrap/>
            <w:hideMark/>
          </w:tcPr>
          <w:p w:rsidRDefault="000E42C4" w:rsidP="00FA717F" w:rsidR="000E42C4" w:rsidRPr="00582FF1">
            <w:r w:rsidRPr="00582FF1">
              <w:t>OIB:  55726406107</w:t>
            </w:r>
          </w:p>
        </w:tc>
        <w:tc>
          <w:tcPr>
            <w:tcW w:type="dxa" w:w="2660"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180"/>
            <w:noWrap/>
            <w:hideMark/>
          </w:tcPr>
          <w:p w:rsidRDefault="000E42C4" w:rsidP="00FA717F" w:rsidR="000E42C4" w:rsidRPr="00582FF1"/>
        </w:tc>
        <w:tc>
          <w:tcPr>
            <w:tcW w:type="dxa" w:w="160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>
            <w:r w:rsidRPr="00582FF1">
              <w:t>Zdenački zavoj 14, Zagreb</w:t>
            </w:r>
          </w:p>
        </w:tc>
        <w:tc>
          <w:tcPr>
            <w:tcW w:type="dxa" w:w="266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hideMark/>
          </w:tcPr>
          <w:p w:rsidRDefault="000E42C4" w:rsidP="00FA717F" w:rsidR="000E42C4" w:rsidRPr="00582FF1"/>
        </w:tc>
        <w:tc>
          <w:tcPr>
            <w:tcW w:type="dxa" w:w="2180"/>
            <w:hideMark/>
          </w:tcPr>
          <w:p w:rsidRDefault="000E42C4" w:rsidP="00FA717F" w:rsidR="000E42C4" w:rsidRPr="00582FF1"/>
        </w:tc>
        <w:tc>
          <w:tcPr>
            <w:tcW w:type="dxa" w:w="160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/>
        </w:tc>
        <w:tc>
          <w:tcPr>
            <w:tcW w:type="dxa" w:w="2660"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3780"/>
            <w:gridSpan w:val="2"/>
            <w:noWrap/>
            <w:hideMark/>
          </w:tcPr>
          <w:p w:rsidRDefault="000E42C4" w:rsidP="00FA717F" w:rsidR="000E42C4" w:rsidRPr="00582FF1">
            <w:r w:rsidRPr="00582FF1">
              <w:t>Za ispitno ročište 14.05.2019.</w:t>
            </w:r>
          </w:p>
        </w:tc>
        <w:tc>
          <w:tcPr>
            <w:tcW w:type="dxa" w:w="96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/>
        </w:tc>
        <w:tc>
          <w:tcPr>
            <w:tcW w:type="dxa" w:w="266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hideMark/>
          </w:tcPr>
          <w:p w:rsidRDefault="000E42C4" w:rsidP="00FA717F" w:rsidR="000E42C4" w:rsidRPr="00582FF1"/>
        </w:tc>
        <w:tc>
          <w:tcPr>
            <w:tcW w:type="dxa" w:w="2180"/>
            <w:hideMark/>
          </w:tcPr>
          <w:p w:rsidRDefault="000E42C4" w:rsidP="00FA717F" w:rsidR="000E42C4" w:rsidRPr="00582FF1"/>
        </w:tc>
        <w:tc>
          <w:tcPr>
            <w:tcW w:type="dxa" w:w="160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  <w:tc>
          <w:tcPr>
            <w:tcW w:type="dxa" w:w="960"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705"/>
        </w:trPr>
        <w:tc>
          <w:tcPr>
            <w:tcW w:type="dxa" w:w="12900"/>
            <w:gridSpan w:val="6"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t>REKAPITULACIJA RAZVRSTAVANJA U ISPLATNE REDOVE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20"/>
            <w:hideMark/>
          </w:tcPr>
          <w:p w:rsidRDefault="000E42C4" w:rsidP="00FA717F" w:rsidR="000E42C4" w:rsidRPr="00582FF1"/>
        </w:tc>
        <w:tc>
          <w:tcPr>
            <w:tcW w:type="dxa" w:w="2620"/>
            <w:hideMark/>
          </w:tcPr>
          <w:p w:rsidRDefault="000E42C4" w:rsidP="00FA717F" w:rsidR="000E42C4" w:rsidRPr="00582FF1"/>
        </w:tc>
        <w:tc>
          <w:tcPr>
            <w:tcW w:type="dxa" w:w="2660"/>
            <w:hideMark/>
          </w:tcPr>
          <w:p w:rsidRDefault="000E42C4" w:rsidP="00FA717F" w:rsidR="000E42C4" w:rsidRPr="00582FF1"/>
        </w:tc>
        <w:tc>
          <w:tcPr>
            <w:tcW w:type="dxa" w:w="2620"/>
            <w:hideMark/>
          </w:tcPr>
          <w:p w:rsidRDefault="000E42C4" w:rsidP="00FA717F" w:rsidR="000E42C4" w:rsidRPr="00582FF1"/>
        </w:tc>
        <w:tc>
          <w:tcPr>
            <w:tcW w:type="dxa" w:w="2180"/>
            <w:hideMark/>
          </w:tcPr>
          <w:p w:rsidRDefault="000E42C4" w:rsidP="00FA717F" w:rsidR="000E42C4" w:rsidRPr="00582FF1"/>
        </w:tc>
        <w:tc>
          <w:tcPr>
            <w:tcW w:type="dxa" w:w="1600"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900"/>
            <w:gridSpan w:val="6"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t>1. VIŠI ISPLATNI RED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510"/>
        </w:trPr>
        <w:tc>
          <w:tcPr>
            <w:tcW w:type="dxa" w:w="1220"/>
            <w:hideMark/>
          </w:tcPr>
          <w:p w:rsidRDefault="000E42C4" w:rsidP="00FA717F" w:rsidR="000E42C4" w:rsidRPr="00582FF1">
            <w:r w:rsidRPr="00582FF1">
              <w:t>Redni broj tražbine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>Vjerovnik (ime i prezime / naziv)</w:t>
            </w:r>
          </w:p>
        </w:tc>
        <w:tc>
          <w:tcPr>
            <w:tcW w:type="dxa" w:w="2660"/>
            <w:hideMark/>
          </w:tcPr>
          <w:p w:rsidRDefault="000E42C4" w:rsidP="00FA717F" w:rsidR="000E42C4" w:rsidRPr="00582FF1">
            <w:r w:rsidRPr="00582FF1">
              <w:t>Prijavljeno (kn)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>Priznato (kn)</w:t>
            </w:r>
          </w:p>
        </w:tc>
        <w:tc>
          <w:tcPr>
            <w:tcW w:type="dxa" w:w="2180"/>
            <w:hideMark/>
          </w:tcPr>
          <w:p w:rsidRDefault="000E42C4" w:rsidP="00FA717F" w:rsidR="000E42C4" w:rsidRPr="00582FF1">
            <w:r w:rsidRPr="00582FF1">
              <w:t>Osporeno (kn)</w:t>
            </w:r>
          </w:p>
        </w:tc>
        <w:tc>
          <w:tcPr>
            <w:tcW w:type="dxa" w:w="1600"/>
            <w:hideMark/>
          </w:tcPr>
          <w:p w:rsidRDefault="000E42C4" w:rsidP="00FA717F" w:rsidR="000E42C4" w:rsidRPr="00582FF1">
            <w:r w:rsidRPr="00582FF1">
              <w:t>Ovršna isprava (da/ne)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1020"/>
        </w:trPr>
        <w:tc>
          <w:tcPr>
            <w:tcW w:type="dxa" w:w="1220"/>
            <w:hideMark/>
          </w:tcPr>
          <w:p w:rsidRDefault="000E42C4" w:rsidP="00FA717F" w:rsidR="000E42C4" w:rsidRPr="00582FF1">
            <w:r w:rsidRPr="00582FF1">
              <w:t>1.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>Republika Hrvatska, Ministarstvo financija zastupana po ŽDO u Zagrebu</w:t>
            </w:r>
          </w:p>
        </w:tc>
        <w:tc>
          <w:tcPr>
            <w:tcW w:type="dxa" w:w="2660"/>
            <w:hideMark/>
          </w:tcPr>
          <w:p w:rsidRDefault="000E42C4" w:rsidP="00FA717F" w:rsidR="000E42C4" w:rsidRPr="00582FF1">
            <w:r w:rsidRPr="00582FF1">
              <w:t xml:space="preserve">107.189,68 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 xml:space="preserve">107.189,68 </w:t>
            </w:r>
          </w:p>
        </w:tc>
        <w:tc>
          <w:tcPr>
            <w:tcW w:type="dxa" w:w="2180"/>
            <w:hideMark/>
          </w:tcPr>
          <w:p w:rsidRDefault="000E42C4" w:rsidP="00FA717F" w:rsidR="000E42C4" w:rsidRPr="00582FF1">
            <w:r w:rsidRPr="00582FF1">
              <w:t xml:space="preserve">0,00 </w:t>
            </w:r>
          </w:p>
        </w:tc>
        <w:tc>
          <w:tcPr>
            <w:tcW w:type="dxa" w:w="1600"/>
            <w:hideMark/>
          </w:tcPr>
          <w:p w:rsidRDefault="000E42C4" w:rsidP="00FA717F" w:rsidR="000E42C4" w:rsidRPr="00582FF1">
            <w:r w:rsidRPr="00582FF1">
              <w:t>da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3840"/>
            <w:gridSpan w:val="2"/>
            <w:hideMark/>
          </w:tcPr>
          <w:p w:rsidRDefault="000E42C4" w:rsidP="00FA717F" w:rsidR="000E42C4" w:rsidRPr="00582FF1">
            <w:r w:rsidRPr="00582FF1">
              <w:t>UKUPNO:</w:t>
            </w:r>
          </w:p>
        </w:tc>
        <w:tc>
          <w:tcPr>
            <w:tcW w:type="dxa" w:w="2660"/>
            <w:hideMark/>
          </w:tcPr>
          <w:p w:rsidRDefault="000E42C4" w:rsidP="00FA717F" w:rsidR="000E42C4" w:rsidRPr="00582FF1">
            <w:r w:rsidRPr="00582FF1">
              <w:t xml:space="preserve">107.189,68 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 xml:space="preserve">107.189,68 </w:t>
            </w:r>
          </w:p>
        </w:tc>
        <w:tc>
          <w:tcPr>
            <w:tcW w:type="dxa" w:w="2180"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t>-</w:t>
            </w:r>
          </w:p>
        </w:tc>
        <w:tc>
          <w:tcPr>
            <w:tcW w:type="dxa" w:w="1600"/>
            <w:hideMark/>
          </w:tcPr>
          <w:p w:rsidRDefault="000E42C4" w:rsidP="00FA717F" w:rsidR="000E42C4" w:rsidRPr="00582FF1">
            <w:r w:rsidRPr="00582FF1">
              <w:t>-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900"/>
            <w:gridSpan w:val="6"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t>2. VIŠI ISPLATNI RED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1020"/>
        </w:trPr>
        <w:tc>
          <w:tcPr>
            <w:tcW w:type="dxa" w:w="1220"/>
            <w:hideMark/>
          </w:tcPr>
          <w:p w:rsidRDefault="000E42C4" w:rsidP="00FA717F" w:rsidR="000E42C4" w:rsidRPr="00582FF1">
            <w:r w:rsidRPr="00582FF1">
              <w:t>2.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>Republika Hrvatska, Ministarstvo financija zastupana po ŽDO u Zagrebu</w:t>
            </w:r>
          </w:p>
        </w:tc>
        <w:tc>
          <w:tcPr>
            <w:tcW w:type="dxa" w:w="2660"/>
            <w:hideMark/>
          </w:tcPr>
          <w:p w:rsidRDefault="000E42C4" w:rsidP="00FA717F" w:rsidR="000E42C4" w:rsidRPr="00582FF1">
            <w:r w:rsidRPr="00582FF1">
              <w:t xml:space="preserve">271.735,09 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 xml:space="preserve">271.735,09 </w:t>
            </w:r>
          </w:p>
        </w:tc>
        <w:tc>
          <w:tcPr>
            <w:tcW w:type="dxa" w:w="2180"/>
            <w:hideMark/>
          </w:tcPr>
          <w:p w:rsidRDefault="000E42C4" w:rsidP="00FA717F" w:rsidR="000E42C4" w:rsidRPr="00582FF1">
            <w:r w:rsidRPr="00582FF1">
              <w:t xml:space="preserve">0,00 </w:t>
            </w:r>
          </w:p>
        </w:tc>
        <w:tc>
          <w:tcPr>
            <w:tcW w:type="dxa" w:w="1600"/>
            <w:hideMark/>
          </w:tcPr>
          <w:p w:rsidRDefault="000E42C4" w:rsidP="00FA717F" w:rsidR="000E42C4" w:rsidRPr="00582FF1">
            <w:r w:rsidRPr="00582FF1">
              <w:t>da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20"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>UKUPNO (kn)</w:t>
            </w:r>
          </w:p>
        </w:tc>
        <w:tc>
          <w:tcPr>
            <w:tcW w:type="dxa" w:w="2660"/>
            <w:hideMark/>
          </w:tcPr>
          <w:p w:rsidRDefault="000E42C4" w:rsidP="00FA717F" w:rsidR="000E42C4" w:rsidRPr="00582FF1">
            <w:r w:rsidRPr="00582FF1">
              <w:t xml:space="preserve">271.735,09 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 xml:space="preserve">271.735,09 </w:t>
            </w:r>
          </w:p>
        </w:tc>
        <w:tc>
          <w:tcPr>
            <w:tcW w:type="dxa" w:w="2180"/>
            <w:hideMark/>
          </w:tcPr>
          <w:p w:rsidRDefault="000E42C4" w:rsidP="00FA717F" w:rsidR="000E42C4" w:rsidRPr="00582FF1">
            <w:r w:rsidRPr="00582FF1">
              <w:t>0,00</w:t>
            </w:r>
          </w:p>
        </w:tc>
        <w:tc>
          <w:tcPr>
            <w:tcW w:type="dxa" w:w="1600"/>
            <w:hideMark/>
          </w:tcPr>
          <w:p w:rsidRDefault="000E42C4" w:rsidP="00FA717F" w:rsidR="000E42C4" w:rsidRPr="00582FF1">
            <w:r w:rsidRPr="00582FF1">
              <w:t>-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20"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2660"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2180"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1600"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45"/>
        </w:trPr>
        <w:tc>
          <w:tcPr>
            <w:tcW w:type="dxa" w:w="1220"/>
            <w:noWrap/>
            <w:hideMark/>
          </w:tcPr>
          <w:p w:rsidRDefault="000E42C4" w:rsidP="00FA717F" w:rsidR="000E42C4" w:rsidRPr="00582FF1">
            <w:r w:rsidRPr="00582FF1">
              <w:t> </w:t>
            </w:r>
          </w:p>
        </w:tc>
        <w:tc>
          <w:tcPr>
            <w:tcW w:type="dxa" w:w="2620"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t xml:space="preserve">UKUPNO </w:t>
            </w:r>
            <w:r w:rsidRPr="00582FF1">
              <w:rPr>
                <w:b/>
                <w:bCs/>
              </w:rPr>
              <w:lastRenderedPageBreak/>
              <w:t>(kn):</w:t>
            </w:r>
          </w:p>
        </w:tc>
        <w:tc>
          <w:tcPr>
            <w:tcW w:type="dxa" w:w="2660"/>
            <w:noWrap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lastRenderedPageBreak/>
              <w:t xml:space="preserve">378.924,77 </w:t>
            </w:r>
          </w:p>
        </w:tc>
        <w:tc>
          <w:tcPr>
            <w:tcW w:type="dxa" w:w="2620"/>
            <w:noWrap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t xml:space="preserve">378.924,77 </w:t>
            </w:r>
          </w:p>
        </w:tc>
        <w:tc>
          <w:tcPr>
            <w:tcW w:type="dxa" w:w="2180"/>
            <w:noWrap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  <w:r w:rsidRPr="00582FF1">
              <w:rPr>
                <w:b/>
                <w:bCs/>
              </w:rPr>
              <w:t> </w:t>
            </w:r>
          </w:p>
        </w:tc>
        <w:tc>
          <w:tcPr>
            <w:tcW w:type="dxa" w:w="1600"/>
            <w:noWrap/>
            <w:hideMark/>
          </w:tcPr>
          <w:p w:rsidRDefault="000E42C4" w:rsidP="00FA717F" w:rsidR="000E42C4" w:rsidRPr="00582FF1">
            <w:pPr>
              <w:rPr>
                <w:b/>
                <w:bCs/>
              </w:rPr>
            </w:pPr>
          </w:p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2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66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180"/>
            <w:noWrap/>
            <w:hideMark/>
          </w:tcPr>
          <w:p w:rsidRDefault="000E42C4" w:rsidP="00FA717F" w:rsidR="000E42C4" w:rsidRPr="00582FF1"/>
        </w:tc>
        <w:tc>
          <w:tcPr>
            <w:tcW w:type="dxa" w:w="160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2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>
            <w:r w:rsidRPr="00582FF1">
              <w:t>Mjesto i datum:</w:t>
            </w:r>
          </w:p>
        </w:tc>
        <w:tc>
          <w:tcPr>
            <w:tcW w:type="dxa" w:w="266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180"/>
            <w:noWrap/>
            <w:hideMark/>
          </w:tcPr>
          <w:p w:rsidRDefault="000E42C4" w:rsidP="00FA717F" w:rsidR="000E42C4" w:rsidRPr="00582FF1">
            <w:r w:rsidRPr="00582FF1">
              <w:t>Stečajni upravitelj:</w:t>
            </w:r>
          </w:p>
        </w:tc>
        <w:tc>
          <w:tcPr>
            <w:tcW w:type="dxa" w:w="160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  <w:tr w:rsidTr="00FA717F" w:rsidR="000E42C4" w:rsidRPr="00582FF1">
        <w:trPr>
          <w:trHeight w:val="300"/>
        </w:trPr>
        <w:tc>
          <w:tcPr>
            <w:tcW w:type="dxa" w:w="122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>
            <w:r w:rsidRPr="00582FF1">
              <w:t>U Zagrebu, 25.04.2019.</w:t>
            </w:r>
          </w:p>
        </w:tc>
        <w:tc>
          <w:tcPr>
            <w:tcW w:type="dxa" w:w="2660"/>
            <w:noWrap/>
            <w:hideMark/>
          </w:tcPr>
          <w:p w:rsidRDefault="000E42C4" w:rsidP="00FA717F" w:rsidR="000E42C4" w:rsidRPr="00582FF1"/>
        </w:tc>
        <w:tc>
          <w:tcPr>
            <w:tcW w:type="dxa" w:w="2620"/>
            <w:noWrap/>
            <w:hideMark/>
          </w:tcPr>
          <w:p w:rsidRDefault="000E42C4" w:rsidP="00FA717F" w:rsidR="000E42C4" w:rsidRPr="00582FF1"/>
        </w:tc>
        <w:tc>
          <w:tcPr>
            <w:tcW w:type="dxa" w:w="2180"/>
            <w:noWrap/>
            <w:hideMark/>
          </w:tcPr>
          <w:p w:rsidRDefault="000E42C4" w:rsidP="00FA717F" w:rsidR="000E42C4" w:rsidRPr="00582FF1">
            <w:r w:rsidRPr="00582FF1">
              <w:t>Renato Sabljić</w:t>
            </w:r>
          </w:p>
        </w:tc>
        <w:tc>
          <w:tcPr>
            <w:tcW w:type="dxa" w:w="160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  <w:tc>
          <w:tcPr>
            <w:tcW w:type="dxa" w:w="960"/>
            <w:noWrap/>
            <w:hideMark/>
          </w:tcPr>
          <w:p w:rsidRDefault="000E42C4" w:rsidP="00FA717F" w:rsidR="000E42C4" w:rsidRPr="00582FF1"/>
        </w:tc>
      </w:tr>
    </w:tbl>
    <w:p w:rsidRDefault="000E42C4" w:rsidP="000E42C4" w:rsidR="000E42C4"/>
    <w:p w:rsidRDefault="008B1A6A" w:rsidP="00780584" w:rsidR="008B1A6A" w:rsidRPr="008C3999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</w:p>
    <w:sectPr w:rsidSect="00214063" w:rsidR="008B1A6A" w:rsidRPr="008C3999">
      <w:footerReference w:type="default" r:id="rId10"/>
      <w:headerReference w:type="first" r:id="rId11"/>
      <w:footerReference w:type="first" r:id="rId12"/>
      <w:pgSz w:h="16838" w:w="11906"/>
      <w:pgMar w:gutter="0" w:footer="708" w:header="708" w:left="1134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684" w:rsidP="000F111E" w:rsidR="003B3684">
      <w:r>
        <w:separator/>
      </w:r>
    </w:p>
  </w:endnote>
  <w:endnote w:id="0" w:type="continuationSeparator">
    <w:p w:rsidRDefault="003B3684" w:rsidP="000F111E" w:rsidR="003B3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216354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:rsidRDefault="00A02948" w:rsidR="00121037" w:rsidRPr="0091291A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91291A">
          <w:rPr>
            <w:rFonts w:cs="Arial" w:hAnsi="Arial" w:ascii="Arial"/>
            <w:sz w:val="22"/>
            <w:szCs w:val="22"/>
          </w:rPr>
          <w:fldChar w:fldCharType="begin"/>
        </w:r>
        <w:r w:rsidR="00121037" w:rsidRPr="0091291A">
          <w:rPr>
            <w:rFonts w:cs="Arial" w:hAnsi="Arial" w:ascii="Arial"/>
            <w:sz w:val="22"/>
            <w:szCs w:val="22"/>
          </w:rPr>
          <w:instrText>PAGE   \* MERGEFORMAT</w:instrText>
        </w:r>
        <w:r w:rsidRPr="0091291A">
          <w:rPr>
            <w:rFonts w:cs="Arial" w:hAnsi="Arial" w:ascii="Arial"/>
            <w:sz w:val="22"/>
            <w:szCs w:val="22"/>
          </w:rPr>
          <w:fldChar w:fldCharType="separate"/>
        </w:r>
        <w:r w:rsidR="002F6BEA" w:rsidRPr="002F6BEA">
          <w:rPr>
            <w:rFonts w:cs="Arial" w:hAnsi="Arial" w:ascii="Arial"/>
            <w:noProof/>
            <w:sz w:val="22"/>
            <w:szCs w:val="22"/>
            <w:lang w:val="hr-HR"/>
          </w:rPr>
          <w:t>10</w:t>
        </w:r>
        <w:r w:rsidRPr="0091291A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:rsidRDefault="00121037" w:rsidR="001210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849095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:rsidRDefault="00A02948" w:rsidR="00121037" w:rsidRPr="00214063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214063">
          <w:rPr>
            <w:rFonts w:cs="Arial" w:hAnsi="Arial" w:ascii="Arial"/>
            <w:sz w:val="22"/>
            <w:szCs w:val="22"/>
          </w:rPr>
          <w:fldChar w:fldCharType="begin"/>
        </w:r>
        <w:r w:rsidR="00121037" w:rsidRPr="00214063">
          <w:rPr>
            <w:rFonts w:cs="Arial" w:hAnsi="Arial" w:ascii="Arial"/>
            <w:sz w:val="22"/>
            <w:szCs w:val="22"/>
          </w:rPr>
          <w:instrText>PAGE   \* MERGEFORMAT</w:instrText>
        </w:r>
        <w:r w:rsidRPr="00214063">
          <w:rPr>
            <w:rFonts w:cs="Arial" w:hAnsi="Arial" w:ascii="Arial"/>
            <w:sz w:val="22"/>
            <w:szCs w:val="22"/>
          </w:rPr>
          <w:fldChar w:fldCharType="separate"/>
        </w:r>
        <w:r w:rsidR="002F6BEA" w:rsidRPr="002F6BEA">
          <w:rPr>
            <w:rFonts w:cs="Arial" w:hAnsi="Arial" w:ascii="Arial"/>
            <w:noProof/>
            <w:sz w:val="22"/>
            <w:szCs w:val="22"/>
            <w:lang w:val="hr-HR"/>
          </w:rPr>
          <w:t>1</w:t>
        </w:r>
        <w:r w:rsidRPr="00214063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:rsidRDefault="00121037" w:rsidR="001210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684" w:rsidP="000F111E" w:rsidR="003B3684">
      <w:r>
        <w:separator/>
      </w:r>
    </w:p>
  </w:footnote>
  <w:footnote w:id="0" w:type="continuationSeparator">
    <w:p w:rsidRDefault="003B3684" w:rsidP="000F111E" w:rsidR="003B3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037" w:rsidP="007823A1" w:rsidR="00121037" w:rsidRPr="007823A1">
    <w:pPr>
      <w:jc w:val="center"/>
      <w:rPr>
        <w:rFonts w:cs="Arial" w:hAnsi="Arial" w:ascii="Arial"/>
        <w:sz w:val="20"/>
        <w:szCs w:val="20"/>
        <w:lang w:val="hr-HR"/>
      </w:rPr>
    </w:pPr>
    <w:r w:rsidRPr="007823A1">
      <w:rPr>
        <w:rFonts w:cs="Arial" w:hAnsi="Arial" w:ascii="Arial"/>
        <w:b/>
        <w:lang w:val="hr-HR"/>
      </w:rPr>
      <w:t>STEČAJNI UPRAVITELJ RENATO SABLJIĆ</w:t>
    </w:r>
    <w:r w:rsidRPr="007823A1">
      <w:rPr>
        <w:rFonts w:cs="Arial" w:hAnsi="Arial" w:ascii="Arial"/>
        <w:b/>
        <w:lang w:val="hr-HR"/>
      </w:rPr>
      <w:br/>
    </w:r>
    <w:r w:rsidRPr="007823A1">
      <w:rPr>
        <w:rFonts w:cs="Arial" w:hAnsi="Arial" w:ascii="Arial"/>
        <w:sz w:val="20"/>
        <w:szCs w:val="20"/>
        <w:lang w:val="hr-HR"/>
      </w:rPr>
      <w:t>10040Zagreb, Zdenački zavoj 14,  Mob. 098 274 257</w:t>
    </w:r>
  </w:p>
  <w:p w:rsidRDefault="00121037" w:rsidP="007823A1" w:rsidR="00121037" w:rsidRPr="007823A1">
    <w:pPr>
      <w:jc w:val="center"/>
      <w:rPr>
        <w:rFonts w:cs="Arial" w:hAnsi="Arial" w:ascii="Arial"/>
        <w:sz w:val="20"/>
        <w:szCs w:val="20"/>
        <w:lang w:val="hr-HR"/>
      </w:rPr>
    </w:pPr>
    <w:r w:rsidRPr="007823A1">
      <w:rPr>
        <w:rFonts w:cs="Arial" w:hAnsi="Arial" w:ascii="Arial"/>
        <w:sz w:val="20"/>
        <w:szCs w:val="20"/>
        <w:lang w:val="hr-HR"/>
      </w:rPr>
      <w:t>e-mail. renato.sabljic@gmail.com</w:t>
    </w:r>
  </w:p>
  <w:p w:rsidRDefault="00121037" w:rsidP="007823A1" w:rsidR="00121037" w:rsidRPr="007823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037"/>
    <w:multiLevelType w:val="hybridMultilevel"/>
    <w:tmpl w:val="40C8C704"/>
    <w:lvl w:tplc="FF66B7F2" w:ilvl="0">
      <w:start w:val="5"/>
      <w:numFmt w:val="bullet"/>
      <w:lvlText w:val="-"/>
      <w:lvlJc w:val="left"/>
      <w:pPr>
        <w:ind w:hanging="360" w:left="273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6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3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90"/>
      </w:pPr>
      <w:rPr>
        <w:rFonts w:hAnsi="Wingdings" w:ascii="Wingdings" w:hint="default"/>
      </w:rPr>
    </w:lvl>
  </w:abstractNum>
  <w:abstractNum w:abstractNumId="1">
    <w:nsid w:val="02314655"/>
    <w:multiLevelType w:val="hybridMultilevel"/>
    <w:tmpl w:val="8048C2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796289"/>
    <w:multiLevelType w:val="hybridMultilevel"/>
    <w:tmpl w:val="3AC605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F1026"/>
    <w:multiLevelType w:val="hybridMultilevel"/>
    <w:tmpl w:val="FED61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528C3"/>
    <w:multiLevelType w:val="hybridMultilevel"/>
    <w:tmpl w:val="C05AF656"/>
    <w:lvl w:tplc="D3C48DC8" w:ilvl="0">
      <w:start w:val="5"/>
      <w:numFmt w:val="bullet"/>
      <w:lvlText w:val="-"/>
      <w:lvlJc w:val="left"/>
      <w:pPr>
        <w:ind w:hanging="360" w:left="273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6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3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90"/>
      </w:pPr>
      <w:rPr>
        <w:rFonts w:hAnsi="Wingdings" w:ascii="Wingdings" w:hint="default"/>
      </w:rPr>
    </w:lvl>
  </w:abstractNum>
  <w:abstractNum w:abstractNumId="5">
    <w:nsid w:val="1840744F"/>
    <w:multiLevelType w:val="hybridMultilevel"/>
    <w:tmpl w:val="C0B0C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7C3D69"/>
    <w:multiLevelType w:val="hybridMultilevel"/>
    <w:tmpl w:val="02FC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2235B3"/>
    <w:multiLevelType w:val="hybridMultilevel"/>
    <w:tmpl w:val="D5C6B9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214172"/>
    <w:multiLevelType w:val="hybridMultilevel"/>
    <w:tmpl w:val="DEEECA6C"/>
    <w:lvl w:tplc="A4F0F956" w:ilvl="0">
      <w:start w:val="5"/>
      <w:numFmt w:val="bullet"/>
      <w:lvlText w:val=""/>
      <w:lvlJc w:val="left"/>
      <w:pPr>
        <w:ind w:hanging="360" w:left="2730"/>
      </w:pPr>
      <w:rPr>
        <w:rFonts w:cs="Arial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6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3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90"/>
      </w:pPr>
      <w:rPr>
        <w:rFonts w:hAnsi="Wingdings" w:ascii="Wingdings" w:hint="default"/>
      </w:rPr>
    </w:lvl>
  </w:abstractNum>
  <w:abstractNum w:abstractNumId="9">
    <w:nsid w:val="33BA351F"/>
    <w:multiLevelType w:val="hybridMultilevel"/>
    <w:tmpl w:val="0EFE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00C5"/>
    <w:multiLevelType w:val="hybridMultilevel"/>
    <w:tmpl w:val="27F8DBDA"/>
    <w:lvl w:tplc="F8C4F8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87825B6"/>
    <w:multiLevelType w:val="hybridMultilevel"/>
    <w:tmpl w:val="237EDB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1078F0"/>
    <w:multiLevelType w:val="hybridMultilevel"/>
    <w:tmpl w:val="43407C92"/>
    <w:lvl w:tplc="636A7764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C51DE2"/>
    <w:multiLevelType w:val="hybridMultilevel"/>
    <w:tmpl w:val="C63225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DF6CB4"/>
    <w:multiLevelType w:val="hybridMultilevel"/>
    <w:tmpl w:val="F04676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590359"/>
    <w:multiLevelType w:val="hybridMultilevel"/>
    <w:tmpl w:val="DD301E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042FBC"/>
    <w:multiLevelType w:val="hybridMultilevel"/>
    <w:tmpl w:val="F2089DC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65703D12"/>
    <w:multiLevelType w:val="hybridMultilevel"/>
    <w:tmpl w:val="AB5A3D08"/>
    <w:lvl w:tplc="A9C44C22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8512A7"/>
    <w:multiLevelType w:val="hybridMultilevel"/>
    <w:tmpl w:val="9A0657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4"/>
  </w:num>
  <w:num w:numId="5">
    <w:abstractNumId w:val="6"/>
  </w:num>
  <w:num w:numId="6">
    <w:abstractNumId w:val="12"/>
  </w:num>
  <w:num w:numId="7">
    <w:abstractNumId w:val="17"/>
  </w:num>
  <w:num w:numId="8">
    <w:abstractNumId w:val="11"/>
  </w:num>
  <w:num w:numId="9">
    <w:abstractNumId w:val="18"/>
  </w:num>
  <w:num w:numId="10">
    <w:abstractNumId w:val="2"/>
  </w:num>
  <w:num w:numId="11">
    <w:abstractNumId w:val="16"/>
  </w:num>
  <w:num w:numId="12">
    <w:abstractNumId w:val="10"/>
  </w:num>
  <w:num w:numId="13">
    <w:abstractNumId w:val="7"/>
  </w:num>
  <w:num w:numId="14">
    <w:abstractNumId w:val="3"/>
  </w:num>
  <w:num w:numId="15">
    <w:abstractNumId w:val="13"/>
  </w:num>
  <w:num w:numId="16">
    <w:abstractNumId w:val="0"/>
  </w:num>
  <w:num w:numId="17">
    <w:abstractNumId w:val="4"/>
  </w:num>
  <w:num w:numId="18">
    <w:abstractNumId w:val="8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11E"/>
    <w:rsid w:val="000010C9"/>
    <w:rsid w:val="0000245E"/>
    <w:rsid w:val="00004A79"/>
    <w:rsid w:val="00015196"/>
    <w:rsid w:val="000260AC"/>
    <w:rsid w:val="000304B2"/>
    <w:rsid w:val="00032ADB"/>
    <w:rsid w:val="00040BC5"/>
    <w:rsid w:val="00050146"/>
    <w:rsid w:val="00056B1C"/>
    <w:rsid w:val="000615C3"/>
    <w:rsid w:val="000809DB"/>
    <w:rsid w:val="00096CC4"/>
    <w:rsid w:val="00096F03"/>
    <w:rsid w:val="00097CE0"/>
    <w:rsid w:val="00097E4E"/>
    <w:rsid w:val="000A2476"/>
    <w:rsid w:val="000B0811"/>
    <w:rsid w:val="000B5D87"/>
    <w:rsid w:val="000B7FA5"/>
    <w:rsid w:val="000C0701"/>
    <w:rsid w:val="000C7956"/>
    <w:rsid w:val="000C7E03"/>
    <w:rsid w:val="000E4216"/>
    <w:rsid w:val="000E42C4"/>
    <w:rsid w:val="000E688E"/>
    <w:rsid w:val="000E73C8"/>
    <w:rsid w:val="000F111E"/>
    <w:rsid w:val="000F45F8"/>
    <w:rsid w:val="00104588"/>
    <w:rsid w:val="00104A97"/>
    <w:rsid w:val="0010514E"/>
    <w:rsid w:val="00111E6E"/>
    <w:rsid w:val="00115452"/>
    <w:rsid w:val="001167BE"/>
    <w:rsid w:val="00121037"/>
    <w:rsid w:val="001257FA"/>
    <w:rsid w:val="00125A57"/>
    <w:rsid w:val="00126B84"/>
    <w:rsid w:val="00133BA4"/>
    <w:rsid w:val="00142222"/>
    <w:rsid w:val="00170ACE"/>
    <w:rsid w:val="00174994"/>
    <w:rsid w:val="001849FD"/>
    <w:rsid w:val="0019388F"/>
    <w:rsid w:val="00194706"/>
    <w:rsid w:val="00195189"/>
    <w:rsid w:val="0019636D"/>
    <w:rsid w:val="001966F3"/>
    <w:rsid w:val="001A0571"/>
    <w:rsid w:val="001A6822"/>
    <w:rsid w:val="001B2B48"/>
    <w:rsid w:val="001C1930"/>
    <w:rsid w:val="001C3A09"/>
    <w:rsid w:val="001C6C6E"/>
    <w:rsid w:val="001D2F47"/>
    <w:rsid w:val="001D63CE"/>
    <w:rsid w:val="001D6DB3"/>
    <w:rsid w:val="001E0606"/>
    <w:rsid w:val="001E1A72"/>
    <w:rsid w:val="001E4C74"/>
    <w:rsid w:val="001F1FE4"/>
    <w:rsid w:val="001F21D3"/>
    <w:rsid w:val="001F471A"/>
    <w:rsid w:val="001F6175"/>
    <w:rsid w:val="00212E36"/>
    <w:rsid w:val="00214063"/>
    <w:rsid w:val="00221B50"/>
    <w:rsid w:val="00236ECF"/>
    <w:rsid w:val="00250FA5"/>
    <w:rsid w:val="00256D29"/>
    <w:rsid w:val="00257F58"/>
    <w:rsid w:val="00265A77"/>
    <w:rsid w:val="00265F99"/>
    <w:rsid w:val="00280175"/>
    <w:rsid w:val="0029065E"/>
    <w:rsid w:val="002A2C32"/>
    <w:rsid w:val="002A519B"/>
    <w:rsid w:val="002B1DEA"/>
    <w:rsid w:val="002B3012"/>
    <w:rsid w:val="002D163B"/>
    <w:rsid w:val="002D7F4A"/>
    <w:rsid w:val="002E155D"/>
    <w:rsid w:val="002E1866"/>
    <w:rsid w:val="002E494F"/>
    <w:rsid w:val="002E585D"/>
    <w:rsid w:val="002E7F3B"/>
    <w:rsid w:val="002F4DCB"/>
    <w:rsid w:val="002F6BEA"/>
    <w:rsid w:val="002F7C0E"/>
    <w:rsid w:val="00300094"/>
    <w:rsid w:val="0030011C"/>
    <w:rsid w:val="00301127"/>
    <w:rsid w:val="00303063"/>
    <w:rsid w:val="0030551D"/>
    <w:rsid w:val="003056CD"/>
    <w:rsid w:val="00305F9A"/>
    <w:rsid w:val="003079A3"/>
    <w:rsid w:val="00315BDE"/>
    <w:rsid w:val="00316C86"/>
    <w:rsid w:val="00330AEE"/>
    <w:rsid w:val="003335C2"/>
    <w:rsid w:val="00341C2E"/>
    <w:rsid w:val="00363F53"/>
    <w:rsid w:val="00370AF1"/>
    <w:rsid w:val="00371E51"/>
    <w:rsid w:val="00373909"/>
    <w:rsid w:val="00377553"/>
    <w:rsid w:val="00377812"/>
    <w:rsid w:val="00380075"/>
    <w:rsid w:val="003821C3"/>
    <w:rsid w:val="0039405C"/>
    <w:rsid w:val="00396561"/>
    <w:rsid w:val="003A4736"/>
    <w:rsid w:val="003B21D6"/>
    <w:rsid w:val="003B3084"/>
    <w:rsid w:val="003B3684"/>
    <w:rsid w:val="003C01D9"/>
    <w:rsid w:val="003C665D"/>
    <w:rsid w:val="003D320B"/>
    <w:rsid w:val="003E006B"/>
    <w:rsid w:val="003E31B0"/>
    <w:rsid w:val="003E5278"/>
    <w:rsid w:val="003E5CA5"/>
    <w:rsid w:val="003F1D4F"/>
    <w:rsid w:val="003F739A"/>
    <w:rsid w:val="004107D9"/>
    <w:rsid w:val="0041112F"/>
    <w:rsid w:val="004111F7"/>
    <w:rsid w:val="004177C3"/>
    <w:rsid w:val="00421669"/>
    <w:rsid w:val="00421ED8"/>
    <w:rsid w:val="00425D2E"/>
    <w:rsid w:val="00427B6D"/>
    <w:rsid w:val="0043288D"/>
    <w:rsid w:val="00433976"/>
    <w:rsid w:val="00434ABA"/>
    <w:rsid w:val="004430D0"/>
    <w:rsid w:val="00460AAA"/>
    <w:rsid w:val="00461E02"/>
    <w:rsid w:val="00465856"/>
    <w:rsid w:val="00480359"/>
    <w:rsid w:val="00486178"/>
    <w:rsid w:val="004913B8"/>
    <w:rsid w:val="0049338A"/>
    <w:rsid w:val="004975C2"/>
    <w:rsid w:val="0049795D"/>
    <w:rsid w:val="004A03E4"/>
    <w:rsid w:val="004B4D62"/>
    <w:rsid w:val="004B5F12"/>
    <w:rsid w:val="004C0146"/>
    <w:rsid w:val="004C6D88"/>
    <w:rsid w:val="004C7752"/>
    <w:rsid w:val="004D2421"/>
    <w:rsid w:val="004D33C0"/>
    <w:rsid w:val="004D4640"/>
    <w:rsid w:val="004D549C"/>
    <w:rsid w:val="004D5647"/>
    <w:rsid w:val="004E760D"/>
    <w:rsid w:val="004F3948"/>
    <w:rsid w:val="00501B0D"/>
    <w:rsid w:val="005054ED"/>
    <w:rsid w:val="00506429"/>
    <w:rsid w:val="005124C7"/>
    <w:rsid w:val="00516DBE"/>
    <w:rsid w:val="0051733D"/>
    <w:rsid w:val="00517BDA"/>
    <w:rsid w:val="00522DCC"/>
    <w:rsid w:val="005249FA"/>
    <w:rsid w:val="00532FE4"/>
    <w:rsid w:val="0053716C"/>
    <w:rsid w:val="0054013E"/>
    <w:rsid w:val="005417BB"/>
    <w:rsid w:val="00541E67"/>
    <w:rsid w:val="00552CD2"/>
    <w:rsid w:val="0055527A"/>
    <w:rsid w:val="0056206C"/>
    <w:rsid w:val="00562355"/>
    <w:rsid w:val="00584AA5"/>
    <w:rsid w:val="00590E7B"/>
    <w:rsid w:val="005967E1"/>
    <w:rsid w:val="005A2B1B"/>
    <w:rsid w:val="005A54E6"/>
    <w:rsid w:val="005A6DCE"/>
    <w:rsid w:val="005B100B"/>
    <w:rsid w:val="005B7742"/>
    <w:rsid w:val="005D27C9"/>
    <w:rsid w:val="005D2BD9"/>
    <w:rsid w:val="005D3E03"/>
    <w:rsid w:val="005E2FB9"/>
    <w:rsid w:val="005E302E"/>
    <w:rsid w:val="005E30B3"/>
    <w:rsid w:val="005F02D0"/>
    <w:rsid w:val="005F3A88"/>
    <w:rsid w:val="006039AF"/>
    <w:rsid w:val="0060439F"/>
    <w:rsid w:val="00613022"/>
    <w:rsid w:val="006152CB"/>
    <w:rsid w:val="00617E7F"/>
    <w:rsid w:val="006222F6"/>
    <w:rsid w:val="00625517"/>
    <w:rsid w:val="0064023A"/>
    <w:rsid w:val="0064290F"/>
    <w:rsid w:val="006702E0"/>
    <w:rsid w:val="006711D3"/>
    <w:rsid w:val="006735A3"/>
    <w:rsid w:val="00674B57"/>
    <w:rsid w:val="00680566"/>
    <w:rsid w:val="006813CD"/>
    <w:rsid w:val="00684F58"/>
    <w:rsid w:val="00687ACB"/>
    <w:rsid w:val="0069580D"/>
    <w:rsid w:val="006A6515"/>
    <w:rsid w:val="006A682D"/>
    <w:rsid w:val="006B0A97"/>
    <w:rsid w:val="006B12A7"/>
    <w:rsid w:val="006B2EB3"/>
    <w:rsid w:val="006C5414"/>
    <w:rsid w:val="006F1580"/>
    <w:rsid w:val="006F717B"/>
    <w:rsid w:val="00710B74"/>
    <w:rsid w:val="00730806"/>
    <w:rsid w:val="00732811"/>
    <w:rsid w:val="00740831"/>
    <w:rsid w:val="0075392E"/>
    <w:rsid w:val="00755249"/>
    <w:rsid w:val="0075547D"/>
    <w:rsid w:val="00756087"/>
    <w:rsid w:val="00757D7A"/>
    <w:rsid w:val="00761C18"/>
    <w:rsid w:val="00761E86"/>
    <w:rsid w:val="00764581"/>
    <w:rsid w:val="00767C26"/>
    <w:rsid w:val="00780540"/>
    <w:rsid w:val="00780584"/>
    <w:rsid w:val="007823A1"/>
    <w:rsid w:val="0078387B"/>
    <w:rsid w:val="0079337F"/>
    <w:rsid w:val="00793BED"/>
    <w:rsid w:val="00797709"/>
    <w:rsid w:val="007A34F4"/>
    <w:rsid w:val="007A4AA2"/>
    <w:rsid w:val="007B3C4C"/>
    <w:rsid w:val="007C0508"/>
    <w:rsid w:val="007C0692"/>
    <w:rsid w:val="007C1EAF"/>
    <w:rsid w:val="007C3EFF"/>
    <w:rsid w:val="007D4FB1"/>
    <w:rsid w:val="007E5FD2"/>
    <w:rsid w:val="007F2742"/>
    <w:rsid w:val="007F27D1"/>
    <w:rsid w:val="007F7DD9"/>
    <w:rsid w:val="00800DE0"/>
    <w:rsid w:val="00834BE7"/>
    <w:rsid w:val="00840DBD"/>
    <w:rsid w:val="00843EE8"/>
    <w:rsid w:val="00847F0A"/>
    <w:rsid w:val="0085106F"/>
    <w:rsid w:val="008541BC"/>
    <w:rsid w:val="00855F84"/>
    <w:rsid w:val="00856AB8"/>
    <w:rsid w:val="008621A0"/>
    <w:rsid w:val="0086564F"/>
    <w:rsid w:val="00873307"/>
    <w:rsid w:val="0088199D"/>
    <w:rsid w:val="00882AE1"/>
    <w:rsid w:val="00885068"/>
    <w:rsid w:val="00886FFC"/>
    <w:rsid w:val="00887CB4"/>
    <w:rsid w:val="0089609D"/>
    <w:rsid w:val="008A5826"/>
    <w:rsid w:val="008A5F51"/>
    <w:rsid w:val="008A75C6"/>
    <w:rsid w:val="008B1A6A"/>
    <w:rsid w:val="008B7E26"/>
    <w:rsid w:val="008C1AD0"/>
    <w:rsid w:val="008C2663"/>
    <w:rsid w:val="008C3999"/>
    <w:rsid w:val="008D3AE9"/>
    <w:rsid w:val="008D7128"/>
    <w:rsid w:val="008E1CBE"/>
    <w:rsid w:val="008F25E4"/>
    <w:rsid w:val="00903484"/>
    <w:rsid w:val="00905410"/>
    <w:rsid w:val="00906280"/>
    <w:rsid w:val="00911560"/>
    <w:rsid w:val="00911E69"/>
    <w:rsid w:val="0091291A"/>
    <w:rsid w:val="009233B1"/>
    <w:rsid w:val="00925A59"/>
    <w:rsid w:val="009329D6"/>
    <w:rsid w:val="00933145"/>
    <w:rsid w:val="0094639B"/>
    <w:rsid w:val="00951784"/>
    <w:rsid w:val="00954C93"/>
    <w:rsid w:val="00954CA0"/>
    <w:rsid w:val="009603EF"/>
    <w:rsid w:val="00961E6B"/>
    <w:rsid w:val="00963472"/>
    <w:rsid w:val="0096375F"/>
    <w:rsid w:val="0097185F"/>
    <w:rsid w:val="00973778"/>
    <w:rsid w:val="009820AC"/>
    <w:rsid w:val="00987DFB"/>
    <w:rsid w:val="009909D8"/>
    <w:rsid w:val="009A23B3"/>
    <w:rsid w:val="009A68DD"/>
    <w:rsid w:val="009B33AE"/>
    <w:rsid w:val="009B585F"/>
    <w:rsid w:val="009B63CC"/>
    <w:rsid w:val="009C08D9"/>
    <w:rsid w:val="009C0E69"/>
    <w:rsid w:val="009D189D"/>
    <w:rsid w:val="009D1C88"/>
    <w:rsid w:val="009D27A4"/>
    <w:rsid w:val="009E2630"/>
    <w:rsid w:val="009E4D33"/>
    <w:rsid w:val="009E5CA7"/>
    <w:rsid w:val="009F5891"/>
    <w:rsid w:val="00A00002"/>
    <w:rsid w:val="00A02948"/>
    <w:rsid w:val="00A0620F"/>
    <w:rsid w:val="00A116CE"/>
    <w:rsid w:val="00A12059"/>
    <w:rsid w:val="00A14097"/>
    <w:rsid w:val="00A1782D"/>
    <w:rsid w:val="00A179ED"/>
    <w:rsid w:val="00A244C9"/>
    <w:rsid w:val="00A26CB5"/>
    <w:rsid w:val="00A3366E"/>
    <w:rsid w:val="00A4356E"/>
    <w:rsid w:val="00A5664E"/>
    <w:rsid w:val="00A67B79"/>
    <w:rsid w:val="00A71A35"/>
    <w:rsid w:val="00A87704"/>
    <w:rsid w:val="00A907E0"/>
    <w:rsid w:val="00A95469"/>
    <w:rsid w:val="00AA7545"/>
    <w:rsid w:val="00AB112C"/>
    <w:rsid w:val="00AB3559"/>
    <w:rsid w:val="00AB64E4"/>
    <w:rsid w:val="00AC33DD"/>
    <w:rsid w:val="00AC43FE"/>
    <w:rsid w:val="00AC61BC"/>
    <w:rsid w:val="00AD2639"/>
    <w:rsid w:val="00AE0C3F"/>
    <w:rsid w:val="00AE2193"/>
    <w:rsid w:val="00AE22CC"/>
    <w:rsid w:val="00AE3AB9"/>
    <w:rsid w:val="00AE7E95"/>
    <w:rsid w:val="00AF2C7F"/>
    <w:rsid w:val="00AF6C72"/>
    <w:rsid w:val="00B067DD"/>
    <w:rsid w:val="00B20421"/>
    <w:rsid w:val="00B21B1C"/>
    <w:rsid w:val="00B2507F"/>
    <w:rsid w:val="00B26608"/>
    <w:rsid w:val="00B32C19"/>
    <w:rsid w:val="00B360D2"/>
    <w:rsid w:val="00B43C9C"/>
    <w:rsid w:val="00B467E8"/>
    <w:rsid w:val="00B52A9E"/>
    <w:rsid w:val="00B550ED"/>
    <w:rsid w:val="00B604A6"/>
    <w:rsid w:val="00B6212F"/>
    <w:rsid w:val="00B634DC"/>
    <w:rsid w:val="00B71663"/>
    <w:rsid w:val="00B758FC"/>
    <w:rsid w:val="00B764D6"/>
    <w:rsid w:val="00B77601"/>
    <w:rsid w:val="00B819B0"/>
    <w:rsid w:val="00B82136"/>
    <w:rsid w:val="00B82D26"/>
    <w:rsid w:val="00B91384"/>
    <w:rsid w:val="00B9355B"/>
    <w:rsid w:val="00B963AA"/>
    <w:rsid w:val="00BA20D8"/>
    <w:rsid w:val="00BA236C"/>
    <w:rsid w:val="00BA3595"/>
    <w:rsid w:val="00BB1637"/>
    <w:rsid w:val="00BB1B52"/>
    <w:rsid w:val="00BB7157"/>
    <w:rsid w:val="00BB7354"/>
    <w:rsid w:val="00BC2B45"/>
    <w:rsid w:val="00BE75AA"/>
    <w:rsid w:val="00BE7EE3"/>
    <w:rsid w:val="00C0078D"/>
    <w:rsid w:val="00C2578D"/>
    <w:rsid w:val="00C36603"/>
    <w:rsid w:val="00C53458"/>
    <w:rsid w:val="00C57E22"/>
    <w:rsid w:val="00C606AE"/>
    <w:rsid w:val="00C65206"/>
    <w:rsid w:val="00C67DB7"/>
    <w:rsid w:val="00C71F5D"/>
    <w:rsid w:val="00C741C7"/>
    <w:rsid w:val="00C83FC7"/>
    <w:rsid w:val="00C918D3"/>
    <w:rsid w:val="00CA0F6F"/>
    <w:rsid w:val="00CA6715"/>
    <w:rsid w:val="00CB05F6"/>
    <w:rsid w:val="00CB17C8"/>
    <w:rsid w:val="00CB386E"/>
    <w:rsid w:val="00CC278B"/>
    <w:rsid w:val="00CC4AA7"/>
    <w:rsid w:val="00CC5601"/>
    <w:rsid w:val="00CC698A"/>
    <w:rsid w:val="00CD1368"/>
    <w:rsid w:val="00CD7035"/>
    <w:rsid w:val="00CD7592"/>
    <w:rsid w:val="00CF7960"/>
    <w:rsid w:val="00CF7BB0"/>
    <w:rsid w:val="00D03710"/>
    <w:rsid w:val="00D1477D"/>
    <w:rsid w:val="00D20573"/>
    <w:rsid w:val="00D27CFF"/>
    <w:rsid w:val="00D33A8C"/>
    <w:rsid w:val="00D3509A"/>
    <w:rsid w:val="00D47ADB"/>
    <w:rsid w:val="00D50E58"/>
    <w:rsid w:val="00D52D91"/>
    <w:rsid w:val="00D61054"/>
    <w:rsid w:val="00D81246"/>
    <w:rsid w:val="00D87BC6"/>
    <w:rsid w:val="00D9120A"/>
    <w:rsid w:val="00D94743"/>
    <w:rsid w:val="00DB7046"/>
    <w:rsid w:val="00DC19BC"/>
    <w:rsid w:val="00DC2CD7"/>
    <w:rsid w:val="00DC3D40"/>
    <w:rsid w:val="00DC7050"/>
    <w:rsid w:val="00DD10A6"/>
    <w:rsid w:val="00DF1D6E"/>
    <w:rsid w:val="00E00E1C"/>
    <w:rsid w:val="00E02413"/>
    <w:rsid w:val="00E02A06"/>
    <w:rsid w:val="00E10B9E"/>
    <w:rsid w:val="00E121E9"/>
    <w:rsid w:val="00E13CF8"/>
    <w:rsid w:val="00E21899"/>
    <w:rsid w:val="00E41078"/>
    <w:rsid w:val="00E44AD4"/>
    <w:rsid w:val="00E5036D"/>
    <w:rsid w:val="00E521AE"/>
    <w:rsid w:val="00E52536"/>
    <w:rsid w:val="00E54BDB"/>
    <w:rsid w:val="00E67B02"/>
    <w:rsid w:val="00E74780"/>
    <w:rsid w:val="00E75E5F"/>
    <w:rsid w:val="00E80C04"/>
    <w:rsid w:val="00E87D64"/>
    <w:rsid w:val="00EA0B54"/>
    <w:rsid w:val="00EA2CE2"/>
    <w:rsid w:val="00EA30F2"/>
    <w:rsid w:val="00EA5F3F"/>
    <w:rsid w:val="00EA7916"/>
    <w:rsid w:val="00EC45F8"/>
    <w:rsid w:val="00EC4F32"/>
    <w:rsid w:val="00EC7F83"/>
    <w:rsid w:val="00ED09CB"/>
    <w:rsid w:val="00ED0C44"/>
    <w:rsid w:val="00ED1668"/>
    <w:rsid w:val="00ED2FE0"/>
    <w:rsid w:val="00ED3E45"/>
    <w:rsid w:val="00ED54B4"/>
    <w:rsid w:val="00ED5E0D"/>
    <w:rsid w:val="00EE3B72"/>
    <w:rsid w:val="00EE6478"/>
    <w:rsid w:val="00EE7987"/>
    <w:rsid w:val="00EF0497"/>
    <w:rsid w:val="00EF1EC6"/>
    <w:rsid w:val="00EF37EF"/>
    <w:rsid w:val="00EF6776"/>
    <w:rsid w:val="00F01A5A"/>
    <w:rsid w:val="00F02D23"/>
    <w:rsid w:val="00F03C3C"/>
    <w:rsid w:val="00F072BA"/>
    <w:rsid w:val="00F13EF1"/>
    <w:rsid w:val="00F154BE"/>
    <w:rsid w:val="00F174DE"/>
    <w:rsid w:val="00F2236D"/>
    <w:rsid w:val="00F228B1"/>
    <w:rsid w:val="00F230E3"/>
    <w:rsid w:val="00F23640"/>
    <w:rsid w:val="00F32C85"/>
    <w:rsid w:val="00F65B35"/>
    <w:rsid w:val="00F71947"/>
    <w:rsid w:val="00F74709"/>
    <w:rsid w:val="00F7719C"/>
    <w:rsid w:val="00F87D09"/>
    <w:rsid w:val="00FA1BAA"/>
    <w:rsid w:val="00FA3711"/>
    <w:rsid w:val="00FA43A6"/>
    <w:rsid w:val="00FB4B29"/>
    <w:rsid w:val="00FB54A3"/>
    <w:rsid w:val="00FB695E"/>
    <w:rsid w:val="00FC1E60"/>
    <w:rsid w:val="00FD62F7"/>
    <w:rsid w:val="00FE4E8F"/>
    <w:rsid w:val="00FF448B"/>
    <w:rsid w:val="00FF63FF"/>
    <w:rsid w:val="00FF6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11E"/>
    <w:pPr>
      <w:suppressAutoHyphens/>
      <w:overflowPunct w:val="false"/>
      <w:spacing w:lineRule="auto" w:line="240" w:after="0"/>
    </w:pPr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true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10B7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0B74"/>
    <w:rPr>
      <w:rFonts w:cs="Segoe UI" w:eastAsia="Times New Roman" w:hAnsi="Segoe UI" w:ascii="Segoe UI"/>
      <w:color w:val="00000A"/>
      <w:sz w:val="18"/>
      <w:szCs w:val="18"/>
      <w:lang w:eastAsia="zh-CN"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3C01D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01D9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3C01D9"/>
    <w:rPr>
      <w:rFonts w:cs="Times New Roman" w:eastAsia="Times New Roman" w:hAnsi="Times New Roman" w:ascii="Times New Roman"/>
      <w:color w:val="00000A"/>
      <w:sz w:val="20"/>
      <w:szCs w:val="20"/>
      <w:lang w:eastAsia="zh-CN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01D9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3C01D9"/>
    <w:rPr>
      <w:rFonts w:cs="Times New Roman" w:eastAsia="Times New Roman" w:hAnsi="Times New Roman" w:ascii="Times New Roman"/>
      <w:b/>
      <w:bCs/>
      <w:color w:val="00000A"/>
      <w:sz w:val="20"/>
      <w:szCs w:val="20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2F6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B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BE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BE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BE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11E"/>
    <w:pPr>
      <w:suppressAutoHyphens/>
      <w:overflowPunct w:val="0"/>
      <w:spacing w:after="0" w:line="240" w:lineRule="auto"/>
    </w:pPr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1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10B7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0B74"/>
    <w:rPr>
      <w:rFonts w:ascii="Segoe UI" w:cs="Segoe UI" w:eastAsia="Times New Roman" w:hAnsi="Segoe UI"/>
      <w:color w:val="00000A"/>
      <w:sz w:val="18"/>
      <w:szCs w:val="18"/>
      <w:lang w:eastAsia="zh-CN"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3C01D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01D9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3C01D9"/>
    <w:rPr>
      <w:rFonts w:ascii="Times New Roman" w:cs="Times New Roman" w:eastAsia="Times New Roman" w:hAnsi="Times New Roman"/>
      <w:color w:val="00000A"/>
      <w:sz w:val="20"/>
      <w:szCs w:val="20"/>
      <w:lang w:eastAsia="zh-CN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01D9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3C01D9"/>
    <w:rPr>
      <w:rFonts w:ascii="Times New Roman" w:cs="Times New Roman" w:eastAsia="Times New Roman" w:hAnsi="Times New Roman"/>
      <w:b/>
      <w:bCs/>
      <w:color w:val="00000A"/>
      <w:sz w:val="20"/>
      <w:szCs w:val="20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2F6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B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BE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BE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BE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3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01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18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07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47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77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87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69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169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13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98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81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736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7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9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347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58BEC-BB2E-4C01-8BAD-30F84723B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1995</properties:Words>
  <properties:Characters>12188</properties:Characters>
  <properties:Lines>1003</properties:Lines>
  <properties:Paragraphs>287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2019-05-06T09:29:00Z</dcterms:created>
  <dc:creator>Renato Sabljic</dc:creator>
  <cp:lastModifiedBy>Vinka Mihalinčić</cp:lastModifiedBy>
  <cp:lastPrinted>2019-04-26T16:23:00Z</cp:lastPrinted>
  <dcterms:modified xmlns:xsi="http://www.w3.org/2001/XMLSchema-instance" xsi:type="dcterms:W3CDTF">2019-05-06T09:30:00Z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St-526/2019-16 / Podnesak - Izvješće stečajnog upravitelja (Eurovil usluge- Izvješće za izvještajno ročište 14. svibnja 2019 .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