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da4f5" w14:paraId="03da4f5" w:rsidRDefault="001E1C76" w:rsidP="00AD539E" w:rsidR="00AD539E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</w:t>
      </w:r>
      <w:r w:rsidR="00AD539E">
        <w:rPr>
          <w:sz w:val="16"/>
          <w:szCs w:val="16"/>
        </w:rPr>
        <w:t xml:space="preserve">                </w:t>
      </w:r>
      <w:r w:rsidR="00AD539E" w:rsidRPr="006A14C2">
        <w:rPr>
          <w:sz w:val="16"/>
          <w:szCs w:val="16"/>
        </w:rPr>
        <w:t xml:space="preserve"> </w:t>
      </w:r>
      <w:r w:rsidR="00AD539E">
        <w:rPr>
          <w:sz w:val="16"/>
          <w:szCs w:val="16"/>
        </w:rPr>
        <w:t xml:space="preserve"> </w:t>
      </w:r>
      <w:r w:rsidR="00AD539E" w:rsidRPr="006A14C2">
        <w:rPr>
          <w:sz w:val="16"/>
          <w:szCs w:val="16"/>
        </w:rPr>
        <w:t xml:space="preserve">      </w:t>
      </w:r>
      <w:r w:rsidR="00AD539E"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39E" w:rsidRPr="006A14C2">
        <w:rPr>
          <w:sz w:val="16"/>
          <w:szCs w:val="16"/>
        </w:rPr>
        <w:t xml:space="preserve">                   </w:t>
      </w:r>
      <w:r w:rsidR="00AD539E" w:rsidRPr="006A14C2">
        <w:t xml:space="preserve">                                         </w:t>
      </w:r>
    </w:p>
    <w:p w:rsidRDefault="00AD539E" w:rsidP="00AD539E" w:rsidR="00AD539E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  <w:r>
        <w:tab/>
        <w:t xml:space="preserve">   </w:t>
      </w:r>
    </w:p>
    <w:p w:rsidRDefault="00AD539E" w:rsidP="00AD539E" w:rsidR="00AD539E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AD539E" w:rsidP="00AD539E" w:rsidR="00AD539E" w:rsidRPr="00F06A9B">
      <w:r w:rsidRPr="00F06A9B">
        <w:t xml:space="preserve">     52000 </w:t>
      </w:r>
      <w:r w:rsidRPr="00EC7326">
        <w:t>PAZIN</w:t>
      </w:r>
      <w:r w:rsidRPr="00F06A9B">
        <w:t>, Dršćevka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AD539E" w:rsidP="00AD539E" w:rsidR="00AD539E">
      <w:r w:rsidRPr="00F06A9B">
        <w:tab/>
      </w:r>
      <w:r w:rsidRPr="00F06A9B">
        <w:tab/>
      </w:r>
      <w:r w:rsidRPr="00F06A9B">
        <w:tab/>
      </w:r>
    </w:p>
    <w:p w:rsidRDefault="0026374D" w:rsidP="0026374D" w:rsidR="0026374D">
      <w:pPr>
        <w:jc w:val="right"/>
      </w:pPr>
      <w:r>
        <w:t>1 St-</w:t>
      </w:r>
      <w:r w:rsidR="00BC2D24">
        <w:t>915</w:t>
      </w:r>
      <w:r w:rsidRPr="001568BE">
        <w:t>/20</w:t>
      </w:r>
      <w:r w:rsidRPr="00F06A9B">
        <w:t>1</w:t>
      </w:r>
      <w:r>
        <w:t>6</w:t>
      </w:r>
      <w:r w:rsidRPr="00F06A9B">
        <w:t>-</w:t>
      </w:r>
      <w:r w:rsidR="00BC2D24">
        <w:t>110</w:t>
      </w:r>
    </w:p>
    <w:p w:rsidRDefault="0026374D" w:rsidP="0026374D" w:rsidR="0026374D">
      <w:pPr>
        <w:jc w:val="right"/>
      </w:pPr>
    </w:p>
    <w:p w:rsidRDefault="00AD539E" w:rsidP="00AD539E" w:rsidR="00AD539E" w:rsidRPr="00F06A9B"/>
    <w:p w:rsidRDefault="00AD539E" w:rsidP="00AD539E" w:rsidR="00AD539E" w:rsidRPr="006400EE">
      <w:pPr>
        <w:jc w:val="both"/>
      </w:pPr>
      <w:r w:rsidRPr="00F06A9B">
        <w:tab/>
        <w:t xml:space="preserve">Trgovački sud u Pazinu, po stečajnom sucu </w:t>
      </w:r>
      <w:r>
        <w:t>Damiru Rabaru</w:t>
      </w:r>
      <w:r w:rsidRPr="00F06A9B">
        <w:t xml:space="preserve">, u stečajnom postupku nad stečajnim dužnikom </w:t>
      </w:r>
      <w:r w:rsidR="00BC2D24">
        <w:t>Stečajna masa iza FS - METAL, d.o.o. u stečaju, Zagreb, Pavla Hatza 10, OIB: 10152246793</w:t>
      </w:r>
      <w:r w:rsidRPr="006400EE">
        <w:t xml:space="preserve">, </w:t>
      </w:r>
      <w:r w:rsidR="00BC2D24">
        <w:t>18</w:t>
      </w:r>
      <w:r w:rsidR="00D55BC0">
        <w:t>. veljače</w:t>
      </w:r>
      <w:r w:rsidR="00342D89" w:rsidRPr="006400EE">
        <w:t xml:space="preserve"> </w:t>
      </w:r>
      <w:r w:rsidRPr="006400EE">
        <w:t>201</w:t>
      </w:r>
      <w:r w:rsidR="00E83606" w:rsidRPr="006400EE">
        <w:t>9</w:t>
      </w:r>
      <w:r w:rsidRPr="006400EE">
        <w:t>.</w:t>
      </w:r>
    </w:p>
    <w:p w:rsidRDefault="00AD539E" w:rsidP="00AD539E" w:rsidR="00AD539E" w:rsidRPr="00A078CC">
      <w:pPr>
        <w:jc w:val="both"/>
      </w:pPr>
    </w:p>
    <w:p w:rsidRDefault="00AD539E" w:rsidP="00AD539E" w:rsidR="00AD539E" w:rsidRPr="00A078CC">
      <w:pPr>
        <w:jc w:val="center"/>
      </w:pPr>
      <w:r>
        <w:t>z a k lj u č i o  j e</w:t>
      </w:r>
    </w:p>
    <w:p w:rsidRDefault="00AD539E" w:rsidP="00AD539E" w:rsidR="00AD539E" w:rsidRPr="007D0794"/>
    <w:p w:rsidRDefault="00AD539E" w:rsidP="00AD539E" w:rsidR="00AD539E">
      <w:pPr>
        <w:pStyle w:val="Obinitekst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C06BB">
        <w:rPr>
          <w:rFonts w:cs="Times New Roman" w:hAnsi="Times New Roman" w:ascii="Times New Roman"/>
          <w:sz w:val="24"/>
          <w:szCs w:val="24"/>
        </w:rPr>
        <w:tab/>
        <w:t xml:space="preserve">Nalaže se FINANCIJSKOJ AGENCIJI da sukladno odredbama članka 13. Pravilnika o načinu i postupku provedbe prodaje nekretnina i pokretnina u ovršnom postupku, </w:t>
      </w:r>
      <w:r w:rsidRPr="00606BED">
        <w:rPr>
          <w:rFonts w:cs="Times New Roman" w:hAnsi="Times New Roman" w:ascii="Times New Roman"/>
          <w:bCs/>
          <w:sz w:val="24"/>
          <w:szCs w:val="24"/>
        </w:rPr>
        <w:t>odmah izvrši povrat jamčevine</w:t>
      </w:r>
      <w:r>
        <w:rPr>
          <w:rFonts w:cs="Times New Roman" w:hAnsi="Times New Roman" w:ascii="Times New Roman"/>
          <w:bCs/>
          <w:sz w:val="24"/>
          <w:szCs w:val="24"/>
        </w:rPr>
        <w:t>:</w:t>
      </w:r>
    </w:p>
    <w:p w:rsidRDefault="0026374D" w:rsidP="00AD539E" w:rsidR="0026374D" w:rsidRPr="006C06B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AD539E" w:rsidP="00AD539E" w:rsidR="00AD539E">
      <w:pPr>
        <w:jc w:val="both"/>
      </w:pPr>
      <w:r>
        <w:tab/>
        <w:t xml:space="preserve">- </w:t>
      </w:r>
      <w:r w:rsidR="00BC2D24">
        <w:t>AKTIVA KAPITAL d.o.o. Gračišće, Marcani 131/c</w:t>
      </w:r>
      <w:r w:rsidR="00957180" w:rsidRPr="00A22118">
        <w:t xml:space="preserve">, OIB: </w:t>
      </w:r>
      <w:r w:rsidR="00BC2D24">
        <w:t>60869680078</w:t>
      </w:r>
      <w:r>
        <w:t>,</w:t>
      </w:r>
      <w:r w:rsidRPr="00252067">
        <w:t xml:space="preserve"> </w:t>
      </w:r>
      <w:r>
        <w:t xml:space="preserve">u iznosu od </w:t>
      </w:r>
      <w:r w:rsidR="00BC2D24">
        <w:t>227.699,74</w:t>
      </w:r>
      <w:r>
        <w:t xml:space="preserve"> kn, (ID nadmetanja: </w:t>
      </w:r>
      <w:r w:rsidR="00BC2D24">
        <w:t>12814</w:t>
      </w:r>
      <w:r>
        <w:t xml:space="preserve">) na </w:t>
      </w:r>
      <w:r w:rsidRPr="00957180">
        <w:t xml:space="preserve">račun broj </w:t>
      </w:r>
      <w:r w:rsidR="00BC2D24">
        <w:t>HR35</w:t>
      </w:r>
      <w:r w:rsidR="0026374D">
        <w:t xml:space="preserve"> </w:t>
      </w:r>
      <w:r w:rsidR="00BC2D24">
        <w:t>2500</w:t>
      </w:r>
      <w:r w:rsidR="0026374D">
        <w:t xml:space="preserve"> 00</w:t>
      </w:r>
      <w:r w:rsidR="00BC2D24">
        <w:t>9</w:t>
      </w:r>
      <w:r w:rsidR="0026374D">
        <w:t xml:space="preserve">1 </w:t>
      </w:r>
      <w:r w:rsidR="00BC2D24">
        <w:t>1013</w:t>
      </w:r>
      <w:r w:rsidR="0026374D">
        <w:t xml:space="preserve"> </w:t>
      </w:r>
      <w:r w:rsidR="00BC2D24">
        <w:t>9786</w:t>
      </w:r>
      <w:r w:rsidR="0026374D">
        <w:t xml:space="preserve"> </w:t>
      </w:r>
      <w:r w:rsidR="00BC2D24">
        <w:t>1,</w:t>
      </w:r>
    </w:p>
    <w:p w:rsidRDefault="00E83606" w:rsidP="00AD539E" w:rsidR="00E83606">
      <w:pPr>
        <w:jc w:val="both"/>
      </w:pPr>
    </w:p>
    <w:p w:rsidRDefault="00BC2D24" w:rsidP="00BC2D24" w:rsidR="00BC2D24">
      <w:pPr>
        <w:ind w:firstLine="708"/>
        <w:jc w:val="both"/>
      </w:pPr>
      <w:r>
        <w:t>- GORAN GLAŽAR, Kostrena, Glavani 17</w:t>
      </w:r>
      <w:r w:rsidRPr="00A22118">
        <w:t xml:space="preserve">, OIB: </w:t>
      </w:r>
      <w:r>
        <w:t>26657891620,</w:t>
      </w:r>
      <w:r w:rsidRPr="00252067">
        <w:t xml:space="preserve"> </w:t>
      </w:r>
      <w:r>
        <w:t xml:space="preserve">u iznosu od 227.699,74 kn, (ID nadmetanja: 12814) na </w:t>
      </w:r>
      <w:r w:rsidRPr="00957180">
        <w:t xml:space="preserve">račun broj </w:t>
      </w:r>
      <w:r>
        <w:t>HR71 2402 0063 2060 1471 7.</w:t>
      </w:r>
    </w:p>
    <w:p w:rsidRDefault="00BC2D24" w:rsidP="00BC2D24" w:rsidR="00BC2D24">
      <w:pPr>
        <w:jc w:val="both"/>
      </w:pPr>
    </w:p>
    <w:p w:rsidRDefault="00AD539E" w:rsidP="00AD539E" w:rsidR="00AD539E">
      <w:pPr>
        <w:jc w:val="both"/>
      </w:pPr>
    </w:p>
    <w:p w:rsidRDefault="00F11C6B" w:rsidP="00AD539E" w:rsidR="00F11C6B" w:rsidRPr="007D0794">
      <w:pPr>
        <w:jc w:val="both"/>
      </w:pPr>
    </w:p>
    <w:p w:rsidRDefault="00AD539E" w:rsidP="00AD539E" w:rsidR="00AD539E" w:rsidRPr="007D0794">
      <w:pPr>
        <w:jc w:val="center"/>
      </w:pPr>
      <w:r>
        <w:t>U Pa</w:t>
      </w:r>
      <w:r w:rsidRPr="00F06A9B">
        <w:t xml:space="preserve">zinu </w:t>
      </w:r>
      <w:r w:rsidR="00BC2D24">
        <w:t>18</w:t>
      </w:r>
      <w:r w:rsidR="00D55BC0">
        <w:t>. veljače</w:t>
      </w:r>
      <w:r>
        <w:t xml:space="preserve"> 201</w:t>
      </w:r>
      <w:r w:rsidR="002F2515">
        <w:t>9</w:t>
      </w:r>
      <w:r w:rsidRPr="001568BE">
        <w:t>.</w:t>
      </w:r>
    </w:p>
    <w:p w:rsidRDefault="00AD539E" w:rsidP="00AD539E" w:rsidR="00AD539E"/>
    <w:p w:rsidRDefault="00AD539E" w:rsidP="00AD539E" w:rsidR="00AD539E" w:rsidRPr="007D0794"/>
    <w:p w:rsidRDefault="00AD539E" w:rsidP="00AD539E" w:rsidR="00AD539E" w:rsidRPr="007D0794">
      <w:r w:rsidRPr="007D0794">
        <w:t xml:space="preserve">                                                                                         </w:t>
      </w:r>
      <w:r w:rsidRPr="007D0794">
        <w:tab/>
      </w:r>
      <w:r w:rsidRPr="007D0794">
        <w:tab/>
      </w:r>
      <w:r>
        <w:t xml:space="preserve">    Stečajni sudac</w:t>
      </w:r>
    </w:p>
    <w:p w:rsidRDefault="00AD539E" w:rsidP="00AD539E" w:rsidR="00AD539E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Pr="007D0794">
        <w:tab/>
        <w:t xml:space="preserve">         </w:t>
      </w:r>
      <w:r w:rsidRPr="007D0794">
        <w:tab/>
      </w:r>
      <w:r w:rsidRPr="007D0794">
        <w:tab/>
      </w:r>
      <w:r>
        <w:t xml:space="preserve">       </w:t>
      </w:r>
      <w:r>
        <w:tab/>
      </w:r>
      <w:r w:rsidR="00F11C6B">
        <w:t xml:space="preserve">  </w:t>
      </w:r>
      <w:r w:rsidR="002F2515">
        <w:t xml:space="preserve"> </w:t>
      </w:r>
      <w:r>
        <w:t>Damir Rabar</w:t>
      </w:r>
      <w:r w:rsidR="005437DC">
        <w:t>, v.r.</w:t>
      </w:r>
    </w:p>
    <w:p w:rsidRDefault="00AD539E" w:rsidP="00AD539E" w:rsidR="00AD539E"/>
    <w:p w:rsidRDefault="00D55BC0" w:rsidP="00AD539E" w:rsidR="00D55BC0"/>
    <w:p w:rsidRDefault="00D55BC0" w:rsidP="00AD539E" w:rsidR="00D55BC0"/>
    <w:p w:rsidRDefault="00AD539E" w:rsidP="00AD539E" w:rsidR="00AD539E" w:rsidRPr="00CB66E1">
      <w:pPr>
        <w:rPr>
          <w:b/>
        </w:rPr>
      </w:pPr>
      <w:r w:rsidRPr="00CB66E1">
        <w:t>UPUTA O PRAVNOM LIJEKU:</w:t>
      </w:r>
    </w:p>
    <w:p w:rsidRDefault="00AD539E" w:rsidP="00AD539E" w:rsidR="00AD539E" w:rsidRPr="00CB66E1">
      <w:pPr>
        <w:jc w:val="both"/>
        <w:rPr>
          <w:b/>
        </w:rPr>
      </w:pPr>
      <w:r>
        <w:tab/>
        <w:t>Protiv zaključka nije dopušten pravni lijek</w:t>
      </w:r>
      <w:r w:rsidRPr="00CB66E1">
        <w:t xml:space="preserve">. </w:t>
      </w:r>
    </w:p>
    <w:p w:rsidRDefault="00AD539E" w:rsidP="00AD539E" w:rsidR="00AD539E">
      <w:pPr>
        <w:jc w:val="both"/>
        <w:rPr>
          <w:b/>
        </w:rPr>
      </w:pPr>
    </w:p>
    <w:p w:rsidRDefault="00AD539E" w:rsidP="00AD539E" w:rsidR="00AD539E">
      <w:r>
        <w:t>DNA:</w:t>
      </w:r>
    </w:p>
    <w:p w:rsidRDefault="00AD539E" w:rsidP="00AD539E" w:rsidR="00AD539E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4C311F" w:rsidR="00F35F85">
      <w:r>
        <w:t>- e-oglasna ploča 8 dana</w:t>
      </w:r>
    </w:p>
    <w:sectPr w:rsidSect="00675CE5" w:rsidR="00F35F85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C6B" w:rsidR="00F11C6B">
      <w:r>
        <w:separator/>
      </w:r>
    </w:p>
  </w:endnote>
  <w:endnote w:id="0" w:type="continuationSeparator">
    <w:p w:rsidRDefault="00F11C6B" w:rsidR="00F11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C6B" w:rsidR="00F11C6B">
      <w:r>
        <w:separator/>
      </w:r>
    </w:p>
  </w:footnote>
  <w:footnote w:id="0" w:type="continuationSeparator">
    <w:p w:rsidRDefault="00F11C6B" w:rsidR="00F11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F11C6B" w:rsidP="007F6D21" w:rsidR="007F6D21">
        <w:pPr>
          <w:jc w:val="right"/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55BC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="007F6D21">
          <w:t>1 St-841</w:t>
        </w:r>
        <w:r w:rsidR="007F6D21" w:rsidRPr="001568BE">
          <w:t>/20</w:t>
        </w:r>
        <w:r w:rsidR="007F6D21" w:rsidRPr="00F06A9B">
          <w:t>1</w:t>
        </w:r>
        <w:r w:rsidR="007F6D21">
          <w:t>6</w:t>
        </w:r>
        <w:r w:rsidR="007F6D21" w:rsidRPr="00F06A9B">
          <w:t>-</w:t>
        </w:r>
        <w:r w:rsidR="007F6D21">
          <w:t>71</w:t>
        </w:r>
      </w:p>
      <w:p w:rsidRDefault="005437DC" w:rsidR="00F11C6B">
        <w:pPr>
          <w:pStyle w:val="Zaglavlje"/>
          <w:jc w:val="center"/>
        </w:pPr>
      </w:p>
    </w:sdtContent>
  </w:sdt>
  <w:p w:rsidRDefault="00F11C6B" w:rsidR="00F11C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E1C76"/>
    <w:rsid w:val="0000731E"/>
    <w:rsid w:val="00094D2A"/>
    <w:rsid w:val="000C6474"/>
    <w:rsid w:val="00186E3D"/>
    <w:rsid w:val="001959EF"/>
    <w:rsid w:val="001E1C76"/>
    <w:rsid w:val="0026374D"/>
    <w:rsid w:val="002F2515"/>
    <w:rsid w:val="00342D89"/>
    <w:rsid w:val="00391CD8"/>
    <w:rsid w:val="004C311F"/>
    <w:rsid w:val="0050380B"/>
    <w:rsid w:val="0053124C"/>
    <w:rsid w:val="005437DC"/>
    <w:rsid w:val="00554328"/>
    <w:rsid w:val="00591561"/>
    <w:rsid w:val="00605D9E"/>
    <w:rsid w:val="00606BED"/>
    <w:rsid w:val="006400EE"/>
    <w:rsid w:val="006579C1"/>
    <w:rsid w:val="00675CE5"/>
    <w:rsid w:val="00682060"/>
    <w:rsid w:val="006B4731"/>
    <w:rsid w:val="006C06BB"/>
    <w:rsid w:val="00721844"/>
    <w:rsid w:val="007E11F8"/>
    <w:rsid w:val="007E6459"/>
    <w:rsid w:val="007F6D21"/>
    <w:rsid w:val="00957180"/>
    <w:rsid w:val="00974AE1"/>
    <w:rsid w:val="00985388"/>
    <w:rsid w:val="00A04131"/>
    <w:rsid w:val="00A41E51"/>
    <w:rsid w:val="00A61DBF"/>
    <w:rsid w:val="00A9703E"/>
    <w:rsid w:val="00AB2DBB"/>
    <w:rsid w:val="00AD539E"/>
    <w:rsid w:val="00B174CA"/>
    <w:rsid w:val="00B26C27"/>
    <w:rsid w:val="00B7232A"/>
    <w:rsid w:val="00B83CCB"/>
    <w:rsid w:val="00B8592A"/>
    <w:rsid w:val="00B9729B"/>
    <w:rsid w:val="00BC2D24"/>
    <w:rsid w:val="00BF20D5"/>
    <w:rsid w:val="00C36D6E"/>
    <w:rsid w:val="00C765C3"/>
    <w:rsid w:val="00CB7FEA"/>
    <w:rsid w:val="00D50B3A"/>
    <w:rsid w:val="00D55596"/>
    <w:rsid w:val="00D55BC0"/>
    <w:rsid w:val="00D66FB1"/>
    <w:rsid w:val="00DF0360"/>
    <w:rsid w:val="00DF5904"/>
    <w:rsid w:val="00E83606"/>
    <w:rsid w:val="00E86677"/>
    <w:rsid w:val="00EC7326"/>
    <w:rsid w:val="00ED13ED"/>
    <w:rsid w:val="00EE2FEA"/>
    <w:rsid w:val="00F11C6B"/>
    <w:rsid w:val="00F35F85"/>
    <w:rsid w:val="00F740DD"/>
    <w:rsid w:val="00FA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AD21011"/>
  <w15:docId w15:val="{72F09306-AB41-4692-9973-E7F06FCEA3D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E1C7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1C7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cs="Tahoma" w:eastAsia="Times New Roman" w:hAnsi="Tahoma" w:asci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cstheme="minorBidi" w:eastAsiaTheme="minorHAnsi" w:hAnsi="Calibri" w:ascii="Calibri"/>
      <w:bCs w:val="false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1E1C76"/>
    <w:rPr>
      <w:rFonts w:hAnsi="Calibri" w:asci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2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3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7D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7D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7D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7D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61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kal. 25.12.18., preslik na VTS-u
od 4.6.2018. u pisarnicu se 
šalje samo zadnji svežanj</izvorni_sadrzaj>
    <derivirana_varijabla naziv="DomainObject.Predmet.PrimjedbaSuca_1">kal. 25.12.18., preslik na VTS-u
od 4.6.2018. u pisarnicu se 
šalje samo zadnji svežanj</derivirana_varijabla>
  </DomainObject.Predmet.PrimjedbaSuca>
  <DomainObject.Predmet.ProtustrankaFormated>
    <izvorni_sadrzaj>  Stečajna masa iza FS - METAL, d.o.o. u stečaju</izvorni_sadrzaj>
    <derivirana_varijabla naziv="DomainObject.Predmet.ProtustrankaFormated_1">  Stečajna masa iza FS - METAL, d.o.o. u stečaju</derivirana_varijabla>
  </DomainObject.Predmet.ProtustrankaFormated>
  <DomainObject.Predmet.ProtustrankaFormatedOIB>
    <izvorni_sadrzaj>  Stečajna masa iza FS - METAL, d.o.o. u stečaju, OIB 10152246793</izvorni_sadrzaj>
    <derivirana_varijabla naziv="DomainObject.Predmet.ProtustrankaFormatedOIB_1">  Stečajna masa iza FS - METAL, d.o.o. u stečaju, OIB 10152246793</derivirana_varijabla>
  </DomainObject.Predmet.ProtustrankaFormatedOIB>
  <DomainObject.Predmet.ProtustrankaFormatedWithAdress>
    <izvorni_sadrzaj> Stečajna masa iza FS - METAL, d.o.o. u stečaju, Pavla Hatza 10, 10000 Zagreb</izvorni_sadrzaj>
    <derivirana_varijabla naziv="DomainObject.Predmet.ProtustrankaFormatedWithAdress_1"> Stečajna masa iza FS - METAL, d.o.o. u stečaju, Pavla Hatza 10, 10000 Zagreb</derivirana_varijabla>
  </DomainObject.Predmet.ProtustrankaFormatedWithAdress>
  <DomainObject.Predmet.ProtustrankaFormatedWithAdressOIB>
    <izvorni_sadrzaj> Stečajna masa iza FS - METAL, d.o.o. u stečaju, OIB 10152246793, Pavla Hatza 10, 10000 Zagreb</izvorni_sadrzaj>
    <derivirana_varijabla naziv="DomainObject.Predmet.ProtustrankaFormatedWithAdressOIB_1"> Stečajna masa iza FS - METAL, d.o.o. u stečaju, OIB 10152246793, Pavla Hatza 10, 10000 Zagreb</derivirana_varijabla>
  </DomainObject.Predmet.ProtustrankaFormatedWithAdressOIB>
  <DomainObject.Predmet.ProtustrankaWithAdress>
    <izvorni_sadrzaj>Stečajna masa iza FS - METAL, d.o.o. u stečaju Pavla Hatza 10, 10000 Zagreb</izvorni_sadrzaj>
    <derivirana_varijabla naziv="DomainObject.Predmet.ProtustrankaWithAdress_1">Stečajna masa iza FS - METAL, d.o.o. u stečaju Pavla Hatza 10, 10000 Zagreb</derivirana_varijabla>
  </DomainObject.Predmet.ProtustrankaWithAdress>
  <DomainObject.Predmet.ProtustrankaWithAdressOIB>
    <izvorni_sadrzaj>Stečajna masa iza FS - METAL, d.o.o. u stečaju, OIB 10152246793, Pavla Hatza 10, 10000 Zagreb</izvorni_sadrzaj>
    <derivirana_varijabla naziv="DomainObject.Predmet.ProtustrankaWithAdressOIB_1">Stečajna masa iza FS - METAL, d.o.o. u stečaju, OIB 10152246793, Pavla Hatza 10, 10000 Zagreb</derivirana_varijabla>
  </DomainObject.Predmet.ProtustrankaWithAdressOIB>
  <DomainObject.Predmet.ProtustrankaNazivFormated>
    <izvorni_sadrzaj>Stečajna masa iza FS - METAL, d.o.o. u stečaju</izvorni_sadrzaj>
    <derivirana_varijabla naziv="DomainObject.Predmet.ProtustrankaNazivFormated_1">Stečajna masa iza FS - METAL, d.o.o. u stečaju</derivirana_varijabla>
  </DomainObject.Predmet.ProtustrankaNazivFormated>
  <DomainObject.Predmet.ProtustrankaNazivFormatedOIB>
    <izvorni_sadrzaj>Stečajna masa iza FS - METAL, d.o.o. u stečaju, OIB 10152246793</izvorni_sadrzaj>
    <derivirana_varijabla naziv="DomainObject.Predmet.ProtustrankaNazivFormatedOIB_1">Stečajna masa iza FS - METAL, d.o.o. u stečaju, OIB 10152246793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d.d. SPLIT</izvorni_sadrzaj>
    <derivirana_varijabla naziv="DomainObject.Predmet.StrankaFormated_1">  IMEX BANKA d.d. SPLIT</derivirana_varijabla>
  </DomainObject.Predmet.StrankaFormated>
  <DomainObject.Predmet.StrankaFormatedOIB>
    <izvorni_sadrzaj>  IMEX BANKA d.d. SPLIT, OIB 99326633206</izvorni_sadrzaj>
    <derivirana_varijabla naziv="DomainObject.Predmet.StrankaFormatedOIB_1">  IMEX BANKA d.d. SPLIT, OIB 99326633206</derivirana_varijabla>
  </DomainObject.Predmet.StrankaFormatedOIB>
  <DomainObject.Predmet.StrankaFormatedWithAdress>
    <izvorni_sadrzaj> IMEX BANKA d.d. SPLIT, Tolstojeva 6, 21000 Split</izvorni_sadrzaj>
    <derivirana_varijabla naziv="DomainObject.Predmet.StrankaFormatedWithAdress_1"> IMEX BANKA d.d. SPLIT, Tolstojeva 6, 21000 Split</derivirana_varijabla>
  </DomainObject.Predmet.StrankaFormatedWithAdress>
  <DomainObject.Predmet.StrankaFormatedWithAdressOIB>
    <izvorni_sadrzaj> IMEX BANKA d.d. SPLIT, OIB 99326633206, Tolstojeva 6, 21000 Split</izvorni_sadrzaj>
    <derivirana_varijabla naziv="DomainObject.Predmet.StrankaFormatedWithAdressOIB_1"> IMEX BANKA d.d. SPLIT, OIB 99326633206, Tolstojeva 6, 21000 Split</derivirana_varijabla>
  </DomainObject.Predmet.StrankaFormatedWithAdressOIB>
  <DomainObject.Predmet.StrankaWithAdress>
    <izvorni_sadrzaj>IMEX BANKA d.d. SPLIT Tolstojeva 6,21000 Split</izvorni_sadrzaj>
    <derivirana_varijabla naziv="DomainObject.Predmet.StrankaWithAdress_1">IMEX BANKA d.d. SPLIT Tolstojeva 6,21000 Split</derivirana_varijabla>
  </DomainObject.Predmet.StrankaWithAdress>
  <DomainObject.Predmet.StrankaWithAdressOIB>
    <izvorni_sadrzaj>IMEX BANKA d.d. SPLIT, OIB 99326633206, Tolstojeva 6,21000 Split</izvorni_sadrzaj>
    <derivirana_varijabla naziv="DomainObject.Predmet.StrankaWithAdressOIB_1">IMEX BANKA d.d. SPLIT, OIB 99326633206, Tolstojeva 6,21000 Split</derivirana_varijabla>
  </DomainObject.Predmet.StrankaWithAdressOIB>
  <DomainObject.Predmet.StrankaNazivFormated>
    <izvorni_sadrzaj>IMEX BANKA d.d. SPLIT</izvorni_sadrzaj>
    <derivirana_varijabla naziv="DomainObject.Predmet.StrankaNazivFormated_1">IMEX BANKA d.d. SPLIT</derivirana_varijabla>
  </DomainObject.Predmet.StrankaNazivFormated>
  <DomainObject.Predmet.StrankaNazivFormatedOIB>
    <izvorni_sadrzaj>IMEX BANKA d.d. SPLIT, OIB 99326633206</izvorni_sadrzaj>
    <derivirana_varijabla naziv="DomainObject.Predmet.StrankaNazivFormatedOIB_1">IMEX BANKA d.d. SPLIT, OIB 99326633206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255044.62</izvorni_sadrzaj>
    <derivirana_varijabla naziv="DomainObject.Predmet.TrenutnaVrijednost_1">255044.62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IMEX BANKA d.d. SPLIT</item>
    </izvorni_sadrzaj>
    <derivirana_varijabla naziv="DomainObject.Predmet.StrankaListFormated_1">
      <item>IMEX BANKA d.d. SPLIT</item>
    </derivirana_varijabla>
  </DomainObject.Predmet.StrankaListFormated>
  <DomainObject.Predmet.StrankaListFormatedOIB>
    <izvorni_sadrzaj>
      <item>IMEX BANKA d.d. SPLIT, OIB 99326633206</item>
    </izvorni_sadrzaj>
    <derivirana_varijabla naziv="DomainObject.Predmet.StrankaListFormatedOIB_1">
      <item>IMEX BANKA d.d. SPLIT, OIB 99326633206</item>
    </derivirana_varijabla>
  </DomainObject.Predmet.StrankaListFormatedOIB>
  <DomainObject.Predmet.StrankaListFormatedWithAdress>
    <izvorni_sadrzaj>
      <item>IMEX BANKA d.d. SPLIT, Tolstojeva 6, 21000 Split</item>
    </izvorni_sadrzaj>
    <derivirana_varijabla naziv="DomainObject.Predmet.StrankaListFormatedWithAdress_1">
      <item>IMEX BANKA d.d. SPLIT, Tolstojeva 6, 21000 Split</item>
    </derivirana_varijabla>
  </DomainObject.Predmet.StrankaListFormatedWithAdress>
  <DomainObject.Predmet.StrankaListFormatedWithAdressOIB>
    <izvorni_sadrzaj>
      <item>IMEX BANKA d.d. SPLIT, OIB 99326633206, Tolstojeva 6, 21000 Split</item>
    </izvorni_sadrzaj>
    <derivirana_varijabla naziv="DomainObject.Predmet.StrankaListFormatedWithAdressOIB_1">
      <item>IMEX BANKA d.d. SPLIT, OIB 99326633206, Tolstojeva 6, 21000 Split</item>
    </derivirana_varijabla>
  </DomainObject.Predmet.StrankaListFormatedWithAdressOIB>
  <DomainObject.Predmet.StrankaListNazivFormated>
    <izvorni_sadrzaj>
      <item>IMEX BANKA d.d. SPLIT</item>
    </izvorni_sadrzaj>
    <derivirana_varijabla naziv="DomainObject.Predmet.StrankaListNazivFormated_1">
      <item>IMEX BANKA d.d. SPLIT</item>
    </derivirana_varijabla>
  </DomainObject.Predmet.StrankaListNazivFormated>
  <DomainObject.Predmet.StrankaListNazivFormatedOIB>
    <izvorni_sadrzaj>
      <item>IMEX BANKA d.d. SPLIT, OIB 99326633206</item>
    </izvorni_sadrzaj>
    <derivirana_varijabla naziv="DomainObject.Predmet.StrankaListNazivFormatedOIB_1">
      <item>IMEX BANKA d.d. SPLIT, OIB 99326633206</item>
    </derivirana_varijabla>
  </DomainObject.Predmet.StrankaListNazivFormatedOIB>
  <DomainObject.Predmet.ProtuStrankaListFormated>
    <izvorni_sadrzaj>
      <item>Stečajna masa iza FS - METAL, d.o.o. u stečaju</item>
    </izvorni_sadrzaj>
    <derivirana_varijabla naziv="DomainObject.Predmet.ProtuStrankaListFormated_1">
      <item>Stečajna masa iza FS - METAL, d.o.o. u stečaju</item>
    </derivirana_varijabla>
  </DomainObject.Predmet.ProtuStrankaListFormated>
  <DomainObject.Predmet.ProtuStrankaListFormatedOIB>
    <izvorni_sadrzaj>
      <item>Stečajna masa iza FS - METAL, d.o.o. u stečaju, OIB 10152246793</item>
    </izvorni_sadrzaj>
    <derivirana_varijabla naziv="DomainObject.Predmet.ProtuStrankaListFormatedOIB_1">
      <item>Stečajna masa iza FS - METAL, d.o.o. u stečaju, OIB 10152246793</item>
    </derivirana_varijabla>
  </DomainObject.Predmet.ProtuStrankaListFormatedOIB>
  <DomainObject.Predmet.ProtuStrankaListFormatedWithAdress>
    <izvorni_sadrzaj>
      <item>Stečajna masa iza FS - METAL, d.o.o. u stečaju, Pavla Hatza 10, 10000 Zagreb</item>
    </izvorni_sadrzaj>
    <derivirana_varijabla naziv="DomainObject.Predmet.ProtuStrankaListFormatedWithAdress_1">
      <item>Stečajna masa iza FS - METAL, d.o.o. u stečaju, Pavla Hatza 10, 10000 Zagreb</item>
    </derivirana_varijabla>
  </DomainObject.Predmet.ProtuStrankaListFormatedWithAdress>
  <DomainObject.Predmet.ProtuStrankaListFormatedWithAdressOIB>
    <izvorni_sadrzaj>
      <item>Stečajna masa iza FS - METAL, d.o.o. u stečaju, OIB 10152246793, Pavla Hatza 10, 10000 Zagreb</item>
    </izvorni_sadrzaj>
    <derivirana_varijabla naziv="DomainObject.Predmet.ProtuStrankaListFormatedWithAdressOIB_1">
      <item>Stečajna masa iza FS - METAL, d.o.o. u stečaju, OIB 10152246793, Pavla Hatza 10, 10000 Zagreb</item>
    </derivirana_varijabla>
  </DomainObject.Predmet.ProtuStrankaListFormatedWithAdressOIB>
  <DomainObject.Predmet.ProtuStrankaListNazivFormated>
    <izvorni_sadrzaj>
      <item>Stečajna masa iza FS - METAL, d.o.o. u stečaju</item>
    </izvorni_sadrzaj>
    <derivirana_varijabla naziv="DomainObject.Predmet.ProtuStrankaListNazivFormated_1">
      <item>Stečajna masa iza FS - METAL, d.o.o. u stečaju</item>
    </derivirana_varijabla>
  </DomainObject.Predmet.ProtuStrankaListNazivFormated>
  <DomainObject.Predmet.ProtuStrankaListNazivFormatedOIB>
    <izvorni_sadrzaj>
      <item>Stečajna masa iza FS - METAL, d.o.o. u stečaju, OIB 10152246793</item>
    </izvorni_sadrzaj>
    <derivirana_varijabla naziv="DomainObject.Predmet.ProtuStrankaListNazivFormatedOIB_1">
      <item>Stečajna masa iza FS - METAL, d.o.o. u stečaju, OIB 10152246793</item>
    </derivirana_varijabla>
  </DomainObject.Predmet.ProtuStrankaListNazivFormatedOIB>
  <DomainObject.Predmet.OstaliListFormated>
    <izvorni_sadrzaj>
      <item>Odvj. Ana Vičević Gračanin</item>
      <item>Odvjetničko društvo Marčan i partneri društvo s ograničenom odgovornošću</item>
    </izvorni_sadrzaj>
    <derivirana_varijabla naziv="DomainObject.Predmet.OstaliListFormated_1">
      <item>Odvj. Ana Vičević Gračanin</item>
      <item>Odvjetničko društvo Marčan i partneri društvo s ograničenom odgovornošću</item>
    </derivirana_varijabla>
  </DomainObject.Predmet.OstaliListFormated>
  <DomainObject.Predmet.OstaliList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FormatedOIB_1">
      <item>Odvj. Ana Vičević Gračanin, OIB 75471893129</item>
      <item>Odvjetničko društvo Marčan i partneri društvo s ograničenom odgovornošću, OIB 80879978999</item>
    </derivirana_varijabla>
  </DomainObject.Predmet.OstaliListFormatedOIB>
  <DomainObject.Predmet.OstaliListFormatedWithAdress>
    <izvorni_sadrzaj>
      <item>Odvj. Ana Vičević Gračanin, Čavle 117, 51218 Čavle</item>
      <item>Odvjetničko društvo Marčan i partneri društvo s ograničenom odgovornošću, Prolaz Marije Krucifikse Kozulić 2, 51000 Rijeka</item>
    </izvorni_sadrzaj>
    <derivirana_varijabla naziv="DomainObject.Predmet.OstaliListFormatedWithAdress_1">
      <item>Odvj. Ana Vičević Gračanin, Čavle 117, 51218 Čavle</item>
      <item>Odvjetničko društvo Marčan i partneri društvo s ograničenom odgovornošću, Prolaz Marije Krucifikse Kozulić 2, 51000 Rijeka</item>
    </derivirana_varijabla>
  </DomainObject.Predmet.OstaliListFormatedWithAdress>
  <DomainObject.Predmet.OstaliListFormatedWithAdressOIB>
    <izvorni_sadrzaj>
      <item>Odvj. Ana Vičević Gračanin, OIB 75471893129, Čavle 117, 51218 Čavle</item>
      <item>Odvjetničko društvo Marčan i partneri društvo s ograničenom odgovornošću, OIB 80879978999, Prolaz Marije Krucifikse Kozulić 2, 51000 Rijeka</item>
    </izvorni_sadrzaj>
    <derivirana_varijabla naziv="DomainObject.Predmet.OstaliListFormatedWithAdressOIB_1">
      <item>Odvj. Ana Vičević Gračanin, OIB 75471893129, Čavle 117, 51218 Čavle</item>
      <item>Odvjetničko društvo Marčan i partneri društvo s ograničenom odgovornošću, OIB 80879978999, Prolaz Marije Krucifikse Kozulić 2, 51000 Rijeka</item>
    </derivirana_varijabla>
  </DomainObject.Predmet.OstaliListFormatedWithAdressOIB>
  <DomainObject.Predmet.OstaliListNazivFormated>
    <izvorni_sadrzaj>
      <item>Odvj. Ana Vičević Gračanin</item>
      <item>Odvjetničko društvo Marčan i partneri društvo s ograničenom odgovornošću</item>
    </izvorni_sadrzaj>
    <derivirana_varijabla naziv="DomainObject.Predmet.OstaliListNazivFormated_1">
      <item>Odvj. Ana Vičević Gračanin</item>
      <item>Odvjetničko društvo Marčan i partneri društvo s ograničenom odgovornošću</item>
    </derivirana_varijabla>
  </DomainObject.Predmet.OstaliListNazivFormated>
  <DomainObject.Predmet.OstaliListNaziv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NazivFormatedOIB_1">
      <item>Odvj. Ana Vičević Gračanin, OIB 75471893129</item>
      <item>Odvjetničko društvo Marčan i partneri društvo s ograničenom odgovornošću, OIB 80879978999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IMEX BANKA d.d. SPLIT</izvorni_sadrzaj>
    <derivirana_varijabla naziv="DomainObject.Predmet.StrankaIDrugi_1">IMEX BANKA d.d. SPLIT</derivirana_varijabla>
  </DomainObject.Predmet.StrankaIDrugi>
  <DomainObject.Predmet.ProtustrankaIDrugi>
    <izvorni_sadrzaj>Stečajna masa iza FS - METAL, d.o.o. u stečaju</izvorni_sadrzaj>
    <derivirana_varijabla naziv="DomainObject.Predmet.ProtustrankaIDrugi_1">Stečajna masa iza FS - METAL, d.o.o. u stečaju</derivirana_varijabla>
  </DomainObject.Predmet.ProtustrankaIDrugi>
  <DomainObject.Predmet.StrankaIDrugiAdressOIB>
    <izvorni_sadrzaj>IMEX BANKA d.d. SPLIT, OIB 99326633206, Tolstojeva 6, 21000 Split</izvorni_sadrzaj>
    <derivirana_varijabla naziv="DomainObject.Predmet.StrankaIDrugiAdressOIB_1">IMEX BANKA d.d. SPLIT, OIB 99326633206, Tolstojeva 6, 21000 Split</derivirana_varijabla>
  </DomainObject.Predmet.StrankaIDrugiAdressOIB>
  <DomainObject.Predmet.ProtustrankaIDrugiAdressOIB>
    <izvorni_sadrzaj>Stečajna masa iza FS - METAL, d.o.o. u stečaju, OIB 10152246793, Pavla Hatza 10, 10000 Zagreb</izvorni_sadrzaj>
    <derivirana_varijabla naziv="DomainObject.Predmet.ProtustrankaIDrugiAdressOIB_1">Stečajna masa iza FS - METAL, d.o.o. u stečaju, OIB 10152246793,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Ana Vičević Gračanin</item>
      <item>Stečajna masa iza FS - METAL, d.o.o. u stečaju</item>
      <item>IMEX BANKA d.d. SPLIT</item>
      <item>Odvjetničko društvo Marčan i partneri društvo s ograničenom odgovornošću</item>
    </izvorni_sadrzaj>
    <derivirana_varijabla naziv="DomainObject.Predmet.SudioniciListNaziv_1">
      <item>Odvj. Ana Vičević Gračanin</item>
      <item>Stečajna masa iza FS - METAL, d.o.o. u stečaju</item>
      <item>IMEX BANKA d.d. SPLIT</item>
      <item>Odvjetničko društvo Marčan i partneri društvo s ograničenom odgovornošću</item>
    </derivirana_varijabla>
  </DomainObject.Predmet.SudioniciListNaziv>
  <DomainObject.Predmet.SudioniciListAdressOIB>
    <izvorni_sadrzaj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izvorni_sadrzaj>
    <derivirana_varijabla naziv="DomainObject.Predmet.SudioniciListAdressOIB_1"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75471893129</item>
      <item>, OIB 10152246793</item>
      <item>, OIB 99326633206</item>
      <item>, OIB 80879978999</item>
    </izvorni_sadrzaj>
    <derivirana_varijabla naziv="DomainObject.Predmet.SudioniciListNazivOIB_1">
      <item>, OIB 75471893129</item>
      <item>, OIB 10152246793</item>
      <item>, OIB 99326633206</item>
      <item>, OIB 80879978999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siječnja 2018.</izvorni_sadrzaj>
    <derivirana_varijabla naziv="DomainObject.Predmet.DatumZadnjeOdrzaneSudskeRadnje_1">12. siječnja 2018.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St-915/2016-103</izvorni_sadrzaj>
    <derivirana_varijabla naziv="DomainObject.PredzadnjaOdlukaIzPredmeta.Oznaka_1">St-915/2016-103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167</properties:Words>
  <properties:Characters>859</properties:Characters>
  <properties:Lines>40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2019-02-15T14:16:00Z</dcterms:created>
  <dc:creator>Jasmina Matika</dc:creator>
  <cp:lastModifiedBy>Lorena Paris Aničić</cp:lastModifiedBy>
  <cp:lastPrinted>2018-12-24T09:19:00Z</cp:lastPrinted>
  <dcterms:modified xmlns:xsi="http://www.w3.org/2001/XMLSchema-instance" xsi:type="dcterms:W3CDTF">2019-02-18T08:26:00Z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(St-915-16 ZAKLJUČAK - NALOG FINI - 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