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444D24" w:rsidR="0036329C" w:rsidRPr="005E34FF">
        <w:tc>
          <w:tcPr>
            <w:tcW w:type="dxa" w:w="2829"/>
            <w:shd w:fill="auto" w:color="auto" w:val="clear"/>
          </w:tcPr>
          <w:p w:rsidRDefault="0036329C" w:rsidP="0036329C" w:rsidR="0036329C" w:rsidRPr="005E34FF">
            <w:pPr>
              <w:spacing w:after="0"/>
              <w:jc w:val="center"/>
              <w:rPr>
                <w:rFonts w:cs="Times New Roman"/>
              </w:rPr>
            </w:pPr>
            <w:bookmarkStart w:name="_GoBack" w:id="0"/>
            <w:bookmarkEnd w:id="0"/>
            <w:r w:rsidRPr="005E34FF">
              <w:rPr>
                <w:rFonts w:cs="Times New Roman"/>
                <w:noProof/>
                <w:lang w:eastAsia="hr-HR"/>
              </w:rPr>
              <w:drawing>
                <wp:inline distR="0" distL="0" distB="0" distT="0">
                  <wp:extent cy="609600" cx="476250"/>
                  <wp:effectExtent b="0" r="0" t="0" l="0"/>
                  <wp:docPr descr="GRB-RH-png" name="Slika 3" id="3"/>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6250"/>
                          </a:xfrm>
                          <a:prstGeom prst="rect">
                            <a:avLst/>
                          </a:prstGeom>
                          <a:noFill/>
                          <a:ln>
                            <a:noFill/>
                          </a:ln>
                        </pic:spPr>
                      </pic:pic>
                    </a:graphicData>
                  </a:graphic>
                </wp:inline>
              </w:drawing>
            </w:r>
          </w:p>
          <w:p w:rsidRDefault="0036329C" w:rsidP="0036329C" w:rsidR="0036329C" w:rsidRPr="005E34FF">
            <w:pPr>
              <w:spacing w:after="0" w:before="120"/>
              <w:jc w:val="center"/>
              <w:rPr>
                <w:rFonts w:cs="Times New Roman"/>
              </w:rPr>
            </w:pPr>
            <w:r w:rsidRPr="005E34FF">
              <w:rPr>
                <w:rFonts w:cs="Times New Roman"/>
              </w:rPr>
              <w:t>Republika Hrvatska</w:t>
            </w:r>
          </w:p>
          <w:p w:rsidRDefault="0036329C" w:rsidP="0036329C" w:rsidR="0036329C" w:rsidRPr="005E34FF">
            <w:pPr>
              <w:spacing w:after="0"/>
              <w:jc w:val="center"/>
              <w:rPr>
                <w:rFonts w:cs="Times New Roman"/>
              </w:rPr>
            </w:pPr>
            <w:r w:rsidRPr="005E34FF">
              <w:rPr>
                <w:rFonts w:cs="Times New Roman"/>
              </w:rPr>
              <w:t>Trgovački sud u Varaždinu</w:t>
            </w:r>
          </w:p>
          <w:p w:rsidRDefault="0036329C" w:rsidP="0036329C" w:rsidR="0036329C" w:rsidRPr="005E34FF">
            <w:pPr>
              <w:spacing w:after="0"/>
              <w:jc w:val="center"/>
              <w:rPr>
                <w:rFonts w:cs="Times New Roman"/>
              </w:rPr>
            </w:pPr>
            <w:r w:rsidRPr="005E34FF">
              <w:rPr>
                <w:rFonts w:cs="Times New Roman"/>
              </w:rPr>
              <w:t>Varaždin, Braće Radić 2</w:t>
            </w:r>
          </w:p>
        </w:tc>
      </w:tr>
    </w:tbl>
    <w:p w14:textId="5069b3e" w14:paraId="5069b3e" w:rsidRDefault="00155641" w:rsidP="00155641" w:rsidR="00155641" w:rsidRPr="005E34FF">
      <w:pPr>
        <w:spacing w:after="0"/>
        <w15:collapsed w:val="false"/>
        <w:rPr>
          <w:rFonts w:cs="Times New Roman"/>
        </w:rPr>
      </w:pPr>
    </w:p>
    <w:p w:rsidRDefault="005E34FF" w:rsidP="00155641" w:rsidR="005E34FF" w:rsidRPr="005E34FF">
      <w:pPr>
        <w:spacing w:after="0"/>
        <w:jc w:val="both"/>
        <w:rPr>
          <w:rFonts w:cs="Times New Roman"/>
        </w:rPr>
      </w:pPr>
      <w:r>
        <w:rPr>
          <w:rFonts w:cs="Times New Roman"/>
        </w:rPr>
        <w:t xml:space="preserve">          </w:t>
      </w:r>
    </w:p>
    <w:p w:rsidRDefault="00315D51" w:rsidP="00155641" w:rsidR="00315D51" w:rsidRPr="005E34FF">
      <w:pPr>
        <w:spacing w:after="0"/>
        <w:jc w:val="both"/>
        <w:rPr>
          <w:rFonts w:cs="Times New Roman"/>
        </w:rPr>
      </w:pPr>
    </w:p>
    <w:p w:rsidRDefault="00155641" w:rsidP="005E34FF" w:rsidR="005E34FF" w:rsidRPr="005E34FF">
      <w:pPr>
        <w:spacing w:after="0"/>
        <w:jc w:val="center"/>
        <w:rPr>
          <w:rFonts w:cs="Times New Roman"/>
        </w:rPr>
      </w:pPr>
      <w:r w:rsidRPr="005E34FF">
        <w:rPr>
          <w:rFonts w:cs="Times New Roman"/>
        </w:rPr>
        <w:t>U    I M E    R E P U B L I K E    H R V A T S K E</w:t>
      </w:r>
    </w:p>
    <w:p w:rsidRDefault="00155641" w:rsidP="00155641" w:rsidR="00155641" w:rsidRPr="005E34FF">
      <w:pPr>
        <w:spacing w:after="0"/>
        <w:jc w:val="center"/>
        <w:rPr>
          <w:rFonts w:cs="Times New Roman"/>
        </w:rPr>
      </w:pPr>
    </w:p>
    <w:p w:rsidRDefault="00155641" w:rsidP="00155641" w:rsidR="00155641" w:rsidRPr="005E34FF">
      <w:pPr>
        <w:pStyle w:val="Naslov2"/>
        <w:numPr>
          <w:ilvl w:val="0"/>
          <w:numId w:val="0"/>
        </w:numPr>
        <w:spacing w:after="0"/>
        <w:rPr>
          <w:rFonts w:eastAsiaTheme="minorHAnsi" w:cs="Times New Roman"/>
          <w:b w:val="false"/>
          <w:sz w:val="24"/>
          <w:szCs w:val="24"/>
        </w:rPr>
      </w:pPr>
      <w:r w:rsidRPr="005E34FF">
        <w:rPr>
          <w:rFonts w:eastAsiaTheme="minorHAnsi" w:cs="Times New Roman"/>
          <w:b w:val="false"/>
          <w:sz w:val="24"/>
          <w:szCs w:val="24"/>
        </w:rPr>
        <w:t>R J E Š E NJ E</w:t>
      </w:r>
    </w:p>
    <w:p w:rsidRDefault="005E34FF" w:rsidP="0036329C" w:rsidR="005E34FF">
      <w:pPr>
        <w:ind w:firstLine="720"/>
        <w:jc w:val="both"/>
        <w:rPr>
          <w:rFonts w:cs="Times New Roman"/>
          <w:lang w:eastAsia="hr-HR"/>
        </w:rPr>
      </w:pPr>
    </w:p>
    <w:p w:rsidRDefault="0036329C" w:rsidP="0036329C" w:rsidR="0036329C" w:rsidRPr="005E34FF">
      <w:pPr>
        <w:ind w:firstLine="720"/>
        <w:jc w:val="both"/>
        <w:rPr>
          <w:rFonts w:cs="Times New Roman"/>
        </w:rPr>
      </w:pPr>
      <w:r w:rsidRPr="005E34FF">
        <w:rPr>
          <w:rFonts w:cs="Times New Roman"/>
        </w:rPr>
        <w:t xml:space="preserve">Trgovački sud u Varaždinu, po sucu toga suda Iris Hatvalić Nemec, kao stečajnom sucu, povodom prijedloga predlagatelja odvjetnice Zorice </w:t>
      </w:r>
      <w:proofErr w:type="spellStart"/>
      <w:r w:rsidRPr="005E34FF">
        <w:rPr>
          <w:rFonts w:cs="Times New Roman"/>
        </w:rPr>
        <w:t>Franković</w:t>
      </w:r>
      <w:proofErr w:type="spellEnd"/>
      <w:r w:rsidRPr="005E34FF">
        <w:rPr>
          <w:rFonts w:cs="Times New Roman"/>
        </w:rPr>
        <w:t xml:space="preserve"> iz Đurđevca, </w:t>
      </w:r>
      <w:proofErr w:type="spellStart"/>
      <w:r w:rsidRPr="005E34FF">
        <w:rPr>
          <w:rFonts w:cs="Times New Roman"/>
        </w:rPr>
        <w:t>Basaričekova</w:t>
      </w:r>
      <w:proofErr w:type="spellEnd"/>
      <w:r w:rsidRPr="005E34FF">
        <w:rPr>
          <w:rFonts w:cs="Times New Roman"/>
        </w:rPr>
        <w:t xml:space="preserve"> 5a, OIB: 79497828601, za pokretanje stečajnog postupka nad dužnikom KONT-ING d.o.o. iz Đurđevca, </w:t>
      </w:r>
      <w:proofErr w:type="spellStart"/>
      <w:r w:rsidRPr="005E34FF">
        <w:rPr>
          <w:rFonts w:cs="Times New Roman"/>
        </w:rPr>
        <w:t>Basaričekova</w:t>
      </w:r>
      <w:proofErr w:type="spellEnd"/>
      <w:r w:rsidRPr="005E34FF">
        <w:rPr>
          <w:rFonts w:cs="Times New Roman"/>
        </w:rPr>
        <w:t xml:space="preserve"> 50, OIB: 37022548850, dana </w:t>
      </w:r>
      <w:r w:rsidR="00890E39" w:rsidRPr="005E34FF">
        <w:rPr>
          <w:rFonts w:cs="Times New Roman"/>
        </w:rPr>
        <w:t>16</w:t>
      </w:r>
      <w:r w:rsidRPr="005E34FF">
        <w:rPr>
          <w:rFonts w:cs="Times New Roman"/>
        </w:rPr>
        <w:t xml:space="preserve">. ožujka 2018., </w:t>
      </w:r>
    </w:p>
    <w:p w:rsidRDefault="00315D51" w:rsidP="0036329C" w:rsidR="00315D51" w:rsidRPr="005E34FF">
      <w:pPr>
        <w:tabs>
          <w:tab w:pos="516" w:val="left"/>
        </w:tabs>
        <w:spacing w:after="0"/>
        <w:jc w:val="both"/>
        <w:rPr>
          <w:rFonts w:cs="Times New Roman"/>
        </w:rPr>
      </w:pPr>
    </w:p>
    <w:p w:rsidRDefault="00314C62" w:rsidP="00314C62" w:rsidR="00314C62" w:rsidRPr="005E34FF">
      <w:pPr>
        <w:spacing w:after="0"/>
        <w:jc w:val="center"/>
        <w:rPr>
          <w:rFonts w:cs="Times New Roman"/>
        </w:rPr>
      </w:pPr>
      <w:r w:rsidRPr="005E34FF">
        <w:rPr>
          <w:rFonts w:cs="Times New Roman"/>
        </w:rPr>
        <w:t>r i j e š i o       j e</w:t>
      </w:r>
    </w:p>
    <w:p w:rsidRDefault="00314C62" w:rsidP="00314C62" w:rsidR="00314C62" w:rsidRPr="005E34FF">
      <w:pPr>
        <w:spacing w:after="0"/>
        <w:jc w:val="both"/>
        <w:rPr>
          <w:rFonts w:cs="Times New Roman"/>
        </w:rPr>
      </w:pPr>
    </w:p>
    <w:p w:rsidRDefault="00314C62" w:rsidP="00314C62" w:rsidR="00314C62" w:rsidRPr="005E34FF">
      <w:pPr>
        <w:numPr>
          <w:ilvl w:val="0"/>
          <w:numId w:val="2"/>
        </w:numPr>
        <w:tabs>
          <w:tab w:pos="1263" w:val="num"/>
        </w:tabs>
        <w:spacing w:after="0"/>
        <w:ind w:hanging="555" w:left="1263"/>
        <w:jc w:val="both"/>
        <w:rPr>
          <w:rFonts w:cs="Times New Roman"/>
        </w:rPr>
      </w:pPr>
      <w:r w:rsidRPr="005E34FF">
        <w:rPr>
          <w:rFonts w:cs="Times New Roman"/>
        </w:rPr>
        <w:t xml:space="preserve">Otvara se stečajni postupak nad stečajnim dužnikom </w:t>
      </w:r>
      <w:r w:rsidR="0036329C" w:rsidRPr="005E34FF">
        <w:rPr>
          <w:rFonts w:cs="Times New Roman"/>
        </w:rPr>
        <w:t xml:space="preserve">KONT-ING d.o.o. iz Đurđevca, </w:t>
      </w:r>
      <w:proofErr w:type="spellStart"/>
      <w:r w:rsidR="0036329C" w:rsidRPr="005E34FF">
        <w:rPr>
          <w:rFonts w:cs="Times New Roman"/>
        </w:rPr>
        <w:t>Basaričekova</w:t>
      </w:r>
      <w:proofErr w:type="spellEnd"/>
      <w:r w:rsidR="0036329C" w:rsidRPr="005E34FF">
        <w:rPr>
          <w:rFonts w:cs="Times New Roman"/>
        </w:rPr>
        <w:t xml:space="preserve"> 50, OIB: 37022548850</w:t>
      </w:r>
      <w:r w:rsidRPr="005E34FF">
        <w:rPr>
          <w:rFonts w:cs="Times New Roman"/>
        </w:rPr>
        <w:t xml:space="preserve">, s danom </w:t>
      </w:r>
      <w:r w:rsidR="00890E39" w:rsidRPr="005E34FF">
        <w:rPr>
          <w:rFonts w:cs="Times New Roman"/>
        </w:rPr>
        <w:t>16</w:t>
      </w:r>
      <w:r w:rsidR="0036329C" w:rsidRPr="005E34FF">
        <w:rPr>
          <w:rFonts w:cs="Times New Roman"/>
        </w:rPr>
        <w:t>. ožujka 2018</w:t>
      </w:r>
      <w:r w:rsidRPr="005E34FF">
        <w:rPr>
          <w:rFonts w:cs="Times New Roman"/>
        </w:rPr>
        <w:t xml:space="preserve">. u </w:t>
      </w:r>
      <w:r w:rsidR="00890E39" w:rsidRPr="005E34FF">
        <w:rPr>
          <w:rFonts w:cs="Times New Roman"/>
        </w:rPr>
        <w:t>9</w:t>
      </w:r>
      <w:r w:rsidR="0036329C" w:rsidRPr="005E34FF">
        <w:rPr>
          <w:rFonts w:cs="Times New Roman"/>
        </w:rPr>
        <w:t>,</w:t>
      </w:r>
      <w:r w:rsidR="00E16C88">
        <w:rPr>
          <w:rFonts w:cs="Times New Roman"/>
        </w:rPr>
        <w:t>30</w:t>
      </w:r>
      <w:r w:rsidRPr="005E34FF">
        <w:rPr>
          <w:rFonts w:cs="Times New Roman"/>
        </w:rPr>
        <w:t xml:space="preserve"> sati.</w:t>
      </w:r>
    </w:p>
    <w:p w:rsidRDefault="00314C62" w:rsidP="00314C62" w:rsidR="00314C62" w:rsidRPr="005E34FF">
      <w:pPr>
        <w:spacing w:after="0"/>
        <w:ind w:left="1263"/>
        <w:jc w:val="both"/>
        <w:rPr>
          <w:rFonts w:cs="Times New Roman"/>
        </w:rPr>
      </w:pPr>
    </w:p>
    <w:p w:rsidRDefault="00315D51" w:rsidP="00314C62" w:rsidR="00314C62" w:rsidRPr="005E34FF">
      <w:pPr>
        <w:numPr>
          <w:ilvl w:val="0"/>
          <w:numId w:val="2"/>
        </w:numPr>
        <w:tabs>
          <w:tab w:pos="1263" w:val="num"/>
        </w:tabs>
        <w:spacing w:after="0"/>
        <w:ind w:hanging="555" w:left="1263"/>
        <w:jc w:val="both"/>
        <w:rPr>
          <w:rFonts w:cs="Times New Roman"/>
        </w:rPr>
      </w:pPr>
      <w:r w:rsidRPr="005E34FF">
        <w:rPr>
          <w:rFonts w:cs="Times New Roman"/>
        </w:rPr>
        <w:t xml:space="preserve">Za stečajnog upravitelja imenuje se </w:t>
      </w:r>
      <w:r w:rsidR="005E34FF" w:rsidRPr="005E34FF">
        <w:rPr>
          <w:rFonts w:cs="Times New Roman"/>
        </w:rPr>
        <w:t xml:space="preserve">Davorin </w:t>
      </w:r>
      <w:proofErr w:type="spellStart"/>
      <w:r w:rsidR="005E34FF" w:rsidRPr="005E34FF">
        <w:rPr>
          <w:rFonts w:cs="Times New Roman"/>
        </w:rPr>
        <w:t>Kapustić</w:t>
      </w:r>
      <w:proofErr w:type="spellEnd"/>
      <w:r w:rsidR="005E34FF" w:rsidRPr="005E34FF">
        <w:rPr>
          <w:rFonts w:cs="Times New Roman"/>
        </w:rPr>
        <w:t xml:space="preserve">, Ak. Mirka </w:t>
      </w:r>
      <w:proofErr w:type="spellStart"/>
      <w:r w:rsidR="005E34FF" w:rsidRPr="005E34FF">
        <w:rPr>
          <w:rFonts w:cs="Times New Roman"/>
        </w:rPr>
        <w:t>Maleza</w:t>
      </w:r>
      <w:proofErr w:type="spellEnd"/>
      <w:r w:rsidR="005E34FF" w:rsidRPr="005E34FF">
        <w:rPr>
          <w:rFonts w:cs="Times New Roman"/>
        </w:rPr>
        <w:t xml:space="preserve"> 4, Ivanec</w:t>
      </w:r>
      <w:r w:rsidRPr="005E34FF">
        <w:rPr>
          <w:rFonts w:cs="Times New Roman"/>
        </w:rPr>
        <w:t xml:space="preserve">, OIB: </w:t>
      </w:r>
      <w:r w:rsidR="005E34FF" w:rsidRPr="005E34FF">
        <w:rPr>
          <w:rFonts w:cs="Times New Roman"/>
        </w:rPr>
        <w:t>58634265045</w:t>
      </w:r>
      <w:r w:rsidR="00314C62" w:rsidRPr="005E34FF">
        <w:rPr>
          <w:rFonts w:cs="Times New Roman"/>
        </w:rPr>
        <w:t>.</w:t>
      </w:r>
    </w:p>
    <w:p w:rsidRDefault="00314C62" w:rsidP="00314C62" w:rsidR="00314C62" w:rsidRPr="005E34FF">
      <w:pPr>
        <w:spacing w:after="0"/>
        <w:rPr>
          <w:rFonts w:cs="Times New Roman"/>
          <w:lang w:eastAsia="hr-HR"/>
        </w:rPr>
      </w:pPr>
    </w:p>
    <w:p w:rsidRDefault="00314C62" w:rsidP="00314C62" w:rsidR="00314C62" w:rsidRPr="005E34FF">
      <w:pPr>
        <w:numPr>
          <w:ilvl w:val="0"/>
          <w:numId w:val="2"/>
        </w:numPr>
        <w:tabs>
          <w:tab w:pos="1260" w:val="num"/>
        </w:tabs>
        <w:spacing w:after="0"/>
        <w:ind w:hanging="555" w:left="1260"/>
        <w:jc w:val="both"/>
        <w:rPr>
          <w:rFonts w:cs="Times New Roman"/>
        </w:rPr>
      </w:pPr>
      <w:r w:rsidRPr="005E34FF">
        <w:rPr>
          <w:rFonts w:cs="Times New Roman"/>
        </w:rPr>
        <w:t xml:space="preserve">Zaključuje se stečajni postupak nad stečajnim dužnikom </w:t>
      </w:r>
      <w:r w:rsidR="0036329C" w:rsidRPr="005E34FF">
        <w:rPr>
          <w:rFonts w:cs="Times New Roman"/>
        </w:rPr>
        <w:t xml:space="preserve">KONT-ING d.o.o. iz Đurđevca, </w:t>
      </w:r>
      <w:proofErr w:type="spellStart"/>
      <w:r w:rsidR="0036329C" w:rsidRPr="005E34FF">
        <w:rPr>
          <w:rFonts w:cs="Times New Roman"/>
        </w:rPr>
        <w:t>Basaričekova</w:t>
      </w:r>
      <w:proofErr w:type="spellEnd"/>
      <w:r w:rsidR="0036329C" w:rsidRPr="005E34FF">
        <w:rPr>
          <w:rFonts w:cs="Times New Roman"/>
        </w:rPr>
        <w:t xml:space="preserve"> 50, OIB: 37022548850</w:t>
      </w:r>
      <w:r w:rsidRPr="005E34FF">
        <w:rPr>
          <w:rFonts w:cs="Times New Roman"/>
        </w:rPr>
        <w:t>.</w:t>
      </w:r>
    </w:p>
    <w:p w:rsidRDefault="00314C62" w:rsidP="00314C62" w:rsidR="00314C62" w:rsidRPr="005E34FF">
      <w:pPr>
        <w:spacing w:after="0"/>
        <w:ind w:left="1260"/>
        <w:jc w:val="both"/>
        <w:rPr>
          <w:rFonts w:cs="Times New Roman"/>
        </w:rPr>
      </w:pPr>
    </w:p>
    <w:p w:rsidRDefault="00314C62" w:rsidP="00314C62" w:rsidR="00314C62" w:rsidRPr="005E34FF">
      <w:pPr>
        <w:numPr>
          <w:ilvl w:val="0"/>
          <w:numId w:val="2"/>
        </w:numPr>
        <w:tabs>
          <w:tab w:pos="1260" w:val="num"/>
        </w:tabs>
        <w:spacing w:after="0"/>
        <w:ind w:hanging="555" w:left="1260"/>
        <w:jc w:val="both"/>
        <w:rPr>
          <w:rFonts w:cs="Times New Roman"/>
        </w:rPr>
      </w:pPr>
      <w:r w:rsidRPr="005E34FF">
        <w:rPr>
          <w:rFonts w:cs="Times New Roman"/>
        </w:rPr>
        <w:t>Ovo rješenje objavit će se na oglasnoj ploči suda.</w:t>
      </w:r>
    </w:p>
    <w:p w:rsidRDefault="00314C62" w:rsidP="00314C62" w:rsidR="00314C62" w:rsidRPr="005E34FF">
      <w:pPr>
        <w:spacing w:after="0"/>
        <w:ind w:left="1260"/>
        <w:jc w:val="both"/>
        <w:rPr>
          <w:rFonts w:cs="Times New Roman"/>
        </w:rPr>
      </w:pPr>
    </w:p>
    <w:p w:rsidRDefault="00314C62" w:rsidP="00314C62" w:rsidR="00314C62" w:rsidRPr="005E34FF">
      <w:pPr>
        <w:numPr>
          <w:ilvl w:val="0"/>
          <w:numId w:val="2"/>
        </w:numPr>
        <w:tabs>
          <w:tab w:pos="1260" w:val="num"/>
        </w:tabs>
        <w:spacing w:after="0"/>
        <w:ind w:hanging="555" w:left="1260"/>
        <w:jc w:val="both"/>
        <w:rPr>
          <w:rFonts w:cs="Times New Roman"/>
        </w:rPr>
      </w:pPr>
      <w:r w:rsidRPr="005E34FF">
        <w:rPr>
          <w:rFonts w:cs="Times New Roman"/>
        </w:rPr>
        <w:t xml:space="preserve">Po pravomoćnosti ovoga rješenja stečajni dužnik </w:t>
      </w:r>
      <w:r w:rsidR="0036329C" w:rsidRPr="005E34FF">
        <w:rPr>
          <w:rFonts w:cs="Times New Roman"/>
        </w:rPr>
        <w:t xml:space="preserve">KONT-ING d.o.o. iz Đurđevca, </w:t>
      </w:r>
      <w:proofErr w:type="spellStart"/>
      <w:r w:rsidR="0036329C" w:rsidRPr="005E34FF">
        <w:rPr>
          <w:rFonts w:cs="Times New Roman"/>
        </w:rPr>
        <w:t>Basaričekova</w:t>
      </w:r>
      <w:proofErr w:type="spellEnd"/>
      <w:r w:rsidR="0036329C" w:rsidRPr="005E34FF">
        <w:rPr>
          <w:rFonts w:cs="Times New Roman"/>
        </w:rPr>
        <w:t xml:space="preserve"> 50, OIB: 37022548850</w:t>
      </w:r>
      <w:r w:rsidRPr="005E34FF">
        <w:rPr>
          <w:rFonts w:cs="Times New Roman"/>
        </w:rPr>
        <w:t>, biti će brisan iz sudskog registra.</w:t>
      </w:r>
      <w:r w:rsidRPr="005E34FF">
        <w:rPr>
          <w:rFonts w:cs="Times New Roman"/>
        </w:rPr>
        <w:tab/>
      </w:r>
    </w:p>
    <w:p w:rsidRDefault="00314C62" w:rsidP="00314C62" w:rsidR="00314C62" w:rsidRPr="005E34FF">
      <w:pPr>
        <w:spacing w:after="0"/>
        <w:jc w:val="both"/>
        <w:rPr>
          <w:rFonts w:cs="Times New Roman"/>
        </w:rPr>
      </w:pPr>
    </w:p>
    <w:p w:rsidRDefault="00315D51" w:rsidP="00314C62" w:rsidR="00315D51" w:rsidRPr="005E34FF">
      <w:pPr>
        <w:spacing w:after="0"/>
        <w:jc w:val="both"/>
        <w:rPr>
          <w:rFonts w:cs="Times New Roman"/>
        </w:rPr>
      </w:pPr>
    </w:p>
    <w:p w:rsidRDefault="00314C62" w:rsidP="005E34FF" w:rsidR="00314C62" w:rsidRPr="005E34FF">
      <w:pPr>
        <w:pStyle w:val="Naslov2"/>
        <w:numPr>
          <w:ilvl w:val="0"/>
          <w:numId w:val="0"/>
        </w:numPr>
        <w:spacing w:after="0"/>
        <w:rPr>
          <w:rFonts w:eastAsiaTheme="minorHAnsi" w:cs="Times New Roman"/>
          <w:b w:val="false"/>
          <w:sz w:val="24"/>
          <w:szCs w:val="24"/>
        </w:rPr>
      </w:pPr>
      <w:r w:rsidRPr="005E34FF">
        <w:rPr>
          <w:rFonts w:eastAsiaTheme="minorHAnsi" w:cs="Times New Roman"/>
          <w:b w:val="false"/>
          <w:sz w:val="24"/>
          <w:szCs w:val="24"/>
        </w:rPr>
        <w:t>Obrazloženje</w:t>
      </w:r>
    </w:p>
    <w:p w:rsidRDefault="00314C62" w:rsidP="00314C62" w:rsidR="00314C62" w:rsidRPr="005E34FF">
      <w:pPr>
        <w:pStyle w:val="Tijeloteksta"/>
      </w:pPr>
    </w:p>
    <w:p w:rsidRDefault="00C66ECF" w:rsidP="001C703B" w:rsidR="001C703B" w:rsidRPr="005E34FF">
      <w:pPr>
        <w:pStyle w:val="Tijeloteksta"/>
        <w:ind w:firstLine="708"/>
      </w:pPr>
      <w:r w:rsidRPr="005E34FF">
        <w:t xml:space="preserve">Predlagatelj/dužnik je podnio sudu prijedlog za otvaranje stečajnog postupka navodeći da je kod predlagatelja/dužnika ispunjen stečajni razlog – prezaduženost i nesposobnost za plaćanje. Ističe kako je </w:t>
      </w:r>
      <w:r w:rsidR="001C703B" w:rsidRPr="005E34FF">
        <w:t xml:space="preserve">dužnik nelikvidan budući da mu je od 18. studenog 2016. zatvoren žiro račun te nema sredstava niti druge imovine na kojoj bi se vjerovnik mogao namiriti. Osim toga, dužnik je nesposoban za plaćanje, nema više poslovnog računa i nema uvjeta za daljnje obavljanje poslovanja. </w:t>
      </w:r>
    </w:p>
    <w:p w:rsidRDefault="00FD2BAB" w:rsidP="00FD2BAB" w:rsidR="00FD2BAB" w:rsidRPr="005E34FF">
      <w:pPr>
        <w:pStyle w:val="Tijeloteksta"/>
      </w:pPr>
    </w:p>
    <w:p w:rsidRDefault="00FD2BAB" w:rsidP="005E34FF" w:rsidR="00FD2BAB" w:rsidRPr="005E34FF">
      <w:pPr>
        <w:pStyle w:val="Tijeloteksta"/>
        <w:ind w:firstLine="720"/>
      </w:pPr>
      <w:r w:rsidRPr="005E34FF">
        <w:t xml:space="preserve">Zbog navedenog sud je rješenjem broj </w:t>
      </w:r>
      <w:r w:rsidR="001C703B" w:rsidRPr="005E34FF">
        <w:t>St-58/17-11</w:t>
      </w:r>
      <w:r w:rsidRPr="005E34FF">
        <w:t xml:space="preserve"> od </w:t>
      </w:r>
      <w:r w:rsidR="001C703B" w:rsidRPr="005E34FF">
        <w:t>23. siječnja 2018</w:t>
      </w:r>
      <w:r w:rsidRPr="005E34FF">
        <w:t xml:space="preserve">. pokrenuo prethodni postupak radi utvrđivanja uvjeta za otvaranje stečajnog postupka. </w:t>
      </w:r>
    </w:p>
    <w:p w:rsidRDefault="00890E39" w:rsidP="00890E39" w:rsidR="001C703B" w:rsidRPr="005E34FF">
      <w:pPr>
        <w:spacing w:after="0"/>
        <w:ind w:firstLine="708"/>
        <w:jc w:val="both"/>
        <w:rPr>
          <w:rFonts w:cs="Times New Roman"/>
        </w:rPr>
      </w:pPr>
      <w:r w:rsidRPr="005E34FF">
        <w:rPr>
          <w:rFonts w:cs="Times New Roman"/>
        </w:rPr>
        <w:lastRenderedPageBreak/>
        <w:t>Na ročište</w:t>
      </w:r>
      <w:r w:rsidR="00FD2BAB" w:rsidRPr="005E34FF">
        <w:rPr>
          <w:rFonts w:cs="Times New Roman"/>
        </w:rPr>
        <w:t xml:space="preserve"> radi utvrđivanja uvjeta za otvaranje stečajnog postupka </w:t>
      </w:r>
      <w:r w:rsidRPr="005E34FF">
        <w:rPr>
          <w:rFonts w:cs="Times New Roman"/>
        </w:rPr>
        <w:t xml:space="preserve">pristupila je </w:t>
      </w:r>
      <w:r w:rsidR="001C703B" w:rsidRPr="005E34FF">
        <w:rPr>
          <w:rFonts w:cs="Times New Roman"/>
        </w:rPr>
        <w:t xml:space="preserve">Ivana </w:t>
      </w:r>
      <w:proofErr w:type="spellStart"/>
      <w:r w:rsidR="001C703B" w:rsidRPr="005E34FF">
        <w:rPr>
          <w:rFonts w:cs="Times New Roman"/>
        </w:rPr>
        <w:t>Mikulek</w:t>
      </w:r>
      <w:proofErr w:type="spellEnd"/>
      <w:r w:rsidR="001C703B" w:rsidRPr="005E34FF">
        <w:rPr>
          <w:rFonts w:cs="Times New Roman"/>
        </w:rPr>
        <w:t xml:space="preserve"> </w:t>
      </w:r>
      <w:r w:rsidRPr="005E34FF">
        <w:rPr>
          <w:rFonts w:cs="Times New Roman"/>
        </w:rPr>
        <w:t>koja je u sudskom registru upisana kao direktor društva te je navela kako</w:t>
      </w:r>
      <w:r w:rsidR="001C703B" w:rsidRPr="005E34FF">
        <w:rPr>
          <w:rFonts w:cs="Times New Roman"/>
        </w:rPr>
        <w:t xml:space="preserve"> je dala ostavku na mjestu direktora 1. travnja 2014., te od onda nema više nikakav uvid niti informacije o poslovanju dužnika. </w:t>
      </w:r>
      <w:r w:rsidRPr="005E34FF">
        <w:rPr>
          <w:rFonts w:cs="Times New Roman"/>
        </w:rPr>
        <w:t>Na navedeno ročište pristupio je i p</w:t>
      </w:r>
      <w:r w:rsidR="001C703B" w:rsidRPr="005E34FF">
        <w:rPr>
          <w:rFonts w:cs="Times New Roman"/>
        </w:rPr>
        <w:t xml:space="preserve">rokurist dužnika </w:t>
      </w:r>
      <w:r w:rsidRPr="005E34FF">
        <w:rPr>
          <w:rFonts w:cs="Times New Roman"/>
        </w:rPr>
        <w:t xml:space="preserve">Zdravko Ivandija koji je </w:t>
      </w:r>
      <w:r w:rsidR="001C703B" w:rsidRPr="005E34FF">
        <w:rPr>
          <w:rFonts w:cs="Times New Roman"/>
        </w:rPr>
        <w:t xml:space="preserve">pod materijalnom i kaznenom odgovornošću </w:t>
      </w:r>
      <w:proofErr w:type="spellStart"/>
      <w:r w:rsidR="001C703B" w:rsidRPr="005E34FF">
        <w:rPr>
          <w:rFonts w:cs="Times New Roman"/>
        </w:rPr>
        <w:t>izjav</w:t>
      </w:r>
      <w:r w:rsidRPr="005E34FF">
        <w:rPr>
          <w:rFonts w:cs="Times New Roman"/>
        </w:rPr>
        <w:t>io</w:t>
      </w:r>
      <w:r w:rsidR="001C703B" w:rsidRPr="005E34FF">
        <w:rPr>
          <w:rFonts w:cs="Times New Roman"/>
        </w:rPr>
        <w:t>e</w:t>
      </w:r>
      <w:proofErr w:type="spellEnd"/>
      <w:r w:rsidR="001C703B" w:rsidRPr="005E34FF">
        <w:rPr>
          <w:rFonts w:cs="Times New Roman"/>
        </w:rPr>
        <w:t xml:space="preserve"> da su podaci koje je naveo u popisu obveza i imovine točni i istiniti i da ništa od imovine nije zatajio. </w:t>
      </w:r>
      <w:r w:rsidRPr="005E34FF">
        <w:rPr>
          <w:rFonts w:cs="Times New Roman"/>
        </w:rPr>
        <w:t xml:space="preserve">Navodi kako </w:t>
      </w:r>
      <w:r w:rsidR="001C703B" w:rsidRPr="005E34FF">
        <w:rPr>
          <w:rFonts w:cs="Times New Roman"/>
        </w:rPr>
        <w:t>dužnik ne posluje više od 2 godine</w:t>
      </w:r>
      <w:r w:rsidRPr="005E34FF">
        <w:rPr>
          <w:rFonts w:cs="Times New Roman"/>
        </w:rPr>
        <w:t xml:space="preserve">, a </w:t>
      </w:r>
      <w:r w:rsidR="001C703B" w:rsidRPr="005E34FF">
        <w:rPr>
          <w:rFonts w:cs="Times New Roman"/>
        </w:rPr>
        <w:t xml:space="preserve">račun u banci </w:t>
      </w:r>
      <w:r w:rsidRPr="005E34FF">
        <w:rPr>
          <w:rFonts w:cs="Times New Roman"/>
        </w:rPr>
        <w:t>je zatvoren.</w:t>
      </w:r>
      <w:r w:rsidR="001C703B" w:rsidRPr="005E34FF">
        <w:rPr>
          <w:rFonts w:cs="Times New Roman"/>
        </w:rPr>
        <w:t xml:space="preserve"> </w:t>
      </w:r>
    </w:p>
    <w:p w:rsidRDefault="00BB61F0" w:rsidP="001C703B" w:rsidR="00BB61F0" w:rsidRPr="005E34FF">
      <w:pPr>
        <w:spacing w:after="0"/>
        <w:jc w:val="both"/>
        <w:rPr>
          <w:rFonts w:cs="Times New Roman"/>
        </w:rPr>
      </w:pPr>
    </w:p>
    <w:p w:rsidRDefault="00FD2BAB" w:rsidP="00FD2BAB" w:rsidR="00FD2BAB" w:rsidRPr="005E34FF">
      <w:pPr>
        <w:spacing w:after="0"/>
        <w:jc w:val="both"/>
        <w:rPr>
          <w:rFonts w:cs="Times New Roman"/>
        </w:rPr>
      </w:pPr>
      <w:r w:rsidRPr="005E34FF">
        <w:rPr>
          <w:rFonts w:cs="Times New Roman"/>
        </w:rPr>
        <w:tab/>
        <w:t xml:space="preserve">Tijekom prethodnog postupka utvrđeno </w:t>
      </w:r>
      <w:r w:rsidR="00890E39" w:rsidRPr="005E34FF">
        <w:rPr>
          <w:rFonts w:cs="Times New Roman"/>
        </w:rPr>
        <w:t xml:space="preserve">je </w:t>
      </w:r>
      <w:r w:rsidRPr="005E34FF">
        <w:rPr>
          <w:rFonts w:cs="Times New Roman"/>
        </w:rPr>
        <w:t xml:space="preserve">da je dužnik nesposoban za plaćanje obzirom </w:t>
      </w:r>
      <w:r w:rsidR="00890E39" w:rsidRPr="005E34FF">
        <w:rPr>
          <w:rFonts w:cs="Times New Roman"/>
        </w:rPr>
        <w:t>mu je 18. studenog 2016. zatvoren račun, te je i prezadužen obzirom u svom vlasništvu nema nikakvu imovinu iz koje bi se vjerovnici mogli namiriti</w:t>
      </w:r>
      <w:r w:rsidR="002327A5" w:rsidRPr="005E34FF">
        <w:rPr>
          <w:rFonts w:cs="Times New Roman"/>
        </w:rPr>
        <w:t>, tj. imovina dužnika manja je od postojećih obveza</w:t>
      </w:r>
      <w:r w:rsidRPr="005E34FF">
        <w:rPr>
          <w:rFonts w:cs="Times New Roman"/>
        </w:rPr>
        <w:t xml:space="preserve"> iz čega proizlazi da je ispunjen stečajni razlog iz čl. 5. st. 2. Stečajnog zakona (NN 71/15). </w:t>
      </w:r>
    </w:p>
    <w:p w:rsidRDefault="00FD2BAB" w:rsidP="00FD2BAB" w:rsidR="00FD2BAB" w:rsidRPr="005E34FF">
      <w:pPr>
        <w:spacing w:after="0"/>
        <w:jc w:val="both"/>
        <w:rPr>
          <w:rFonts w:cs="Times New Roman"/>
        </w:rPr>
      </w:pPr>
    </w:p>
    <w:p w:rsidRDefault="00FD2BAB" w:rsidP="00FD2BAB" w:rsidR="00FD2BAB" w:rsidRPr="005E34FF">
      <w:pPr>
        <w:spacing w:after="0"/>
        <w:ind w:firstLine="720"/>
        <w:jc w:val="both"/>
        <w:rPr>
          <w:rFonts w:cs="Times New Roman"/>
        </w:rPr>
      </w:pPr>
      <w:r w:rsidRPr="005E34FF">
        <w:rPr>
          <w:rFonts w:cs="Times New Roman"/>
        </w:rPr>
        <w:t>Kako je prije otvaranja stečajnog postupka utvrđeno da dužnik nema imovina, tako da imovina dužnika koja bi ušla u stečajnu masu nije dovoljna ni za namirenje troškova stečajnog postupka, sud je temeljem članka 132. stavak 1. SZ donio rješenje St-</w:t>
      </w:r>
      <w:r w:rsidR="001C703B" w:rsidRPr="005E34FF">
        <w:rPr>
          <w:rFonts w:cs="Times New Roman"/>
        </w:rPr>
        <w:t>58/17-13</w:t>
      </w:r>
      <w:r w:rsidRPr="005E34FF">
        <w:rPr>
          <w:rFonts w:cs="Times New Roman"/>
        </w:rPr>
        <w:t xml:space="preserve"> od </w:t>
      </w:r>
      <w:r w:rsidR="001C703B" w:rsidRPr="005E34FF">
        <w:rPr>
          <w:rFonts w:cs="Times New Roman"/>
        </w:rPr>
        <w:t>7. veljače 2018</w:t>
      </w:r>
      <w:r w:rsidRPr="005E34FF">
        <w:rPr>
          <w:rFonts w:cs="Times New Roman"/>
        </w:rPr>
        <w:t>. kojim je pozvao osobe koje imaju pravni interes za provedbom stečajnog postupka da u roku od 15 dana od dana objave oglasa u na e-oglasnoj ploči su</w:t>
      </w:r>
      <w:r w:rsidR="001C703B" w:rsidRPr="005E34FF">
        <w:rPr>
          <w:rFonts w:cs="Times New Roman"/>
        </w:rPr>
        <w:t>da uplate predujam u iznosu od 8</w:t>
      </w:r>
      <w:r w:rsidRPr="005E34FF">
        <w:rPr>
          <w:rFonts w:cs="Times New Roman"/>
        </w:rPr>
        <w:t>.000,00 kn za pokriće troškova prethodnog i otvorenog stečajnog postupka (a koji predujam se odnosi na trošak otvaranja stečajnog postupka, trošak izrade štambilja i otvaranja računa, trošak stečajnog upravitelja, trošak utvrđivanja stanja imovine stečajnog dužnika, trošak utvrđivanja tražbina, nagrada stečajnog upravitelja), uz upozorenje da će se donijeti rješenje o otvaranju i zaključenju stečajnog postupka nad dužnikom ako predujam ne bude plaćen u zadanom roku.</w:t>
      </w:r>
    </w:p>
    <w:p w:rsidRDefault="00FD2BAB" w:rsidP="00FD2BAB" w:rsidR="00FD2BAB" w:rsidRPr="005E34FF">
      <w:pPr>
        <w:spacing w:after="0"/>
        <w:ind w:firstLine="720"/>
        <w:jc w:val="both"/>
        <w:rPr>
          <w:rFonts w:cs="Times New Roman"/>
        </w:rPr>
      </w:pPr>
    </w:p>
    <w:p w:rsidRDefault="00FD2BAB" w:rsidP="00FD2BAB" w:rsidR="00FD2BAB" w:rsidRPr="005E34FF">
      <w:pPr>
        <w:spacing w:after="0"/>
        <w:ind w:firstLine="708"/>
        <w:jc w:val="both"/>
        <w:rPr>
          <w:rFonts w:cs="Times New Roman"/>
        </w:rPr>
      </w:pPr>
      <w:r w:rsidRPr="005E34FF">
        <w:rPr>
          <w:rFonts w:cs="Times New Roman"/>
        </w:rPr>
        <w:t>Budući nitko u ostavljenom roku nije uplatio predujam za pokriće troškova prethodnog i otvorenog stečajnog postupka, sud je temeljem čl. 132. st. 2. SZ donio rješenje o otvaranju i zaključenju stečajnog postupka.</w:t>
      </w:r>
    </w:p>
    <w:p w:rsidRDefault="00314C62" w:rsidP="00314C62" w:rsidR="00314C62" w:rsidRPr="005E34FF">
      <w:pPr>
        <w:spacing w:after="0"/>
        <w:jc w:val="both"/>
        <w:rPr>
          <w:rFonts w:cs="Times New Roman"/>
        </w:rPr>
      </w:pPr>
    </w:p>
    <w:p w:rsidRDefault="00314C62" w:rsidP="00314C62" w:rsidR="00314C62" w:rsidRPr="005E34FF">
      <w:pPr>
        <w:spacing w:after="0"/>
        <w:jc w:val="center"/>
        <w:rPr>
          <w:rFonts w:cs="Times New Roman"/>
        </w:rPr>
      </w:pPr>
      <w:r w:rsidRPr="005E34FF">
        <w:rPr>
          <w:rFonts w:cs="Times New Roman"/>
        </w:rPr>
        <w:t xml:space="preserve">U Varaždinu, </w:t>
      </w:r>
      <w:r w:rsidR="002327A5" w:rsidRPr="005E34FF">
        <w:rPr>
          <w:rFonts w:cs="Times New Roman"/>
        </w:rPr>
        <w:t>16</w:t>
      </w:r>
      <w:r w:rsidR="001C703B" w:rsidRPr="005E34FF">
        <w:rPr>
          <w:rFonts w:cs="Times New Roman"/>
        </w:rPr>
        <w:t>. ožujka 2018</w:t>
      </w:r>
      <w:r w:rsidRPr="005E34FF">
        <w:rPr>
          <w:rFonts w:cs="Times New Roman"/>
        </w:rPr>
        <w:t>.</w:t>
      </w:r>
    </w:p>
    <w:p w:rsidRDefault="00314C62" w:rsidP="00314C62" w:rsidR="00314C62" w:rsidRPr="005E34FF">
      <w:pPr>
        <w:spacing w:after="0"/>
        <w:jc w:val="both"/>
        <w:rPr>
          <w:rFonts w:cs="Times New Roman"/>
        </w:rPr>
      </w:pPr>
    </w:p>
    <w:p w:rsidRDefault="00314C62" w:rsidP="00314C62" w:rsidR="00314C62" w:rsidRPr="005E34FF">
      <w:pPr>
        <w:spacing w:after="0"/>
        <w:jc w:val="both"/>
        <w:rPr>
          <w:rFonts w:cs="Times New Roman"/>
        </w:rPr>
      </w:pPr>
    </w:p>
    <w:p w:rsidRDefault="00314C62" w:rsidP="00314C62" w:rsidR="00314C62" w:rsidRPr="005E34FF">
      <w:pPr>
        <w:spacing w:after="0"/>
        <w:jc w:val="both"/>
        <w:rPr>
          <w:rFonts w:cs="Times New Roman"/>
        </w:rPr>
      </w:pPr>
      <w:r w:rsidRPr="005E34FF">
        <w:rPr>
          <w:rFonts w:cs="Times New Roman"/>
        </w:rPr>
        <w:t xml:space="preserve">                                                                                           STEČAJNI SUDAC: </w:t>
      </w:r>
    </w:p>
    <w:p w:rsidRDefault="00314C62" w:rsidP="00314C62" w:rsidR="00314C62" w:rsidRPr="005E34FF">
      <w:pPr>
        <w:spacing w:after="0"/>
        <w:jc w:val="both"/>
        <w:rPr>
          <w:rFonts w:cs="Times New Roman"/>
        </w:rPr>
      </w:pPr>
    </w:p>
    <w:p w:rsidRDefault="00314C62" w:rsidP="00B715E5" w:rsidR="00314C62" w:rsidRPr="005E34FF">
      <w:pPr>
        <w:spacing w:after="0"/>
        <w:jc w:val="both"/>
        <w:rPr>
          <w:rFonts w:cs="Times New Roman"/>
        </w:rPr>
      </w:pPr>
      <w:r w:rsidRPr="005E34FF">
        <w:rPr>
          <w:rFonts w:cs="Times New Roman"/>
        </w:rPr>
        <w:t xml:space="preserve">                                                                                         Iris Hatvalić Nemec </w:t>
      </w:r>
    </w:p>
    <w:p w:rsidRDefault="00314C62" w:rsidP="00314C62" w:rsidR="00314C62" w:rsidRPr="005E34FF">
      <w:pPr>
        <w:spacing w:after="0"/>
        <w:jc w:val="both"/>
        <w:rPr>
          <w:rFonts w:cs="Times New Roman"/>
        </w:rPr>
      </w:pPr>
    </w:p>
    <w:p w:rsidRDefault="00314C62" w:rsidP="00314C62" w:rsidR="00314C62" w:rsidRPr="005E34FF">
      <w:pPr>
        <w:rPr>
          <w:rFonts w:cs="Times New Roman"/>
        </w:rPr>
      </w:pPr>
    </w:p>
    <w:p w:rsidRDefault="00314C62" w:rsidP="00314C62" w:rsidR="00314C62" w:rsidRPr="005E34FF">
      <w:pPr>
        <w:pStyle w:val="Podnaslov"/>
        <w:spacing w:after="0"/>
        <w:ind w:left="0"/>
        <w:rPr>
          <w:rFonts w:cs="Times New Roman" w:hAnsi="Times New Roman" w:ascii="Times New Roman"/>
          <w:i w:val="false"/>
          <w:color w:val="auto"/>
        </w:rPr>
      </w:pPr>
      <w:r w:rsidRPr="005E34FF">
        <w:rPr>
          <w:rFonts w:cs="Times New Roman" w:hAnsi="Times New Roman" w:ascii="Times New Roman"/>
          <w:i w:val="false"/>
          <w:color w:val="auto"/>
        </w:rPr>
        <w:t>UPUTA O PRAVNOM LIJEKU:</w:t>
      </w:r>
    </w:p>
    <w:p w:rsidRDefault="00314C62" w:rsidP="00314C62" w:rsidR="00314C62" w:rsidRPr="005E34FF">
      <w:pPr>
        <w:pStyle w:val="Podnaslov"/>
        <w:spacing w:after="0"/>
        <w:rPr>
          <w:rFonts w:cs="Times New Roman" w:hAnsi="Times New Roman" w:ascii="Times New Roman"/>
          <w:b/>
          <w:color w:val="auto"/>
        </w:rPr>
      </w:pPr>
    </w:p>
    <w:p w:rsidRDefault="00314C62" w:rsidP="00314C62" w:rsidR="00314C62" w:rsidRPr="005E34FF">
      <w:pPr>
        <w:spacing w:after="0"/>
        <w:jc w:val="both"/>
        <w:rPr>
          <w:rFonts w:cs="Times New Roman"/>
        </w:rPr>
      </w:pPr>
      <w:r w:rsidRPr="005E34FF">
        <w:rPr>
          <w:rFonts w:cs="Times New Roman"/>
        </w:rPr>
        <w:t xml:space="preserve">Protiv ovoga rješenja može se podnijeti žalba u roku od osam dana od proteka osmog dana od njegovog javnog priopćenja na e-oglasnoj ploči suda, pismeno u tri primjerka, putem ovoga suda, Visokom trgovačkom sudu RH. </w:t>
      </w:r>
    </w:p>
    <w:p w:rsidRDefault="00C66ECF" w:rsidP="00314C62" w:rsidR="00C66ECF" w:rsidRPr="005E34FF">
      <w:pPr>
        <w:spacing w:after="0"/>
        <w:jc w:val="both"/>
        <w:rPr>
          <w:rFonts w:cs="Times New Roman"/>
        </w:rPr>
      </w:pPr>
    </w:p>
    <w:p w:rsidRDefault="00314C62" w:rsidP="00314C62" w:rsidR="00314C62" w:rsidRPr="005E34FF">
      <w:pPr>
        <w:spacing w:after="0"/>
        <w:jc w:val="both"/>
        <w:rPr>
          <w:rFonts w:cs="Times New Roman"/>
        </w:rPr>
      </w:pPr>
      <w:r w:rsidRPr="005E34FF">
        <w:rPr>
          <w:rFonts w:cs="Times New Roman"/>
        </w:rPr>
        <w:t xml:space="preserve">DNA:  </w:t>
      </w:r>
    </w:p>
    <w:p w:rsidRDefault="00593986" w:rsidP="00314C62" w:rsidR="00314C62" w:rsidRPr="005E34FF">
      <w:pPr>
        <w:numPr>
          <w:ilvl w:val="0"/>
          <w:numId w:val="3"/>
        </w:numPr>
        <w:spacing w:after="0"/>
        <w:jc w:val="both"/>
        <w:rPr>
          <w:rFonts w:cs="Times New Roman"/>
        </w:rPr>
      </w:pPr>
      <w:r w:rsidRPr="005E34FF">
        <w:rPr>
          <w:rFonts w:cs="Times New Roman"/>
        </w:rPr>
        <w:t xml:space="preserve">predlagatelj, Zorica </w:t>
      </w:r>
      <w:proofErr w:type="spellStart"/>
      <w:r w:rsidRPr="005E34FF">
        <w:rPr>
          <w:rFonts w:cs="Times New Roman"/>
        </w:rPr>
        <w:t>Franković</w:t>
      </w:r>
      <w:proofErr w:type="spellEnd"/>
      <w:r w:rsidRPr="005E34FF">
        <w:rPr>
          <w:rFonts w:cs="Times New Roman"/>
        </w:rPr>
        <w:t xml:space="preserve"> iz Đurđevca, </w:t>
      </w:r>
      <w:proofErr w:type="spellStart"/>
      <w:r w:rsidRPr="005E34FF">
        <w:rPr>
          <w:rFonts w:cs="Times New Roman"/>
        </w:rPr>
        <w:t>Basaričekova</w:t>
      </w:r>
      <w:proofErr w:type="spellEnd"/>
      <w:r w:rsidRPr="005E34FF">
        <w:rPr>
          <w:rFonts w:cs="Times New Roman"/>
        </w:rPr>
        <w:t xml:space="preserve"> 5</w:t>
      </w:r>
    </w:p>
    <w:p w:rsidRDefault="00593986" w:rsidP="00314C62" w:rsidR="00593986" w:rsidRPr="005E34FF">
      <w:pPr>
        <w:numPr>
          <w:ilvl w:val="0"/>
          <w:numId w:val="3"/>
        </w:numPr>
        <w:spacing w:after="0"/>
        <w:jc w:val="both"/>
        <w:rPr>
          <w:rFonts w:cs="Times New Roman"/>
        </w:rPr>
      </w:pPr>
      <w:r w:rsidRPr="005E34FF">
        <w:rPr>
          <w:rFonts w:cs="Times New Roman"/>
        </w:rPr>
        <w:t xml:space="preserve">dužnik, KONT-ING d.o.o. iz Đurđevca, </w:t>
      </w:r>
      <w:proofErr w:type="spellStart"/>
      <w:r w:rsidRPr="005E34FF">
        <w:rPr>
          <w:rFonts w:cs="Times New Roman"/>
        </w:rPr>
        <w:t>Basaričekova</w:t>
      </w:r>
      <w:proofErr w:type="spellEnd"/>
      <w:r w:rsidRPr="005E34FF">
        <w:rPr>
          <w:rFonts w:cs="Times New Roman"/>
        </w:rPr>
        <w:t xml:space="preserve"> 50</w:t>
      </w:r>
    </w:p>
    <w:p w:rsidRDefault="00BB61F0" w:rsidP="00314C62" w:rsidR="00BB61F0" w:rsidRPr="005E34FF">
      <w:pPr>
        <w:numPr>
          <w:ilvl w:val="0"/>
          <w:numId w:val="3"/>
        </w:numPr>
        <w:spacing w:after="0"/>
        <w:jc w:val="both"/>
        <w:rPr>
          <w:rFonts w:cs="Times New Roman"/>
        </w:rPr>
      </w:pPr>
      <w:r w:rsidRPr="005E34FF">
        <w:rPr>
          <w:rFonts w:cs="Times New Roman"/>
        </w:rPr>
        <w:t xml:space="preserve">odgovorna osoba dužnika </w:t>
      </w:r>
      <w:proofErr w:type="spellStart"/>
      <w:r w:rsidR="00593986" w:rsidRPr="005E34FF">
        <w:rPr>
          <w:rFonts w:cs="Times New Roman"/>
        </w:rPr>
        <w:t>Zdavko</w:t>
      </w:r>
      <w:proofErr w:type="spellEnd"/>
      <w:r w:rsidR="00593986" w:rsidRPr="005E34FF">
        <w:rPr>
          <w:rFonts w:cs="Times New Roman"/>
        </w:rPr>
        <w:t xml:space="preserve"> Ivandija, Bale, Rovinjska 6/b</w:t>
      </w:r>
    </w:p>
    <w:p w:rsidRDefault="00314C62" w:rsidP="00314C62" w:rsidR="00314C62" w:rsidRPr="005E34FF">
      <w:pPr>
        <w:numPr>
          <w:ilvl w:val="0"/>
          <w:numId w:val="3"/>
        </w:numPr>
        <w:spacing w:after="0"/>
        <w:jc w:val="both"/>
        <w:rPr>
          <w:rFonts w:cs="Times New Roman"/>
        </w:rPr>
      </w:pPr>
      <w:r w:rsidRPr="005E34FF">
        <w:rPr>
          <w:rFonts w:cs="Times New Roman"/>
        </w:rPr>
        <w:t xml:space="preserve">stečajni upravitelj, </w:t>
      </w:r>
      <w:r w:rsidR="005E34FF" w:rsidRPr="005E34FF">
        <w:rPr>
          <w:rFonts w:cs="Times New Roman"/>
        </w:rPr>
        <w:t xml:space="preserve">Davorin </w:t>
      </w:r>
      <w:proofErr w:type="spellStart"/>
      <w:r w:rsidR="005E34FF" w:rsidRPr="005E34FF">
        <w:rPr>
          <w:rFonts w:cs="Times New Roman"/>
        </w:rPr>
        <w:t>Kapustić</w:t>
      </w:r>
      <w:proofErr w:type="spellEnd"/>
      <w:r w:rsidR="005E34FF" w:rsidRPr="005E34FF">
        <w:rPr>
          <w:rFonts w:cs="Times New Roman"/>
        </w:rPr>
        <w:t xml:space="preserve">, Ak. Mirka </w:t>
      </w:r>
      <w:proofErr w:type="spellStart"/>
      <w:r w:rsidR="005E34FF" w:rsidRPr="005E34FF">
        <w:rPr>
          <w:rFonts w:cs="Times New Roman"/>
        </w:rPr>
        <w:t>Maleza</w:t>
      </w:r>
      <w:proofErr w:type="spellEnd"/>
      <w:r w:rsidR="005E34FF" w:rsidRPr="005E34FF">
        <w:rPr>
          <w:rFonts w:cs="Times New Roman"/>
        </w:rPr>
        <w:t xml:space="preserve"> 4, Ivanec</w:t>
      </w:r>
    </w:p>
    <w:p w:rsidRDefault="00314C62" w:rsidP="00314C62" w:rsidR="00314C62" w:rsidRPr="005E34FF">
      <w:pPr>
        <w:numPr>
          <w:ilvl w:val="0"/>
          <w:numId w:val="3"/>
        </w:numPr>
        <w:spacing w:after="0"/>
        <w:jc w:val="both"/>
        <w:rPr>
          <w:rFonts w:cs="Times New Roman"/>
        </w:rPr>
      </w:pPr>
      <w:r w:rsidRPr="005E34FF">
        <w:rPr>
          <w:rFonts w:cs="Times New Roman"/>
        </w:rPr>
        <w:lastRenderedPageBreak/>
        <w:t>Financijska agencija, Zagreb, Vrtni put 3, 10000 Zagreb</w:t>
      </w:r>
    </w:p>
    <w:p w:rsidRDefault="00F83145" w:rsidP="00F83145" w:rsidR="00F83145" w:rsidRPr="005E34FF">
      <w:pPr>
        <w:pStyle w:val="Odlomakpopisa"/>
        <w:numPr>
          <w:ilvl w:val="0"/>
          <w:numId w:val="3"/>
        </w:numPr>
        <w:spacing w:after="0"/>
      </w:pPr>
      <w:r w:rsidRPr="005E34FF">
        <w:t>Ministarstvo financija, Porezna uprava, Područni ured Koprivnica, Ispostava Đurđevac, Stjepana Radića 1, 48350 Đurđevac</w:t>
      </w:r>
    </w:p>
    <w:p w:rsidRDefault="00314C62" w:rsidP="00F83145" w:rsidR="00314C62" w:rsidRPr="005E34FF">
      <w:pPr>
        <w:numPr>
          <w:ilvl w:val="0"/>
          <w:numId w:val="3"/>
        </w:numPr>
        <w:spacing w:after="0"/>
        <w:jc w:val="both"/>
        <w:rPr>
          <w:rFonts w:cs="Times New Roman"/>
        </w:rPr>
      </w:pPr>
      <w:r w:rsidRPr="005E34FF">
        <w:rPr>
          <w:rFonts w:cs="Times New Roman"/>
        </w:rPr>
        <w:t>Županijsko državno odvjetništvo u Varaždinu, Građansko upravni odjel</w:t>
      </w:r>
    </w:p>
    <w:p w:rsidRDefault="00314C62" w:rsidP="00314C62" w:rsidR="00314C62" w:rsidRPr="005E34FF">
      <w:pPr>
        <w:numPr>
          <w:ilvl w:val="0"/>
          <w:numId w:val="3"/>
        </w:numPr>
        <w:spacing w:after="0"/>
        <w:jc w:val="both"/>
        <w:rPr>
          <w:rFonts w:cs="Times New Roman"/>
        </w:rPr>
      </w:pPr>
      <w:r w:rsidRPr="005E34FF">
        <w:rPr>
          <w:rFonts w:cs="Times New Roman"/>
        </w:rPr>
        <w:t>Sudski registar ovoga suda, radi zabilježbe</w:t>
      </w:r>
    </w:p>
    <w:p w:rsidRDefault="00314C62" w:rsidP="00314C62" w:rsidR="00314C62" w:rsidRPr="005E34FF">
      <w:pPr>
        <w:numPr>
          <w:ilvl w:val="0"/>
          <w:numId w:val="3"/>
        </w:numPr>
        <w:spacing w:after="0"/>
        <w:jc w:val="both"/>
        <w:rPr>
          <w:rFonts w:cs="Times New Roman"/>
        </w:rPr>
      </w:pPr>
      <w:r w:rsidRPr="005E34FF">
        <w:rPr>
          <w:rFonts w:cs="Times New Roman"/>
        </w:rPr>
        <w:t>Sudski registar ovoga suda, nakon pravomoćnosti</w:t>
      </w:r>
    </w:p>
    <w:p w:rsidRDefault="00314C62" w:rsidP="00314C62" w:rsidR="00314C62" w:rsidRPr="005E34FF">
      <w:pPr>
        <w:numPr>
          <w:ilvl w:val="0"/>
          <w:numId w:val="3"/>
        </w:numPr>
        <w:spacing w:after="0"/>
        <w:jc w:val="both"/>
        <w:rPr>
          <w:rFonts w:cs="Times New Roman"/>
        </w:rPr>
      </w:pPr>
      <w:r w:rsidRPr="005E34FF">
        <w:rPr>
          <w:rFonts w:cs="Times New Roman"/>
        </w:rPr>
        <w:t xml:space="preserve">Oglasna ploča suda </w:t>
      </w:r>
    </w:p>
    <w:p w:rsidRDefault="00314C62" w:rsidP="00314C62" w:rsidR="00314C62" w:rsidRPr="005E34FF">
      <w:pPr>
        <w:spacing w:after="0"/>
        <w:jc w:val="both"/>
        <w:rPr>
          <w:rFonts w:cs="Times New Roman"/>
        </w:rPr>
      </w:pPr>
    </w:p>
    <w:p w:rsidRDefault="00314C62" w:rsidP="00314C62" w:rsidR="00314C62" w:rsidRPr="005E34FF">
      <w:pPr>
        <w:spacing w:after="0"/>
        <w:jc w:val="both"/>
        <w:rPr>
          <w:rFonts w:cs="Times New Roman"/>
        </w:rPr>
      </w:pPr>
    </w:p>
    <w:p w:rsidRDefault="00314C62" w:rsidP="00314C62" w:rsidR="00314C62" w:rsidRPr="005E34FF">
      <w:pPr>
        <w:spacing w:after="0"/>
        <w:jc w:val="both"/>
        <w:rPr>
          <w:rFonts w:cs="Times New Roman"/>
        </w:rPr>
      </w:pPr>
    </w:p>
    <w:p w:rsidRDefault="00314C62" w:rsidP="00314C62" w:rsidR="00314C62" w:rsidRPr="005E34FF">
      <w:pPr>
        <w:pStyle w:val="Poetniodjeljak"/>
        <w:spacing w:after="0" w:before="0"/>
      </w:pPr>
    </w:p>
    <w:p w:rsidRDefault="00314C62" w:rsidP="00314C62" w:rsidR="00314C62" w:rsidRPr="005E34FF">
      <w:pPr>
        <w:pStyle w:val="NormaleSPIS"/>
        <w:spacing w:after="0"/>
        <w:rPr>
          <w:noProof/>
        </w:rPr>
      </w:pPr>
    </w:p>
    <w:p w:rsidRDefault="00314C62" w:rsidP="00314C62" w:rsidR="00314C62" w:rsidRPr="005E34FF">
      <w:pPr>
        <w:pStyle w:val="ZapisniarPotpis"/>
        <w:spacing w:after="0" w:before="0"/>
        <w:rPr>
          <w:rFonts w:cs="Times New Roman"/>
        </w:rPr>
      </w:pPr>
    </w:p>
    <w:p w:rsidRDefault="00314C62" w:rsidP="00314C62" w:rsidR="00314C62" w:rsidRPr="005E34FF">
      <w:pPr>
        <w:rPr>
          <w:rFonts w:cs="Times New Roman"/>
        </w:rPr>
      </w:pPr>
    </w:p>
    <w:p w:rsidRDefault="00BE1B04" w:rsidP="00314C62" w:rsidR="00BE1B04" w:rsidRPr="005E34FF">
      <w:pPr>
        <w:spacing w:after="0"/>
        <w:jc w:val="center"/>
        <w:rPr>
          <w:rFonts w:cs="Times New Roman"/>
        </w:rPr>
      </w:pPr>
    </w:p>
    <w:sectPr w:rsidSect="005E34FF" w:rsidR="00BE1B04" w:rsidRPr="005E34FF">
      <w:headerReference w:type="default" r:id="rId10"/>
      <w:pgSz w:h="16838" w:w="11906"/>
      <w:pgMar w:gutter="0" w:footer="708" w:header="708" w:left="1417" w:bottom="1276"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A03B7" w:rsidP="00314C62" w:rsidR="009A03B7">
      <w:pPr>
        <w:spacing w:after="0"/>
      </w:pPr>
      <w:r>
        <w:separator/>
      </w:r>
    </w:p>
  </w:endnote>
  <w:endnote w:id="0" w:type="continuationSeparator">
    <w:p w:rsidRDefault="009A03B7" w:rsidP="00314C62" w:rsidR="009A03B7">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A03B7" w:rsidP="00314C62" w:rsidR="009A03B7">
      <w:pPr>
        <w:spacing w:after="0"/>
      </w:pPr>
      <w:r>
        <w:separator/>
      </w:r>
    </w:p>
  </w:footnote>
  <w:footnote w:id="0" w:type="continuationSeparator">
    <w:p w:rsidRDefault="009A03B7" w:rsidP="00314C62" w:rsidR="009A03B7">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14C62" w:rsidR="00314C62">
    <w:pPr>
      <w:pStyle w:val="Zaglavlje"/>
    </w:pPr>
  </w:p>
  <w:p w:rsidRDefault="00314C62" w:rsidR="00314C62">
    <w:pPr>
      <w:pStyle w:val="Zaglavlje"/>
    </w:pPr>
    <w:r>
      <w:tab/>
    </w:r>
    <w:r>
      <w:tab/>
    </w:r>
    <w:r>
      <w:t>Poslovni broj: 4 St-</w:t>
    </w:r>
    <w:r w:rsidR="0036329C">
      <w:t>58/17-14</w:t>
    </w:r>
  </w:p>
  <w:p w:rsidRDefault="005E34FF" w:rsidR="005E34F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CA0824"/>
    <w:multiLevelType w:val="hybridMultilevel"/>
    <w:tmpl w:val="325671A8"/>
    <w:lvl w:tplc="041A0011" w:ilvl="0">
      <w:start w:val="1"/>
      <w:numFmt w:val="decimal"/>
      <w:lvlText w:val="%1)"/>
      <w:lvlJc w:val="left"/>
      <w:pPr>
        <w:tabs>
          <w:tab w:pos="1425" w:val="num"/>
        </w:tabs>
        <w:ind w:hanging="720" w:left="142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abstractNum w:abstractNumId="1">
    <w:nsid w:val="214800BE"/>
    <w:multiLevelType w:val="hybridMultilevel"/>
    <w:tmpl w:val="66FC4ECA"/>
    <w:lvl w:tplc="F0522F64" w:ilvl="0">
      <w:start w:val="2"/>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59F312CF"/>
    <w:multiLevelType w:val="multilevel"/>
    <w:tmpl w:val="041A0023"/>
    <w:lvl w:ilvl="0">
      <w:start w:val="1"/>
      <w:numFmt w:val="upperRoman"/>
      <w:pStyle w:val="Naslov1"/>
      <w:lvlText w:val="Članak %1."/>
      <w:lvlJc w:val="left"/>
      <w:pPr>
        <w:ind w:firstLine="0" w:left="0"/>
      </w:pPr>
    </w:lvl>
    <w:lvl w:ilvl="1">
      <w:start w:val="1"/>
      <w:numFmt w:val="decimalZero"/>
      <w:pStyle w:val="Naslov2"/>
      <w:isLgl/>
      <w:lvlText w:val="Sekcija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3">
    <w:nsid w:val="5BED6C82"/>
    <w:multiLevelType w:val="hybridMultilevel"/>
    <w:tmpl w:val="BE7C1196"/>
    <w:lvl w:tplc="041A000F" w:ilvl="0">
      <w:start w:val="1"/>
      <w:numFmt w:val="decimal"/>
      <w:lvlText w:val="%1."/>
      <w:lvlJc w:val="left"/>
      <w:pPr>
        <w:tabs>
          <w:tab w:pos="786" w:val="num"/>
        </w:tabs>
        <w:ind w:hanging="360" w:left="786"/>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4FB8"/>
    <w:rsid w:val="000570C7"/>
    <w:rsid w:val="00155641"/>
    <w:rsid w:val="001C703B"/>
    <w:rsid w:val="002327A5"/>
    <w:rsid w:val="00314C62"/>
    <w:rsid w:val="00315D51"/>
    <w:rsid w:val="0036329C"/>
    <w:rsid w:val="00381F1A"/>
    <w:rsid w:val="00593986"/>
    <w:rsid w:val="005E34FF"/>
    <w:rsid w:val="00890E39"/>
    <w:rsid w:val="00936CC2"/>
    <w:rsid w:val="009A03B7"/>
    <w:rsid w:val="00B715E5"/>
    <w:rsid w:val="00BB61F0"/>
    <w:rsid w:val="00BE1B04"/>
    <w:rsid w:val="00C66ECF"/>
    <w:rsid w:val="00E16C88"/>
    <w:rsid w:val="00F307A5"/>
    <w:rsid w:val="00F54FB8"/>
    <w:rsid w:val="00F83145"/>
    <w:rsid w:val="00FD2BA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55641"/>
    <w:pPr>
      <w:spacing w:lineRule="auto" w:line="240" w:after="240"/>
    </w:pPr>
    <w:rPr>
      <w:rFonts w:hAnsi="Times New Roman" w:ascii="Times New Roman"/>
      <w:sz w:val="24"/>
      <w:szCs w:val="24"/>
    </w:rPr>
  </w:style>
  <w:style w:styleId="Naslov1" w:type="paragraph">
    <w:name w:val="heading 1"/>
    <w:basedOn w:val="Normal"/>
    <w:next w:val="Normal"/>
    <w:link w:val="Naslov1Char"/>
    <w:uiPriority w:val="9"/>
    <w:qFormat/>
    <w:rsid w:val="00155641"/>
    <w:pPr>
      <w:keepNext/>
      <w:keepLines/>
      <w:numPr>
        <w:numId w:val="1"/>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qFormat/>
    <w:rsid w:val="00155641"/>
    <w:pPr>
      <w:keepNext/>
      <w:numPr>
        <w:ilvl w:val="1"/>
        <w:numId w:val="1"/>
      </w:numPr>
      <w:jc w:val="center"/>
      <w:outlineLvl w:val="1"/>
    </w:pPr>
    <w:rPr>
      <w:rFonts w:eastAsia="Times New Roman"/>
      <w:b/>
      <w:sz w:val="28"/>
      <w:szCs w:val="20"/>
    </w:rPr>
  </w:style>
  <w:style w:styleId="Naslov3" w:type="paragraph">
    <w:name w:val="heading 3"/>
    <w:basedOn w:val="Normal"/>
    <w:next w:val="Normal"/>
    <w:link w:val="Naslov3Char"/>
    <w:uiPriority w:val="9"/>
    <w:semiHidden/>
    <w:unhideWhenUsed/>
    <w:qFormat/>
    <w:rsid w:val="00155641"/>
    <w:pPr>
      <w:keepNext/>
      <w:keepLines/>
      <w:numPr>
        <w:ilvl w:val="2"/>
        <w:numId w:val="1"/>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semiHidden/>
    <w:unhideWhenUsed/>
    <w:qFormat/>
    <w:rsid w:val="00155641"/>
    <w:pPr>
      <w:keepNext/>
      <w:keepLines/>
      <w:numPr>
        <w:ilvl w:val="3"/>
        <w:numId w:val="1"/>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semiHidden/>
    <w:unhideWhenUsed/>
    <w:qFormat/>
    <w:rsid w:val="00155641"/>
    <w:pPr>
      <w:numPr>
        <w:ilvl w:val="4"/>
        <w:numId w:val="1"/>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semiHidden/>
    <w:unhideWhenUsed/>
    <w:qFormat/>
    <w:rsid w:val="00155641"/>
    <w:pPr>
      <w:numPr>
        <w:ilvl w:val="5"/>
        <w:numId w:val="1"/>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semiHidden/>
    <w:unhideWhenUsed/>
    <w:qFormat/>
    <w:rsid w:val="00155641"/>
    <w:pPr>
      <w:numPr>
        <w:ilvl w:val="6"/>
        <w:numId w:val="1"/>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semiHidden/>
    <w:unhideWhenUsed/>
    <w:qFormat/>
    <w:rsid w:val="00155641"/>
    <w:pPr>
      <w:numPr>
        <w:ilvl w:val="7"/>
        <w:numId w:val="1"/>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semiHidden/>
    <w:unhideWhenUsed/>
    <w:qFormat/>
    <w:rsid w:val="00155641"/>
    <w:pPr>
      <w:numPr>
        <w:ilvl w:val="8"/>
        <w:numId w:val="1"/>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55641"/>
    <w:rPr>
      <w:rFonts w:cstheme="majorBidi" w:eastAsiaTheme="majorEastAsia" w:hAnsi="Times New Roman" w:ascii="Times New Roman"/>
      <w:b/>
      <w:bCs/>
      <w:color w:themeShade="BF" w:themeColor="accent1" w:val="365F91"/>
      <w:sz w:val="28"/>
      <w:szCs w:val="28"/>
    </w:rPr>
  </w:style>
  <w:style w:customStyle="true" w:styleId="Naslov2Char" w:type="character">
    <w:name w:val="Naslov 2 Char"/>
    <w:basedOn w:val="Zadanifontodlomka"/>
    <w:link w:val="Naslov2"/>
    <w:uiPriority w:val="9"/>
    <w:rsid w:val="00155641"/>
    <w:rPr>
      <w:rFonts w:eastAsia="Times New Roman" w:hAnsi="Times New Roman" w:ascii="Times New Roman"/>
      <w:b/>
      <w:sz w:val="28"/>
      <w:szCs w:val="20"/>
    </w:rPr>
  </w:style>
  <w:style w:customStyle="true" w:styleId="Naslov3Char" w:type="character">
    <w:name w:val="Naslov 3 Char"/>
    <w:basedOn w:val="Zadanifontodlomka"/>
    <w:link w:val="Naslov3"/>
    <w:uiPriority w:val="9"/>
    <w:semiHidden/>
    <w:rsid w:val="00155641"/>
    <w:rPr>
      <w:rFonts w:cstheme="majorBidi" w:eastAsiaTheme="majorEastAsia" w:hAnsi="Times New Roman" w:ascii="Times New Roman"/>
      <w:b/>
      <w:bCs/>
      <w:color w:themeColor="accent1" w:val="4F81BD"/>
      <w:sz w:val="24"/>
      <w:szCs w:val="24"/>
    </w:rPr>
  </w:style>
  <w:style w:customStyle="true" w:styleId="Naslov4Char" w:type="character">
    <w:name w:val="Naslov 4 Char"/>
    <w:basedOn w:val="Zadanifontodlomka"/>
    <w:link w:val="Naslov4"/>
    <w:uiPriority w:val="9"/>
    <w:semiHidden/>
    <w:rsid w:val="00155641"/>
    <w:rPr>
      <w:rFonts w:cstheme="majorBidi" w:eastAsiaTheme="majorEastAsia" w:hAnsiTheme="majorHAnsi" w:asciiTheme="majorHAnsi"/>
      <w:b/>
      <w:bCs/>
      <w:i/>
      <w:iCs/>
      <w:color w:themeColor="accent1" w:val="4F81BD"/>
      <w:sz w:val="24"/>
      <w:szCs w:val="24"/>
    </w:rPr>
  </w:style>
  <w:style w:customStyle="true" w:styleId="Naslov5Char" w:type="character">
    <w:name w:val="Naslov 5 Char"/>
    <w:basedOn w:val="Zadanifontodlomka"/>
    <w:link w:val="Naslov5"/>
    <w:semiHidden/>
    <w:rsid w:val="00155641"/>
    <w:rPr>
      <w:rFonts w:eastAsia="Times New Roman" w:hAnsi="Arial" w:ascii="Arial"/>
      <w:noProof/>
      <w:kern w:val="22"/>
      <w:szCs w:val="24"/>
      <w:lang w:eastAsia="hr-HR"/>
    </w:rPr>
  </w:style>
  <w:style w:customStyle="true" w:styleId="Naslov6Char" w:type="character">
    <w:name w:val="Naslov 6 Char"/>
    <w:basedOn w:val="Zadanifontodlomka"/>
    <w:link w:val="Naslov6"/>
    <w:semiHidden/>
    <w:rsid w:val="00155641"/>
    <w:rPr>
      <w:rFonts w:eastAsia="Times New Roman" w:hAnsi="Arial" w:ascii="Arial"/>
      <w:i/>
      <w:noProof/>
      <w:kern w:val="22"/>
      <w:szCs w:val="24"/>
      <w:lang w:eastAsia="hr-HR"/>
    </w:rPr>
  </w:style>
  <w:style w:customStyle="true" w:styleId="Naslov7Char" w:type="character">
    <w:name w:val="Naslov 7 Char"/>
    <w:basedOn w:val="Zadanifontodlomka"/>
    <w:link w:val="Naslov7"/>
    <w:semiHidden/>
    <w:rsid w:val="00155641"/>
    <w:rPr>
      <w:rFonts w:eastAsia="Times New Roman" w:hAnsi="Arial" w:ascii="Arial"/>
      <w:noProof/>
      <w:kern w:val="20"/>
      <w:szCs w:val="24"/>
      <w:lang w:eastAsia="hr-HR"/>
    </w:rPr>
  </w:style>
  <w:style w:customStyle="true" w:styleId="Naslov8Char" w:type="character">
    <w:name w:val="Naslov 8 Char"/>
    <w:basedOn w:val="Zadanifontodlomka"/>
    <w:link w:val="Naslov8"/>
    <w:semiHidden/>
    <w:rsid w:val="00155641"/>
    <w:rPr>
      <w:rFonts w:eastAsia="Times New Roman" w:hAnsi="Arial" w:ascii="Arial"/>
      <w:i/>
      <w:noProof/>
      <w:kern w:val="20"/>
      <w:szCs w:val="24"/>
      <w:lang w:eastAsia="hr-HR"/>
    </w:rPr>
  </w:style>
  <w:style w:customStyle="true" w:styleId="Naslov9Char" w:type="character">
    <w:name w:val="Naslov 9 Char"/>
    <w:basedOn w:val="Zadanifontodlomka"/>
    <w:link w:val="Naslov9"/>
    <w:semiHidden/>
    <w:rsid w:val="00155641"/>
    <w:rPr>
      <w:rFonts w:eastAsia="Times New Roman" w:hAnsi="Arial" w:ascii="Arial"/>
      <w:i/>
      <w:noProof/>
      <w:kern w:val="18"/>
      <w:sz w:val="18"/>
      <w:szCs w:val="24"/>
      <w:lang w:eastAsia="hr-HR"/>
    </w:rPr>
  </w:style>
  <w:style w:styleId="Tijeloteksta" w:type="paragraph">
    <w:name w:val="Body Text"/>
    <w:basedOn w:val="Normal"/>
    <w:link w:val="TijelotekstaChar"/>
    <w:unhideWhenUsed/>
    <w:rsid w:val="00155641"/>
    <w:pPr>
      <w:spacing w:after="0"/>
      <w:jc w:val="both"/>
    </w:pPr>
    <w:rPr>
      <w:rFonts w:cs="Times New Roman" w:eastAsia="Times New Roman"/>
      <w:lang w:eastAsia="hr-HR"/>
    </w:rPr>
  </w:style>
  <w:style w:customStyle="true" w:styleId="TijelotekstaChar" w:type="character">
    <w:name w:val="Tijelo teksta Char"/>
    <w:basedOn w:val="Zadanifontodlomka"/>
    <w:link w:val="Tijeloteksta"/>
    <w:rsid w:val="00155641"/>
    <w:rPr>
      <w:rFonts w:cs="Times New Roman" w:eastAsia="Times New Roman" w:hAnsi="Times New Roman" w:ascii="Times New Roman"/>
      <w:sz w:val="24"/>
      <w:szCs w:val="24"/>
      <w:lang w:eastAsia="hr-HR"/>
    </w:rPr>
  </w:style>
  <w:style w:styleId="Podnaslov" w:type="paragraph">
    <w:name w:val="Subtitle"/>
    <w:basedOn w:val="Normal"/>
    <w:next w:val="Normal"/>
    <w:link w:val="PodnaslovChar"/>
    <w:qFormat/>
    <w:rsid w:val="00155641"/>
    <w:p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155641"/>
    <w:rPr>
      <w:rFonts w:cstheme="majorBidi" w:eastAsiaTheme="majorEastAsia" w:hAnsiTheme="majorHAnsi" w:asciiTheme="majorHAnsi"/>
      <w:i/>
      <w:iCs/>
      <w:color w:themeColor="accent1" w:val="4F81BD"/>
      <w:spacing w:val="15"/>
      <w:sz w:val="24"/>
      <w:szCs w:val="24"/>
    </w:rPr>
  </w:style>
  <w:style w:customStyle="true" w:styleId="OdlomakpopisaChar" w:type="character">
    <w:name w:val="Odlomak popisa Char"/>
    <w:basedOn w:val="Zadanifontodlomka"/>
    <w:link w:val="Odlomakpopisa"/>
    <w:uiPriority w:val="34"/>
    <w:locked/>
    <w:rsid w:val="00155641"/>
    <w:rPr>
      <w:rFonts w:cs="Times New Roman" w:eastAsia="Times New Roman" w:hAnsi="Times New Roman" w:ascii="Times New Roman"/>
      <w:sz w:val="24"/>
      <w:szCs w:val="24"/>
      <w:lang w:eastAsia="hr-HR"/>
    </w:rPr>
  </w:style>
  <w:style w:styleId="Odlomakpopisa" w:type="paragraph">
    <w:name w:val="List Paragraph"/>
    <w:basedOn w:val="Normal"/>
    <w:next w:val="Normal"/>
    <w:link w:val="OdlomakpopisaChar"/>
    <w:uiPriority w:val="34"/>
    <w:qFormat/>
    <w:rsid w:val="00155641"/>
    <w:pPr>
      <w:tabs>
        <w:tab w:pos="851" w:val="left"/>
      </w:tabs>
      <w:ind w:firstLine="567"/>
      <w:jc w:val="both"/>
    </w:pPr>
    <w:rPr>
      <w:rFonts w:cs="Times New Roman" w:eastAsia="Times New Roman"/>
      <w:lang w:eastAsia="hr-HR"/>
    </w:rPr>
  </w:style>
  <w:style w:styleId="Zaglavlje" w:type="paragraph">
    <w:name w:val="header"/>
    <w:basedOn w:val="Normal"/>
    <w:link w:val="ZaglavljeChar"/>
    <w:uiPriority w:val="99"/>
    <w:unhideWhenUsed/>
    <w:rsid w:val="00314C62"/>
    <w:pPr>
      <w:tabs>
        <w:tab w:pos="4536" w:val="center"/>
        <w:tab w:pos="9072" w:val="right"/>
      </w:tabs>
      <w:spacing w:after="0"/>
    </w:pPr>
  </w:style>
  <w:style w:customStyle="true" w:styleId="ZaglavljeChar" w:type="character">
    <w:name w:val="Zaglavlje Char"/>
    <w:basedOn w:val="Zadanifontodlomka"/>
    <w:link w:val="Zaglavlje"/>
    <w:uiPriority w:val="99"/>
    <w:rsid w:val="00314C62"/>
    <w:rPr>
      <w:rFonts w:hAnsi="Times New Roman" w:ascii="Times New Roman"/>
      <w:sz w:val="24"/>
      <w:szCs w:val="24"/>
    </w:rPr>
  </w:style>
  <w:style w:styleId="Podnoje" w:type="paragraph">
    <w:name w:val="footer"/>
    <w:basedOn w:val="Normal"/>
    <w:link w:val="PodnojeChar"/>
    <w:uiPriority w:val="99"/>
    <w:unhideWhenUsed/>
    <w:rsid w:val="00314C62"/>
    <w:pPr>
      <w:tabs>
        <w:tab w:pos="4536" w:val="center"/>
        <w:tab w:pos="9072" w:val="right"/>
      </w:tabs>
      <w:spacing w:after="0"/>
    </w:pPr>
  </w:style>
  <w:style w:customStyle="true" w:styleId="PodnojeChar" w:type="character">
    <w:name w:val="Podnožje Char"/>
    <w:basedOn w:val="Zadanifontodlomka"/>
    <w:link w:val="Podnoje"/>
    <w:uiPriority w:val="99"/>
    <w:rsid w:val="00314C62"/>
    <w:rPr>
      <w:rFonts w:hAnsi="Times New Roman" w:ascii="Times New Roman"/>
      <w:sz w:val="24"/>
      <w:szCs w:val="24"/>
    </w:rPr>
  </w:style>
  <w:style w:customStyle="true" w:styleId="NaslovdokumentaChar" w:type="character">
    <w:name w:val="Naslov_dokumenta Char"/>
    <w:basedOn w:val="Zadanifontodlomka"/>
    <w:link w:val="Naslovdokumenta"/>
    <w:locked/>
    <w:rsid w:val="00314C62"/>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314C62"/>
    <w:pPr>
      <w:keepNext/>
      <w:spacing w:after="480" w:before="480"/>
      <w:jc w:val="center"/>
    </w:pPr>
    <w:rPr>
      <w:rFonts w:cs="Times New Roman"/>
      <w:b/>
      <w:caps/>
      <w:spacing w:val="100"/>
    </w:rPr>
  </w:style>
  <w:style w:customStyle="true" w:styleId="ZapisniarPotpis" w:type="paragraph">
    <w:name w:val="ZapisničarPotpis"/>
    <w:basedOn w:val="Normal"/>
    <w:next w:val="Normal"/>
    <w:qFormat/>
    <w:rsid w:val="00314C62"/>
    <w:pPr>
      <w:spacing w:after="120" w:before="360"/>
      <w:ind w:left="5387"/>
    </w:pPr>
    <w:rPr>
      <w:noProof/>
    </w:rPr>
  </w:style>
  <w:style w:customStyle="true" w:styleId="NormaleSPISChar" w:type="character">
    <w:name w:val="Normal_eSPIS Char"/>
    <w:basedOn w:val="Zadanifontodlomka"/>
    <w:link w:val="NormaleSPIS"/>
    <w:locked/>
    <w:rsid w:val="00314C62"/>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314C62"/>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314C62"/>
    <w:pPr>
      <w:spacing w:before="480"/>
      <w:ind w:firstLine="0"/>
    </w:pPr>
    <w:rPr>
      <w:noProof/>
    </w:rPr>
  </w:style>
  <w:style w:styleId="Naglaeno" w:type="character">
    <w:name w:val="Strong"/>
    <w:uiPriority w:val="22"/>
    <w:qFormat/>
    <w:rsid w:val="00314C62"/>
    <w:rPr>
      <w:b/>
      <w:bCs/>
    </w:rPr>
  </w:style>
  <w:style w:styleId="Tekstbalonia" w:type="paragraph">
    <w:name w:val="Balloon Text"/>
    <w:basedOn w:val="Normal"/>
    <w:link w:val="TekstbaloniaChar"/>
    <w:uiPriority w:val="99"/>
    <w:semiHidden/>
    <w:unhideWhenUsed/>
    <w:rsid w:val="0036329C"/>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329C"/>
    <w:rPr>
      <w:rFonts w:cs="Tahoma" w:hAnsi="Tahoma" w:ascii="Tahoma"/>
      <w:sz w:val="16"/>
      <w:szCs w:val="16"/>
    </w:rPr>
  </w:style>
  <w:style w:styleId="Tekstrezerviranogmjesta" w:type="character">
    <w:name w:val="Placeholder Text"/>
    <w:basedOn w:val="Zadanifontodlomka"/>
    <w:uiPriority w:val="99"/>
    <w:semiHidden/>
    <w:rsid w:val="00B715E5"/>
    <w:rPr>
      <w:color w:val="808080"/>
      <w:bdr w:space="0" w:sz="0" w:color="auto" w:val="none"/>
      <w:shd w:fill="auto" w:color="auto" w:val="clear"/>
    </w:rPr>
  </w:style>
  <w:style w:customStyle="true" w:styleId="eSPISCCParagraphDefaultFont" w:type="character">
    <w:name w:val="eSPIS_CC_Paragraph Default Font"/>
    <w:basedOn w:val="Zadanifontodlomka"/>
    <w:rsid w:val="00B715E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715E5"/>
    <w:rPr>
      <w:rFonts w:cs="Times New Roman"/>
      <w:bdr w:space="0" w:sz="0" w:color="auto" w:val="none"/>
      <w:shd w:fill="FFFFCC" w:color="auto" w:val="clear"/>
      <w:lang w:val="hr-HR"/>
    </w:rPr>
  </w:style>
  <w:style w:customStyle="true" w:styleId="PozadinaSvijetloCrvena" w:type="character">
    <w:name w:val="Pozadina_SvijetloCrvena"/>
    <w:basedOn w:val="eSPISCCParagraphDefaultFont"/>
    <w:rsid w:val="00B715E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715E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55641"/>
    <w:pPr>
      <w:spacing w:after="240" w:line="240" w:lineRule="auto"/>
    </w:pPr>
    <w:rPr>
      <w:rFonts w:ascii="Times New Roman" w:hAnsi="Times New Roman"/>
      <w:sz w:val="24"/>
      <w:szCs w:val="24"/>
    </w:rPr>
  </w:style>
  <w:style w:styleId="Naslov1" w:type="paragraph">
    <w:name w:val="heading 1"/>
    <w:basedOn w:val="Normal"/>
    <w:next w:val="Normal"/>
    <w:link w:val="Naslov1Char"/>
    <w:uiPriority w:val="9"/>
    <w:qFormat/>
    <w:rsid w:val="00155641"/>
    <w:pPr>
      <w:keepNext/>
      <w:keepLines/>
      <w:numPr>
        <w:numId w:val="1"/>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qFormat/>
    <w:rsid w:val="00155641"/>
    <w:pPr>
      <w:keepNext/>
      <w:numPr>
        <w:ilvl w:val="1"/>
        <w:numId w:val="1"/>
      </w:numPr>
      <w:jc w:val="center"/>
      <w:outlineLvl w:val="1"/>
    </w:pPr>
    <w:rPr>
      <w:rFonts w:eastAsia="Times New Roman"/>
      <w:b/>
      <w:sz w:val="28"/>
      <w:szCs w:val="20"/>
    </w:rPr>
  </w:style>
  <w:style w:styleId="Naslov3" w:type="paragraph">
    <w:name w:val="heading 3"/>
    <w:basedOn w:val="Normal"/>
    <w:next w:val="Normal"/>
    <w:link w:val="Naslov3Char"/>
    <w:uiPriority w:val="9"/>
    <w:semiHidden/>
    <w:unhideWhenUsed/>
    <w:qFormat/>
    <w:rsid w:val="00155641"/>
    <w:pPr>
      <w:keepNext/>
      <w:keepLines/>
      <w:numPr>
        <w:ilvl w:val="2"/>
        <w:numId w:val="1"/>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semiHidden/>
    <w:unhideWhenUsed/>
    <w:qFormat/>
    <w:rsid w:val="00155641"/>
    <w:pPr>
      <w:keepNext/>
      <w:keepLines/>
      <w:numPr>
        <w:ilvl w:val="3"/>
        <w:numId w:val="1"/>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semiHidden/>
    <w:unhideWhenUsed/>
    <w:qFormat/>
    <w:rsid w:val="00155641"/>
    <w:pPr>
      <w:numPr>
        <w:ilvl w:val="4"/>
        <w:numId w:val="1"/>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semiHidden/>
    <w:unhideWhenUsed/>
    <w:qFormat/>
    <w:rsid w:val="00155641"/>
    <w:pPr>
      <w:numPr>
        <w:ilvl w:val="5"/>
        <w:numId w:val="1"/>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semiHidden/>
    <w:unhideWhenUsed/>
    <w:qFormat/>
    <w:rsid w:val="00155641"/>
    <w:pPr>
      <w:numPr>
        <w:ilvl w:val="6"/>
        <w:numId w:val="1"/>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semiHidden/>
    <w:unhideWhenUsed/>
    <w:qFormat/>
    <w:rsid w:val="00155641"/>
    <w:pPr>
      <w:numPr>
        <w:ilvl w:val="7"/>
        <w:numId w:val="1"/>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semiHidden/>
    <w:unhideWhenUsed/>
    <w:qFormat/>
    <w:rsid w:val="00155641"/>
    <w:pPr>
      <w:numPr>
        <w:ilvl w:val="8"/>
        <w:numId w:val="1"/>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55641"/>
    <w:rPr>
      <w:rFonts w:ascii="Times New Roman" w:cstheme="majorBidi" w:eastAsiaTheme="majorEastAsia" w:hAnsi="Times New Roman"/>
      <w:b/>
      <w:bCs/>
      <w:color w:themeColor="accent1" w:themeShade="BF" w:val="365F91"/>
      <w:sz w:val="28"/>
      <w:szCs w:val="28"/>
    </w:rPr>
  </w:style>
  <w:style w:customStyle="1" w:styleId="Naslov2Char" w:type="character">
    <w:name w:val="Naslov 2 Char"/>
    <w:basedOn w:val="Zadanifontodlomka"/>
    <w:link w:val="Naslov2"/>
    <w:uiPriority w:val="9"/>
    <w:rsid w:val="00155641"/>
    <w:rPr>
      <w:rFonts w:ascii="Times New Roman" w:eastAsia="Times New Roman" w:hAnsi="Times New Roman"/>
      <w:b/>
      <w:sz w:val="28"/>
      <w:szCs w:val="20"/>
    </w:rPr>
  </w:style>
  <w:style w:customStyle="1" w:styleId="Naslov3Char" w:type="character">
    <w:name w:val="Naslov 3 Char"/>
    <w:basedOn w:val="Zadanifontodlomka"/>
    <w:link w:val="Naslov3"/>
    <w:uiPriority w:val="9"/>
    <w:semiHidden/>
    <w:rsid w:val="00155641"/>
    <w:rPr>
      <w:rFonts w:ascii="Times New Roman" w:cstheme="majorBidi" w:eastAsiaTheme="majorEastAsia" w:hAnsi="Times New Roman"/>
      <w:b/>
      <w:bCs/>
      <w:color w:themeColor="accent1" w:val="4F81BD"/>
      <w:sz w:val="24"/>
      <w:szCs w:val="24"/>
    </w:rPr>
  </w:style>
  <w:style w:customStyle="1" w:styleId="Naslov4Char" w:type="character">
    <w:name w:val="Naslov 4 Char"/>
    <w:basedOn w:val="Zadanifontodlomka"/>
    <w:link w:val="Naslov4"/>
    <w:uiPriority w:val="9"/>
    <w:semiHidden/>
    <w:rsid w:val="00155641"/>
    <w:rPr>
      <w:rFonts w:asciiTheme="majorHAnsi" w:cstheme="majorBidi" w:eastAsiaTheme="majorEastAsia" w:hAnsiTheme="majorHAnsi"/>
      <w:b/>
      <w:bCs/>
      <w:i/>
      <w:iCs/>
      <w:color w:themeColor="accent1" w:val="4F81BD"/>
      <w:sz w:val="24"/>
      <w:szCs w:val="24"/>
    </w:rPr>
  </w:style>
  <w:style w:customStyle="1" w:styleId="Naslov5Char" w:type="character">
    <w:name w:val="Naslov 5 Char"/>
    <w:basedOn w:val="Zadanifontodlomka"/>
    <w:link w:val="Naslov5"/>
    <w:semiHidden/>
    <w:rsid w:val="00155641"/>
    <w:rPr>
      <w:rFonts w:ascii="Arial" w:eastAsia="Times New Roman" w:hAnsi="Arial"/>
      <w:noProof/>
      <w:kern w:val="22"/>
      <w:szCs w:val="24"/>
      <w:lang w:eastAsia="hr-HR"/>
    </w:rPr>
  </w:style>
  <w:style w:customStyle="1" w:styleId="Naslov6Char" w:type="character">
    <w:name w:val="Naslov 6 Char"/>
    <w:basedOn w:val="Zadanifontodlomka"/>
    <w:link w:val="Naslov6"/>
    <w:semiHidden/>
    <w:rsid w:val="00155641"/>
    <w:rPr>
      <w:rFonts w:ascii="Arial" w:eastAsia="Times New Roman" w:hAnsi="Arial"/>
      <w:i/>
      <w:noProof/>
      <w:kern w:val="22"/>
      <w:szCs w:val="24"/>
      <w:lang w:eastAsia="hr-HR"/>
    </w:rPr>
  </w:style>
  <w:style w:customStyle="1" w:styleId="Naslov7Char" w:type="character">
    <w:name w:val="Naslov 7 Char"/>
    <w:basedOn w:val="Zadanifontodlomka"/>
    <w:link w:val="Naslov7"/>
    <w:semiHidden/>
    <w:rsid w:val="00155641"/>
    <w:rPr>
      <w:rFonts w:ascii="Arial" w:eastAsia="Times New Roman" w:hAnsi="Arial"/>
      <w:noProof/>
      <w:kern w:val="20"/>
      <w:szCs w:val="24"/>
      <w:lang w:eastAsia="hr-HR"/>
    </w:rPr>
  </w:style>
  <w:style w:customStyle="1" w:styleId="Naslov8Char" w:type="character">
    <w:name w:val="Naslov 8 Char"/>
    <w:basedOn w:val="Zadanifontodlomka"/>
    <w:link w:val="Naslov8"/>
    <w:semiHidden/>
    <w:rsid w:val="00155641"/>
    <w:rPr>
      <w:rFonts w:ascii="Arial" w:eastAsia="Times New Roman" w:hAnsi="Arial"/>
      <w:i/>
      <w:noProof/>
      <w:kern w:val="20"/>
      <w:szCs w:val="24"/>
      <w:lang w:eastAsia="hr-HR"/>
    </w:rPr>
  </w:style>
  <w:style w:customStyle="1" w:styleId="Naslov9Char" w:type="character">
    <w:name w:val="Naslov 9 Char"/>
    <w:basedOn w:val="Zadanifontodlomka"/>
    <w:link w:val="Naslov9"/>
    <w:semiHidden/>
    <w:rsid w:val="00155641"/>
    <w:rPr>
      <w:rFonts w:ascii="Arial" w:eastAsia="Times New Roman" w:hAnsi="Arial"/>
      <w:i/>
      <w:noProof/>
      <w:kern w:val="18"/>
      <w:sz w:val="18"/>
      <w:szCs w:val="24"/>
      <w:lang w:eastAsia="hr-HR"/>
    </w:rPr>
  </w:style>
  <w:style w:styleId="Tijeloteksta" w:type="paragraph">
    <w:name w:val="Body Text"/>
    <w:basedOn w:val="Normal"/>
    <w:link w:val="TijelotekstaChar"/>
    <w:unhideWhenUsed/>
    <w:rsid w:val="00155641"/>
    <w:pPr>
      <w:spacing w:after="0"/>
      <w:jc w:val="both"/>
    </w:pPr>
    <w:rPr>
      <w:rFonts w:cs="Times New Roman" w:eastAsia="Times New Roman"/>
      <w:lang w:eastAsia="hr-HR"/>
    </w:rPr>
  </w:style>
  <w:style w:customStyle="1" w:styleId="TijelotekstaChar" w:type="character">
    <w:name w:val="Tijelo teksta Char"/>
    <w:basedOn w:val="Zadanifontodlomka"/>
    <w:link w:val="Tijeloteksta"/>
    <w:rsid w:val="00155641"/>
    <w:rPr>
      <w:rFonts w:ascii="Times New Roman" w:cs="Times New Roman" w:eastAsia="Times New Roman" w:hAnsi="Times New Roman"/>
      <w:sz w:val="24"/>
      <w:szCs w:val="24"/>
      <w:lang w:eastAsia="hr-HR"/>
    </w:rPr>
  </w:style>
  <w:style w:styleId="Podnaslov" w:type="paragraph">
    <w:name w:val="Subtitle"/>
    <w:basedOn w:val="Normal"/>
    <w:next w:val="Normal"/>
    <w:link w:val="PodnaslovChar"/>
    <w:qFormat/>
    <w:rsid w:val="00155641"/>
    <w:p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155641"/>
    <w:rPr>
      <w:rFonts w:asciiTheme="majorHAnsi" w:cstheme="majorBidi" w:eastAsiaTheme="majorEastAsia" w:hAnsiTheme="majorHAnsi"/>
      <w:i/>
      <w:iCs/>
      <w:color w:themeColor="accent1" w:val="4F81BD"/>
      <w:spacing w:val="15"/>
      <w:sz w:val="24"/>
      <w:szCs w:val="24"/>
    </w:rPr>
  </w:style>
  <w:style w:customStyle="1" w:styleId="OdlomakpopisaChar" w:type="character">
    <w:name w:val="Odlomak popisa Char"/>
    <w:basedOn w:val="Zadanifontodlomka"/>
    <w:link w:val="Odlomakpopisa"/>
    <w:uiPriority w:val="34"/>
    <w:locked/>
    <w:rsid w:val="00155641"/>
    <w:rPr>
      <w:rFonts w:ascii="Times New Roman" w:cs="Times New Roman" w:eastAsia="Times New Roman" w:hAnsi="Times New Roman"/>
      <w:sz w:val="24"/>
      <w:szCs w:val="24"/>
      <w:lang w:eastAsia="hr-HR"/>
    </w:rPr>
  </w:style>
  <w:style w:styleId="Odlomakpopisa" w:type="paragraph">
    <w:name w:val="List Paragraph"/>
    <w:basedOn w:val="Normal"/>
    <w:next w:val="Normal"/>
    <w:link w:val="OdlomakpopisaChar"/>
    <w:uiPriority w:val="34"/>
    <w:qFormat/>
    <w:rsid w:val="00155641"/>
    <w:pPr>
      <w:tabs>
        <w:tab w:pos="851" w:val="left"/>
      </w:tabs>
      <w:ind w:firstLine="567"/>
      <w:jc w:val="both"/>
    </w:pPr>
    <w:rPr>
      <w:rFonts w:cs="Times New Roman" w:eastAsia="Times New Roman"/>
      <w:lang w:eastAsia="hr-HR"/>
    </w:rPr>
  </w:style>
  <w:style w:styleId="Zaglavlje" w:type="paragraph">
    <w:name w:val="header"/>
    <w:basedOn w:val="Normal"/>
    <w:link w:val="ZaglavljeChar"/>
    <w:uiPriority w:val="99"/>
    <w:unhideWhenUsed/>
    <w:rsid w:val="00314C62"/>
    <w:pPr>
      <w:tabs>
        <w:tab w:pos="4536" w:val="center"/>
        <w:tab w:pos="9072" w:val="right"/>
      </w:tabs>
      <w:spacing w:after="0"/>
    </w:pPr>
  </w:style>
  <w:style w:customStyle="1" w:styleId="ZaglavljeChar" w:type="character">
    <w:name w:val="Zaglavlje Char"/>
    <w:basedOn w:val="Zadanifontodlomka"/>
    <w:link w:val="Zaglavlje"/>
    <w:uiPriority w:val="99"/>
    <w:rsid w:val="00314C62"/>
    <w:rPr>
      <w:rFonts w:ascii="Times New Roman" w:hAnsi="Times New Roman"/>
      <w:sz w:val="24"/>
      <w:szCs w:val="24"/>
    </w:rPr>
  </w:style>
  <w:style w:styleId="Podnoje" w:type="paragraph">
    <w:name w:val="footer"/>
    <w:basedOn w:val="Normal"/>
    <w:link w:val="PodnojeChar"/>
    <w:uiPriority w:val="99"/>
    <w:unhideWhenUsed/>
    <w:rsid w:val="00314C62"/>
    <w:pPr>
      <w:tabs>
        <w:tab w:pos="4536" w:val="center"/>
        <w:tab w:pos="9072" w:val="right"/>
      </w:tabs>
      <w:spacing w:after="0"/>
    </w:pPr>
  </w:style>
  <w:style w:customStyle="1" w:styleId="PodnojeChar" w:type="character">
    <w:name w:val="Podnožje Char"/>
    <w:basedOn w:val="Zadanifontodlomka"/>
    <w:link w:val="Podnoje"/>
    <w:uiPriority w:val="99"/>
    <w:rsid w:val="00314C62"/>
    <w:rPr>
      <w:rFonts w:ascii="Times New Roman" w:hAnsi="Times New Roman"/>
      <w:sz w:val="24"/>
      <w:szCs w:val="24"/>
    </w:rPr>
  </w:style>
  <w:style w:customStyle="1" w:styleId="NaslovdokumentaChar" w:type="character">
    <w:name w:val="Naslov_dokumenta Char"/>
    <w:basedOn w:val="Zadanifontodlomka"/>
    <w:link w:val="Naslovdokumenta"/>
    <w:locked/>
    <w:rsid w:val="00314C62"/>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314C62"/>
    <w:pPr>
      <w:keepNext/>
      <w:spacing w:after="480" w:before="480"/>
      <w:jc w:val="center"/>
    </w:pPr>
    <w:rPr>
      <w:rFonts w:cs="Times New Roman"/>
      <w:b/>
      <w:caps/>
      <w:spacing w:val="100"/>
    </w:rPr>
  </w:style>
  <w:style w:customStyle="1" w:styleId="ZapisniarPotpis" w:type="paragraph">
    <w:name w:val="ZapisničarPotpis"/>
    <w:basedOn w:val="Normal"/>
    <w:next w:val="Normal"/>
    <w:qFormat/>
    <w:rsid w:val="00314C62"/>
    <w:pPr>
      <w:spacing w:after="120" w:before="360"/>
      <w:ind w:left="5387"/>
    </w:pPr>
    <w:rPr>
      <w:noProof/>
    </w:rPr>
  </w:style>
  <w:style w:customStyle="1" w:styleId="NormaleSPISChar" w:type="character">
    <w:name w:val="Normal_eSPIS Char"/>
    <w:basedOn w:val="Zadanifontodlomka"/>
    <w:link w:val="NormaleSPIS"/>
    <w:locked/>
    <w:rsid w:val="00314C62"/>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314C62"/>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314C62"/>
    <w:pPr>
      <w:spacing w:before="480"/>
      <w:ind w:firstLine="0"/>
    </w:pPr>
    <w:rPr>
      <w:noProof/>
    </w:rPr>
  </w:style>
  <w:style w:styleId="Naglaeno" w:type="character">
    <w:name w:val="Strong"/>
    <w:uiPriority w:val="22"/>
    <w:qFormat/>
    <w:rsid w:val="00314C62"/>
    <w:rPr>
      <w:b/>
      <w:bCs/>
    </w:rPr>
  </w:style>
  <w:style w:styleId="Tekstbalonia" w:type="paragraph">
    <w:name w:val="Balloon Text"/>
    <w:basedOn w:val="Normal"/>
    <w:link w:val="TekstbaloniaChar"/>
    <w:uiPriority w:val="99"/>
    <w:semiHidden/>
    <w:unhideWhenUsed/>
    <w:rsid w:val="0036329C"/>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6329C"/>
    <w:rPr>
      <w:rFonts w:ascii="Tahoma" w:cs="Tahoma" w:hAnsi="Tahoma"/>
      <w:sz w:val="16"/>
      <w:szCs w:val="16"/>
    </w:rPr>
  </w:style>
  <w:style w:styleId="Tekstrezerviranogmjesta" w:type="character">
    <w:name w:val="Placeholder Text"/>
    <w:basedOn w:val="Zadanifontodlomka"/>
    <w:uiPriority w:val="99"/>
    <w:semiHidden/>
    <w:rsid w:val="00B715E5"/>
    <w:rPr>
      <w:color w:val="808080"/>
      <w:bdr w:color="auto" w:space="0" w:sz="0" w:val="none"/>
      <w:shd w:color="auto" w:fill="auto" w:val="clear"/>
    </w:rPr>
  </w:style>
  <w:style w:customStyle="1" w:styleId="eSPISCCParagraphDefaultFont" w:type="character">
    <w:name w:val="eSPIS_CC_Paragraph Default Font"/>
    <w:basedOn w:val="Zadanifontodlomka"/>
    <w:rsid w:val="00B715E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715E5"/>
    <w:rPr>
      <w:rFonts w:cs="Times New Roman"/>
      <w:bdr w:color="auto" w:space="0" w:sz="0" w:val="none"/>
      <w:shd w:color="auto" w:fill="FFFFCC" w:val="clear"/>
      <w:lang w:val="hr-HR"/>
    </w:rPr>
  </w:style>
  <w:style w:customStyle="1" w:styleId="PozadinaSvijetloCrvena" w:type="character">
    <w:name w:val="Pozadina_SvijetloCrvena"/>
    <w:basedOn w:val="eSPISCCParagraphDefaultFont"/>
    <w:rsid w:val="00B715E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715E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367997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ožujka 2018.</izvorni_sadrzaj>
    <derivirana_varijabla naziv="DomainObject.DatumDonosenjaOdluke_1">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St-58/2017-14</izvorni_sadrzaj>
    <derivirana_varijabla naziv="DomainObject.Oznaka_1">St-58/2017-14</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izvorni_sadrzaj>
    <derivirana_varijabla naziv="DomainObject.Predmet.Broj_1">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2017.</izvorni_sadrzaj>
    <derivirana_varijabla naziv="DomainObject.Predmet.DatumOsnivanja_1">3.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 postupka</izvorni_sadrzaj>
    <derivirana_varijabla naziv="DomainObject.Predmet.Opis_1">Prijedlog za pokretanje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St-58/2017</izvorni_sadrzaj>
    <derivirana_varijabla naziv="DomainObject.Predmet.OznakaBroj_1">St-58/2017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KONT-ING d.o.o. za trgovinu, poslovne usluge i proizvodnju zastupanog po punomoćniku Zdravko Ivandija; Davorin Kapustić</izvorni_sadrzaj>
    <derivirana_varijabla naziv="DomainObject.Predmet.ProtustrankaFormated_1">  KONT-ING d.o.o. za trgovinu, poslovne usluge i proizvodnju zastupanog po punomoćniku Zdravko Ivandija; Davorin Kapustić</derivirana_varijabla>
  </DomainObject.Predmet.ProtustrankaFormated>
  <DomainObject.Predmet.ProtustrankaFormatedOIB>
    <izvorni_sadrzaj>  KONT-ING d.o.o. za trgovinu, poslovne usluge i proizvodnju, OIB 37022548850 zastupanog po punomoćniku Zdravko Ivandija; Davorin Kapustić</izvorni_sadrzaj>
    <derivirana_varijabla naziv="DomainObject.Predmet.ProtustrankaFormatedOIB_1">  KONT-ING d.o.o. za trgovinu, poslovne usluge i proizvodnju, OIB 37022548850 zastupanog po punomoćniku Zdravko Ivandija; Davorin Kapustić</derivirana_varijabla>
  </DomainObject.Predmet.ProtustrankaFormatedOIB>
  <DomainObject.Predmet.ProtustrankaFormatedWithAdress>
    <izvorni_sadrzaj> KONT-ING d.o.o. za trgovinu, poslovne usluge i proizvodnju, Basaričekova 50, 48350 Đurđevac zastupanog po punomoćniku Zdravko Ivandija; Davorin Kapustić</izvorni_sadrzaj>
    <derivirana_varijabla naziv="DomainObject.Predmet.ProtustrankaFormatedWithAdress_1"> KONT-ING d.o.o. za trgovinu, poslovne usluge i proizvodnju, Basaričekova 50, 48350 Đurđevac zastupanog po punomoćniku Zdravko Ivandija; Davorin Kapustić</derivirana_varijabla>
  </DomainObject.Predmet.ProtustrankaFormatedWithAdress>
  <DomainObject.Predmet.ProtustrankaFormatedWithAdressOIB>
    <izvorni_sadrzaj> KONT-ING d.o.o. za trgovinu, poslovne usluge i proizvodnju, OIB 37022548850, Basaričekova 50, 48350 Đurđevac zastupanog po punomoćniku Zdravko Ivandija; Davorin Kapustić</izvorni_sadrzaj>
    <derivirana_varijabla naziv="DomainObject.Predmet.ProtustrankaFormatedWithAdressOIB_1"> KONT-ING d.o.o. za trgovinu, poslovne usluge i proizvodnju, OIB 37022548850, Basaričekova 50, 48350 Đurđevac zastupanog po punomoćniku Zdravko Ivandija; Davorin Kapustić</derivirana_varijabla>
  </DomainObject.Predmet.ProtustrankaFormatedWithAdressOIB>
  <DomainObject.Predmet.ProtustrankaWithAdress>
    <izvorni_sadrzaj>KONT-ING d.o.o. za trgovinu, poslovne usluge i proizvodnju Basaričekova 50, 48350 Đurđevac</izvorni_sadrzaj>
    <derivirana_varijabla naziv="DomainObject.Predmet.ProtustrankaWithAdress_1">KONT-ING d.o.o. za trgovinu, poslovne usluge i proizvodnju Basaričekova 50, 48350 Đurđevac</derivirana_varijabla>
  </DomainObject.Predmet.ProtustrankaWithAdress>
  <DomainObject.Predmet.ProtustrankaWithAdressOIB>
    <izvorni_sadrzaj>KONT-ING d.o.o. za trgovinu, poslovne usluge i proizvodnju, OIB 37022548850, Basaričekova 50, 48350 Đurđevac</izvorni_sadrzaj>
    <derivirana_varijabla naziv="DomainObject.Predmet.ProtustrankaWithAdressOIB_1">KONT-ING d.o.o. za trgovinu, poslovne usluge i proizvodnju, OIB 37022548850, Basaričekova 50, 48350 Đurđevac</derivirana_varijabla>
  </DomainObject.Predmet.ProtustrankaWithAdressOIB>
  <DomainObject.Predmet.ProtustrankaNazivFormated>
    <izvorni_sadrzaj>KONT-ING d.o.o. za trgovinu, poslovne usluge i proizvodnju</izvorni_sadrzaj>
    <derivirana_varijabla naziv="DomainObject.Predmet.ProtustrankaNazivFormated_1">KONT-ING d.o.o. za trgovinu, poslovne usluge i proizvodnju</derivirana_varijabla>
  </DomainObject.Predmet.ProtustrankaNazivFormated>
  <DomainObject.Predmet.ProtustrankaNazivFormatedOIB>
    <izvorni_sadrzaj>KONT-ING d.o.o. za trgovinu, poslovne usluge i proizvodnju, OIB 37022548850</izvorni_sadrzaj>
    <derivirana_varijabla naziv="DomainObject.Predmet.ProtustrankaNazivFormatedOIB_1">KONT-ING d.o.o. za trgovinu, poslovne usluge i proizvodnju, OIB 37022548850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Zorica Franković,odvjetnica</izvorni_sadrzaj>
    <derivirana_varijabla naziv="DomainObject.Predmet.StrankaFormated_1">  Zorica Franković,odvjetnica</derivirana_varijabla>
  </DomainObject.Predmet.StrankaFormated>
  <DomainObject.Predmet.StrankaFormatedOIB>
    <izvorni_sadrzaj>  Zorica Franković,odvjetnica, OIB 79497828601</izvorni_sadrzaj>
    <derivirana_varijabla naziv="DomainObject.Predmet.StrankaFormatedOIB_1">  Zorica Franković,odvjetnica, OIB 79497828601</derivirana_varijabla>
  </DomainObject.Predmet.StrankaFormatedOIB>
  <DomainObject.Predmet.StrankaFormatedWithAdress>
    <izvorni_sadrzaj> Zorica Franković,odvjetnica, Basaričekova 5a, 48350 Đurđevac</izvorni_sadrzaj>
    <derivirana_varijabla naziv="DomainObject.Predmet.StrankaFormatedWithAdress_1"> Zorica Franković,odvjetnica, Basaričekova 5a, 48350 Đurđevac</derivirana_varijabla>
  </DomainObject.Predmet.StrankaFormatedWithAdress>
  <DomainObject.Predmet.StrankaFormatedWithAdressOIB>
    <izvorni_sadrzaj> Zorica Franković,odvjetnica, OIB 79497828601, Basaričekova 5a, 48350 Đurđevac</izvorni_sadrzaj>
    <derivirana_varijabla naziv="DomainObject.Predmet.StrankaFormatedWithAdressOIB_1"> Zorica Franković,odvjetnica, OIB 79497828601, Basaričekova 5a, 48350 Đurđevac</derivirana_varijabla>
  </DomainObject.Predmet.StrankaFormatedWithAdressOIB>
  <DomainObject.Predmet.StrankaWithAdress>
    <izvorni_sadrzaj>Zorica Franković,odvjetnica Basaričekova 5a,48350 Đurđevac</izvorni_sadrzaj>
    <derivirana_varijabla naziv="DomainObject.Predmet.StrankaWithAdress_1">Zorica Franković,odvjetnica Basaričekova 5a,48350 Đurđevac</derivirana_varijabla>
  </DomainObject.Predmet.StrankaWithAdress>
  <DomainObject.Predmet.StrankaWithAdressOIB>
    <izvorni_sadrzaj>Zorica Franković,odvjetnica, OIB 79497828601, Basaričekova 5a,48350 Đurđevac</izvorni_sadrzaj>
    <derivirana_varijabla naziv="DomainObject.Predmet.StrankaWithAdressOIB_1">Zorica Franković,odvjetnica, OIB 79497828601, Basaričekova 5a,48350 Đurđevac</derivirana_varijabla>
  </DomainObject.Predmet.StrankaWithAdressOIB>
  <DomainObject.Predmet.StrankaNazivFormated>
    <izvorni_sadrzaj>Zorica Franković,odvjetnica</izvorni_sadrzaj>
    <derivirana_varijabla naziv="DomainObject.Predmet.StrankaNazivFormated_1">Zorica Franković,odvjetnica</derivirana_varijabla>
  </DomainObject.Predmet.StrankaNazivFormated>
  <DomainObject.Predmet.StrankaNazivFormatedOIB>
    <izvorni_sadrzaj>Zorica Franković,odvjetnica, OIB 79497828601</izvorni_sadrzaj>
    <derivirana_varijabla naziv="DomainObject.Predmet.StrankaNazivFormatedOIB_1">Zorica Franković,odvjetnica, OIB 79497828601</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2500.00</izvorni_sadrzaj>
    <derivirana_varijabla naziv="DomainObject.Predmet.TrenutnaVrijednost_1">2500.00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Zorica Franković,odvjetnica</item>
    </izvorni_sadrzaj>
    <derivirana_varijabla naziv="DomainObject.Predmet.StrankaListFormated_1">
      <item>Zorica Franković,odvjetnica</item>
    </derivirana_varijabla>
  </DomainObject.Predmet.StrankaListFormated>
  <DomainObject.Predmet.StrankaListFormatedOIB>
    <izvorni_sadrzaj>
      <item>Zorica Franković,odvjetnica, OIB 79497828601</item>
    </izvorni_sadrzaj>
    <derivirana_varijabla naziv="DomainObject.Predmet.StrankaListFormatedOIB_1">
      <item>Zorica Franković,odvjetnica, OIB 79497828601</item>
    </derivirana_varijabla>
  </DomainObject.Predmet.StrankaListFormatedOIB>
  <DomainObject.Predmet.StrankaListFormatedWithAdress>
    <izvorni_sadrzaj>
      <item>Zorica Franković,odvjetnica, Basaričekova 5a, 48350 Đurđevac</item>
    </izvorni_sadrzaj>
    <derivirana_varijabla naziv="DomainObject.Predmet.StrankaListFormatedWithAdress_1">
      <item>Zorica Franković,odvjetnica, Basaričekova 5a, 48350 Đurđevac</item>
    </derivirana_varijabla>
  </DomainObject.Predmet.StrankaListFormatedWithAdress>
  <DomainObject.Predmet.StrankaListFormatedWithAdressOIB>
    <izvorni_sadrzaj>
      <item>Zorica Franković,odvjetnica, OIB 79497828601, Basaričekova 5a, 48350 Đurđevac</item>
    </izvorni_sadrzaj>
    <derivirana_varijabla naziv="DomainObject.Predmet.StrankaListFormatedWithAdressOIB_1">
      <item>Zorica Franković,odvjetnica, OIB 79497828601, Basaričekova 5a, 48350 Đurđevac</item>
    </derivirana_varijabla>
  </DomainObject.Predmet.StrankaListFormatedWithAdressOIB>
  <DomainObject.Predmet.StrankaListNazivFormated>
    <izvorni_sadrzaj>
      <item>Zorica Franković,odvjetnica</item>
    </izvorni_sadrzaj>
    <derivirana_varijabla naziv="DomainObject.Predmet.StrankaListNazivFormated_1">
      <item>Zorica Franković,odvjetnica</item>
    </derivirana_varijabla>
  </DomainObject.Predmet.StrankaListNazivFormated>
  <DomainObject.Predmet.StrankaListNazivFormatedOIB>
    <izvorni_sadrzaj>
      <item>Zorica Franković,odvjetnica, OIB 79497828601</item>
    </izvorni_sadrzaj>
    <derivirana_varijabla naziv="DomainObject.Predmet.StrankaListNazivFormatedOIB_1">
      <item>Zorica Franković,odvjetnica, OIB 79497828601</item>
    </derivirana_varijabla>
  </DomainObject.Predmet.StrankaListNazivFormatedOIB>
  <DomainObject.Predmet.ProtuStrankaListFormated>
    <izvorni_sadrzaj>
      <item>KONT-ING d.o.o. za trgovinu, poslovne usluge i proizvodnju zastupanog po punomoćniku Zdravko Ivandija; Davorin Kapustić</item>
    </izvorni_sadrzaj>
    <derivirana_varijabla naziv="DomainObject.Predmet.ProtuStrankaListFormated_1">
      <item>KONT-ING d.o.o. za trgovinu, poslovne usluge i proizvodnju zastupanog po punomoćniku Zdravko Ivandija; Davorin Kapustić</item>
    </derivirana_varijabla>
  </DomainObject.Predmet.ProtuStrankaListFormated>
  <DomainObject.Predmet.ProtuStrankaListFormatedOIB>
    <izvorni_sadrzaj>
      <item>KONT-ING d.o.o. za trgovinu, poslovne usluge i proizvodnju, OIB 37022548850 zastupanog po punomoćniku Zdravko Ivandija; Davorin Kapustić</item>
    </izvorni_sadrzaj>
    <derivirana_varijabla naziv="DomainObject.Predmet.ProtuStrankaListFormatedOIB_1">
      <item>KONT-ING d.o.o. za trgovinu, poslovne usluge i proizvodnju, OIB 37022548850 zastupanog po punomoćniku Zdravko Ivandija; Davorin Kapustić</item>
    </derivirana_varijabla>
  </DomainObject.Predmet.ProtuStrankaListFormatedOIB>
  <DomainObject.Predmet.ProtuStrankaListFormatedWithAdress>
    <izvorni_sadrzaj>
      <item>KONT-ING d.o.o. za trgovinu, poslovne usluge i proizvodnju, Basaričekova 50, 48350 Đurđevac zastupanog po punomoćniku Zdravko Ivandija; Davorin Kapustić</item>
    </izvorni_sadrzaj>
    <derivirana_varijabla naziv="DomainObject.Predmet.ProtuStrankaListFormatedWithAdress_1">
      <item>KONT-ING d.o.o. za trgovinu, poslovne usluge i proizvodnju, Basaričekova 50, 48350 Đurđevac zastupanog po punomoćniku Zdravko Ivandija; Davorin Kapustić</item>
    </derivirana_varijabla>
  </DomainObject.Predmet.ProtuStrankaListFormatedWithAdress>
  <DomainObject.Predmet.ProtuStrankaListFormatedWithAdressOIB>
    <izvorni_sadrzaj>
      <item>KONT-ING d.o.o. za trgovinu, poslovne usluge i proizvodnju, OIB 37022548850, Basaričekova 50, 48350 Đurđevac zastupanog po punomoćniku Zdravko Ivandija; Davorin Kapustić</item>
    </izvorni_sadrzaj>
    <derivirana_varijabla naziv="DomainObject.Predmet.ProtuStrankaListFormatedWithAdressOIB_1">
      <item>KONT-ING d.o.o. za trgovinu, poslovne usluge i proizvodnju, OIB 37022548850, Basaričekova 50, 48350 Đurđevac zastupanog po punomoćniku Zdravko Ivandija; Davorin Kapustić</item>
    </derivirana_varijabla>
  </DomainObject.Predmet.ProtuStrankaListFormatedWithAdressOIB>
  <DomainObject.Predmet.ProtuStrankaListNazivFormated>
    <izvorni_sadrzaj>
      <item>KONT-ING d.o.o. za trgovinu, poslovne usluge i proizvodnju</item>
    </izvorni_sadrzaj>
    <derivirana_varijabla naziv="DomainObject.Predmet.ProtuStrankaListNazivFormated_1">
      <item>KONT-ING d.o.o. za trgovinu, poslovne usluge i proizvodnju</item>
    </derivirana_varijabla>
  </DomainObject.Predmet.ProtuStrankaListNazivFormated>
  <DomainObject.Predmet.ProtuStrankaListNazivFormatedOIB>
    <izvorni_sadrzaj>
      <item>KONT-ING d.o.o. za trgovinu, poslovne usluge i proizvodnju, OIB 37022548850</item>
    </izvorni_sadrzaj>
    <derivirana_varijabla naziv="DomainObject.Predmet.ProtuStrankaListNazivFormatedOIB_1">
      <item>KONT-ING d.o.o. za trgovinu, poslovne usluge i proizvodnju, OIB 37022548850</item>
    </derivirana_varijabla>
  </DomainObject.Predmet.ProtuStrankaListNazivFormatedOIB>
  <DomainObject.Predmet.OstaliListFormated>
    <izvorni_sadrzaj>
      <item>e-Oglasna ploča</item>
      <item>Sudski registar</item>
      <item>Zdravko Ivandija punomoćnik sudionika u postupku KONT-ING d.o.o. za trgovinu, poslovne usluge i proizvodnju</item>
      <item>Davorin Kapustić punomoćnik sudionika u postupku KONT-ING d.o.o. za trgovinu, poslovne usluge i proizvodnju</item>
    </izvorni_sadrzaj>
    <derivirana_varijabla naziv="DomainObject.Predmet.OstaliListFormated_1">
      <item>e-Oglasna ploča</item>
      <item>Sudski registar</item>
      <item>Zdravko Ivandija punomoćnik sudionika u postupku KONT-ING d.o.o. za trgovinu, poslovne usluge i proizvodnju</item>
      <item>Davorin Kapustić punomoćnik sudionika u postupku KONT-ING d.o.o. za trgovinu, poslovne usluge i proizvodnju</item>
    </derivirana_varijabla>
  </DomainObject.Predmet.OstaliListFormated>
  <DomainObject.Predmet.OstaliListFormatedOIB>
    <izvorni_sadrzaj>
      <item>e-Oglasna ploča</item>
      <item>Sudski registar</item>
      <item>Zdravko Ivandija, OIB 30995130972 punomoćnik sudionika u postupku KONT-ING d.o.o. za trgovinu, poslovne usluge i proizvodnju</item>
      <item>Davorin Kapustić, OIB 58634265045 punomoćnik sudionika u postupku KONT-ING d.o.o. za trgovinu, poslovne usluge i proizvodnju</item>
    </izvorni_sadrzaj>
    <derivirana_varijabla naziv="DomainObject.Predmet.OstaliListFormatedOIB_1">
      <item>e-Oglasna ploča</item>
      <item>Sudski registar</item>
      <item>Zdravko Ivandija, OIB 30995130972 punomoćnik sudionika u postupku KONT-ING d.o.o. za trgovinu, poslovne usluge i proizvodnju</item>
      <item>Davorin Kapustić, OIB 58634265045 punomoćnik sudionika u postupku KONT-ING d.o.o. za trgovinu, poslovne usluge i proizvodnju</item>
    </derivirana_varijabla>
  </DomainObject.Predmet.OstaliListFormatedOIB>
  <DomainObject.Predmet.OstaliListFormatedWithAdress>
    <izvorni_sadrzaj>
      <item>e-Oglasna ploča</item>
      <item>Sudski registar</item>
      <item>Zdravko Ivandija, Rovinjska 6b, 52211 Bale punomoćnik sudionika u postupku KONT-ING d.o.o. za trgovinu, poslovne usluge i proizvodnju</item>
      <item>Davorin Kapustić, Jalkovečka Ulica 106a, 42000 Varaždin punomoćnik sudionika u postupku KONT-ING d.o.o. za trgovinu, poslovne usluge i proizvodnju</item>
    </izvorni_sadrzaj>
    <derivirana_varijabla naziv="DomainObject.Predmet.OstaliListFormatedWithAdress_1">
      <item>e-Oglasna ploča</item>
      <item>Sudski registar</item>
      <item>Zdravko Ivandija, Rovinjska 6b, 52211 Bale punomoćnik sudionika u postupku KONT-ING d.o.o. za trgovinu, poslovne usluge i proizvodnju</item>
      <item>Davorin Kapustić, Jalkovečka Ulica 106a, 42000 Varaždin punomoćnik sudionika u postupku KONT-ING d.o.o. za trgovinu, poslovne usluge i proizvodnju</item>
    </derivirana_varijabla>
  </DomainObject.Predmet.OstaliListFormatedWithAdress>
  <DomainObject.Predmet.OstaliListFormatedWithAdressOIB>
    <izvorni_sadrzaj>
      <item>e-Oglasna ploča</item>
      <item>Sudski registar</item>
      <item>Zdravko Ivandija, OIB 30995130972, Rovinjska 6b, 52211 Bale punomoćnik sudionika u postupku KONT-ING d.o.o. za trgovinu, poslovne usluge i proizvodnju</item>
      <item>Davorin Kapustić, OIB 58634265045, Jalkovečka Ulica 106a, 42000 Varaždin punomoćnik sudionika u postupku KONT-ING d.o.o. za trgovinu, poslovne usluge i proizvodnju</item>
    </izvorni_sadrzaj>
    <derivirana_varijabla naziv="DomainObject.Predmet.OstaliListFormatedWithAdressOIB_1">
      <item>e-Oglasna ploča</item>
      <item>Sudski registar</item>
      <item>Zdravko Ivandija, OIB 30995130972, Rovinjska 6b, 52211 Bale punomoćnik sudionika u postupku KONT-ING d.o.o. za trgovinu, poslovne usluge i proizvodnju</item>
      <item>Davorin Kapustić, OIB 58634265045, Jalkovečka Ulica 106a, 42000 Varaždin punomoćnik sudionika u postupku KONT-ING d.o.o. za trgovinu, poslovne usluge i proizvodnju</item>
    </derivirana_varijabla>
  </DomainObject.Predmet.OstaliListFormatedWithAdressOIB>
  <DomainObject.Predmet.OstaliListNazivFormated>
    <izvorni_sadrzaj>
      <item>e-Oglasna ploča</item>
      <item>Sudski registar</item>
      <item>Zdravko Ivandija</item>
      <item>Davorin Kapustić</item>
    </izvorni_sadrzaj>
    <derivirana_varijabla naziv="DomainObject.Predmet.OstaliListNazivFormated_1">
      <item>e-Oglasna ploča</item>
      <item>Sudski registar</item>
      <item>Zdravko Ivandija</item>
      <item>Davorin Kapustić</item>
    </derivirana_varijabla>
  </DomainObject.Predmet.OstaliListNazivFormated>
  <DomainObject.Predmet.OstaliListNazivFormatedOIB>
    <izvorni_sadrzaj>
      <item>e-Oglasna ploča</item>
      <item>Sudski registar</item>
      <item>Zdravko Ivandija, OIB 30995130972</item>
      <item>Davorin Kapustić, OIB 58634265045</item>
    </izvorni_sadrzaj>
    <derivirana_varijabla naziv="DomainObject.Predmet.OstaliListNazivFormatedOIB_1">
      <item>e-Oglasna ploča</item>
      <item>Sudski registar</item>
      <item>Zdravko Ivandija, OIB 30995130972</item>
      <item>Davorin Kapustić, OIB 58634265045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2018.</izvorni_sadrzaj>
    <derivirana_varijabla naziv="DomainObject.Datum_1">16. ožujka 2018.</derivirana_varijabla>
  </DomainObject.Datum>
  <DomainObject.PoslovniBrojDokumenta>
    <izvorni_sadrzaj>St-58/2017-14</izvorni_sadrzaj>
    <derivirana_varijabla naziv="DomainObject.PoslovniBrojDokumenta_1">St-58/2017-14</derivirana_varijabla>
  </DomainObject.PoslovniBrojDokumenta>
  <DomainObject.Predmet.StrankaIDrugi>
    <izvorni_sadrzaj>Zorica Franković,odvjetnica</izvorni_sadrzaj>
    <derivirana_varijabla naziv="DomainObject.Predmet.StrankaIDrugi_1">Zorica Franković,odvjetnica</derivirana_varijabla>
  </DomainObject.Predmet.StrankaIDrugi>
  <DomainObject.Predmet.ProtustrankaIDrugi>
    <izvorni_sadrzaj>KONT-ING d.o.o. za trgovinu, poslovne usluge i proizvodnju</izvorni_sadrzaj>
    <derivirana_varijabla naziv="DomainObject.Predmet.ProtustrankaIDrugi_1">KONT-ING d.o.o. za trgovinu, poslovne usluge i proizvodnju</derivirana_varijabla>
  </DomainObject.Predmet.ProtustrankaIDrugi>
  <DomainObject.Predmet.StrankaIDrugiAdressOIB>
    <izvorni_sadrzaj>Zorica Franković,odvjetnica, OIB 79497828601, Basaričekova 5a, 48350 Đurđevac</izvorni_sadrzaj>
    <derivirana_varijabla naziv="DomainObject.Predmet.StrankaIDrugiAdressOIB_1">Zorica Franković,odvjetnica, OIB 79497828601, Basaričekova 5a, 48350 Đurđevac</derivirana_varijabla>
  </DomainObject.Predmet.StrankaIDrugiAdressOIB>
  <DomainObject.Predmet.ProtustrankaIDrugiAdressOIB>
    <izvorni_sadrzaj>KONT-ING d.o.o. za trgovinu, poslovne usluge i proizvodnju, OIB 37022548850, Basaričekova 50, 48350 Đurđevac</izvorni_sadrzaj>
    <derivirana_varijabla naziv="DomainObject.Predmet.ProtustrankaIDrugiAdressOIB_1">KONT-ING d.o.o. za trgovinu, poslovne usluge i proizvodnju, OIB 37022548850, Basaričekova 50, 48350 Đurđevac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Zorica Franković,odvjetnica</item>
      <item>KONT-ING d.o.o. za trgovinu, poslovne usluge i proizvodnju</item>
      <item>e-Oglasna ploča</item>
      <item>Sudski registar</item>
      <item>Zdravko Ivandija</item>
      <item>Davorin Kapustić</item>
    </izvorni_sadrzaj>
    <derivirana_varijabla naziv="DomainObject.Predmet.SudioniciListNaziv_1">
      <item>Zorica Franković,odvjetnica</item>
      <item>KONT-ING d.o.o. za trgovinu, poslovne usluge i proizvodnju</item>
      <item>e-Oglasna ploča</item>
      <item>Sudski registar</item>
      <item>Zdravko Ivandija</item>
      <item>Davorin Kapustić</item>
    </derivirana_varijabla>
  </DomainObject.Predmet.SudioniciListNaziv>
  <DomainObject.Predmet.SudioniciListAdressOIB>
    <izvorni_sadrzaj>
      <item>Zorica Franković,odvjetnica, OIB 79497828601, Basaričekova 5a,48350 Đurđevac</item>
      <item>KONT-ING d.o.o. za trgovinu, poslovne usluge i proizvodnju, OIB 37022548850, Basaričekova 50,48350 Đurđevac</item>
      <item>e-Oglasna ploča</item>
      <item>Sudski registar</item>
      <item>Zdravko Ivandija, OIB 30995130972, Rovinjska 6b,52211 Bale</item>
      <item>Davorin Kapustić, OIB 58634265045, Jalkovečka Ulica 106a,42000 Varaždin</item>
    </izvorni_sadrzaj>
    <derivirana_varijabla naziv="DomainObject.Predmet.SudioniciListAdressOIB_1">
      <item>Zorica Franković,odvjetnica, OIB 79497828601, Basaričekova 5a,48350 Đurđevac</item>
      <item>KONT-ING d.o.o. za trgovinu, poslovne usluge i proizvodnju, OIB 37022548850, Basaričekova 50,48350 Đurđevac</item>
      <item>e-Oglasna ploča</item>
      <item>Sudski registar</item>
      <item>Zdravko Ivandija, OIB 30995130972, Rovinjska 6b,52211 Bale</item>
      <item>Davorin Kapustić, OIB 58634265045, Jalkovečka Ulica 106a,42000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79497828601</item>
      <item>, OIB 37022548850</item>
      <item>, OIB null</item>
      <item>, OIB null</item>
      <item>, OIB 30995130972</item>
      <item>, OIB 58634265045</item>
    </izvorni_sadrzaj>
    <derivirana_varijabla naziv="DomainObject.Predmet.SudioniciListNazivOIB_1">
      <item>, OIB 79497828601</item>
      <item>, OIB 37022548850</item>
      <item>, OIB null</item>
      <item>, OIB null</item>
      <item>, OIB 30995130972</item>
      <item>, OIB 58634265045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Davorin Kapustić, OIB 58634265045, Ak. Mirka Maleza 4, 42240 Ivanec</item>
    </izvorni_sadrzaj>
    <derivirana_varijabla naziv="DomainObject.Predmet.StecajniUpraviteljiListAddressOIB_1">
      <item>Davorin Kapustić, OIB 58634265045, Ak. Mirka Maleza 4, 42240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739</properties:Words>
  <properties:Characters>4022</properties:Characters>
  <properties:Lines>109</properties:Lines>
  <properties:Paragraphs>35</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2018-03-15T14:02:00Z</dcterms:created>
  <dc:creator>Tihana Martinez</dc:creator>
  <cp:lastModifiedBy>Tihana Martinez</cp:lastModifiedBy>
  <dcterms:modified xmlns:xsi="http://www.w3.org/2001/XMLSchema-instance" xsi:type="dcterms:W3CDTF">2018-03-16T08:22:00Z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St-58/2017-14 / Odluka - Rješenje - otvaranje i zaključenje stečajnog postupka (čl. 132) (St-58-17-14-_Rješenje_o_otvaranju_i_zaključenju_st._post.-_direktor_pristupio_Kont_ing.-_direktor_pristupio_kont_ing)</vt:lpwstr>
  </prop:property>
  <prop:property name="CC_coloring" pid="4" fmtid="{D5CDD505-2E9C-101B-9397-08002B2CF9AE}">
    <vt:bool>false</vt:bool>
  </prop:property>
  <prop:property name="BrojStranica" pid="5" fmtid="{D5CDD505-2E9C-101B-9397-08002B2CF9AE}">
    <vt:i4>3</vt:i4>
  </prop:property>
</prop:Properties>
</file>