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0b75c" w14:paraId="250b75c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FF6353">
        <w:t>2</w:t>
      </w:r>
      <w:r w:rsidR="004874AB">
        <w:t>85</w:t>
      </w:r>
      <w:r w:rsidR="00FF6353">
        <w:t>2</w:t>
      </w:r>
      <w:r w:rsidRPr="00151FF0">
        <w:t>/1</w:t>
      </w:r>
      <w:r w:rsidR="004874AB">
        <w:t>6</w:t>
      </w:r>
      <w:r w:rsidRPr="00151FF0">
        <w:t>-</w:t>
      </w:r>
      <w:r w:rsidR="00FF6353">
        <w:t>3</w:t>
      </w:r>
      <w:r w:rsidR="00AD759E">
        <w:t>9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A1D84" w:rsidR="00FA1D84">
      <w:pPr>
        <w:jc w:val="center"/>
      </w:pPr>
    </w:p>
    <w:p w:rsidRDefault="00C80F42" w:rsidP="004874AB" w:rsidR="004874AB" w:rsidRPr="000525F4">
      <w:pPr>
        <w:jc w:val="both"/>
      </w:pPr>
      <w:r>
        <w:tab/>
      </w:r>
      <w:r w:rsidR="004874AB" w:rsidRPr="000525F4">
        <w:t xml:space="preserve">Trgovački sud u Osijeku, po sucu mr. sc. Tihomiru Kovačeviću, kao stečajnom sucu, u stečajnom postupku nad stečajnom masom iza </w:t>
      </w:r>
      <w:r>
        <w:t xml:space="preserve">stečajnog dužnika </w:t>
      </w:r>
      <w:r w:rsidR="00DC3B91" w:rsidRPr="00152E85">
        <w:rPr>
          <w:bCs/>
        </w:rPr>
        <w:t>POLJOPRIVREDNA ZADRUGA BOLJA ZEMLJA</w:t>
      </w:r>
      <w:r w:rsidR="00DC3B91">
        <w:rPr>
          <w:bCs/>
        </w:rPr>
        <w:t xml:space="preserve"> u stečaju</w:t>
      </w:r>
      <w:r w:rsidR="00DC3B91" w:rsidRPr="00152E85">
        <w:rPr>
          <w:bCs/>
        </w:rPr>
        <w:t xml:space="preserve">, </w:t>
      </w:r>
      <w:r w:rsidR="00DC3B91">
        <w:rPr>
          <w:bCs/>
        </w:rPr>
        <w:t>Lipik, Frankopanska 17</w:t>
      </w:r>
      <w:r w:rsidR="00DC3B91" w:rsidRPr="00152E85">
        <w:rPr>
          <w:bCs/>
        </w:rPr>
        <w:t>, MBS: 030</w:t>
      </w:r>
      <w:r w:rsidR="00DC3B91">
        <w:rPr>
          <w:bCs/>
        </w:rPr>
        <w:t>181079</w:t>
      </w:r>
      <w:r w:rsidR="00DC3B91" w:rsidRPr="00152E85">
        <w:rPr>
          <w:bCs/>
        </w:rPr>
        <w:t xml:space="preserve">, OIB: </w:t>
      </w:r>
      <w:r w:rsidR="00DC3B91">
        <w:rPr>
          <w:bCs/>
        </w:rPr>
        <w:t>75864492582</w:t>
      </w:r>
      <w:r w:rsidR="004874AB" w:rsidRPr="000525F4">
        <w:t>,</w:t>
      </w:r>
      <w:r w:rsidR="004874AB">
        <w:t xml:space="preserve"> dana </w:t>
      </w:r>
      <w:r w:rsidR="00477F15">
        <w:t>1</w:t>
      </w:r>
      <w:r w:rsidR="00DC3B91">
        <w:t>8</w:t>
      </w:r>
      <w:r w:rsidR="004874AB">
        <w:t xml:space="preserve">. </w:t>
      </w:r>
      <w:r w:rsidR="00DC3B91">
        <w:t>rujn</w:t>
      </w:r>
      <w:r w:rsidR="004874AB">
        <w:t>a 2017.</w:t>
      </w:r>
    </w:p>
    <w:p w:rsidRDefault="008D4802" w:rsidR="008D4802">
      <w:pPr>
        <w:jc w:val="both"/>
      </w:pPr>
    </w:p>
    <w:p w:rsidRDefault="00FA1D84" w:rsidR="00FA1D84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FA1D84" w:rsidP="00151FF0" w:rsidR="00FA1D84"/>
    <w:p w:rsidRDefault="004E0F0A" w:rsidP="0005636C" w:rsidR="008A74BE" w:rsidRPr="008A74BE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AD759E">
        <w:t>OPĆINA POPOVAC, Popovac, Vladimira Nazora 32</w:t>
      </w:r>
      <w:r>
        <w:t xml:space="preserve">, OIB </w:t>
      </w:r>
      <w:r w:rsidR="00AD759E">
        <w:t>67824103582</w:t>
      </w:r>
      <w:r>
        <w:t xml:space="preserve"> </w:t>
      </w:r>
      <w:r w:rsidR="0005636C">
        <w:t xml:space="preserve">i to </w:t>
      </w:r>
      <w:r w:rsidR="009E7F83">
        <w:t xml:space="preserve">nekretnina </w:t>
      </w:r>
      <w:r>
        <w:t>upisan</w:t>
      </w:r>
      <w:r w:rsidR="00424DCF">
        <w:t>a</w:t>
      </w:r>
      <w:r>
        <w:t xml:space="preserve"> u</w:t>
      </w:r>
      <w:r w:rsidR="004C3C4B">
        <w:t xml:space="preserve"> zk.ul.br.</w:t>
      </w:r>
      <w:r>
        <w:t xml:space="preserve"> </w:t>
      </w:r>
      <w:r w:rsidR="0005636C">
        <w:t>1248 k.o. Popovac, kč.br. 299 hangar Vašarište, površine 675 m</w:t>
      </w:r>
      <w:r w:rsidR="0005636C" w:rsidRPr="0005636C">
        <w:rPr>
          <w:vertAlign w:val="superscript"/>
        </w:rPr>
        <w:t>2</w:t>
      </w:r>
      <w:r w:rsidR="008A74BE">
        <w:rPr>
          <w:vertAlign w:val="superscript"/>
        </w:rPr>
        <w:t xml:space="preserve"> </w:t>
      </w:r>
    </w:p>
    <w:p w:rsidRDefault="004E0F0A" w:rsidP="008A74BE" w:rsidR="004E0F0A">
      <w:pPr>
        <w:pStyle w:val="Odlomakpopisa"/>
        <w:ind w:left="720"/>
        <w:jc w:val="both"/>
      </w:pPr>
      <w:r>
        <w:t xml:space="preserve">za iznos od </w:t>
      </w:r>
      <w:r w:rsidR="008A74BE">
        <w:t>24</w:t>
      </w:r>
      <w:r w:rsidR="00214645">
        <w:t>.</w:t>
      </w:r>
      <w:r w:rsidR="008A74BE">
        <w:t>20</w:t>
      </w:r>
      <w:r w:rsidR="003A7677">
        <w:t>0</w:t>
      </w:r>
      <w:r w:rsidR="006A7EDF">
        <w:t>,00</w:t>
      </w:r>
      <w:r>
        <w:t xml:space="preserve"> kn.</w:t>
      </w:r>
    </w:p>
    <w:p w:rsidRDefault="004E0F0A" w:rsidP="004E0F0A" w:rsidR="004E0F0A">
      <w:pPr>
        <w:jc w:val="both"/>
      </w:pPr>
    </w:p>
    <w:p w:rsidRDefault="004E0F0A" w:rsidP="008A74BE" w:rsidR="004E0F0A">
      <w:pPr>
        <w:pStyle w:val="Odlomakpopisa"/>
        <w:numPr>
          <w:ilvl w:val="0"/>
          <w:numId w:val="3"/>
        </w:numPr>
        <w:jc w:val="both"/>
      </w:pPr>
      <w:r>
        <w:t xml:space="preserve">Nalaže se ponuditelju uplata kupovnine, </w:t>
      </w:r>
      <w:r w:rsidR="00B553CD">
        <w:t xml:space="preserve">u iznosu od </w:t>
      </w:r>
      <w:r w:rsidR="008A74BE" w:rsidRPr="008A74BE">
        <w:t>24</w:t>
      </w:r>
      <w:r w:rsidR="00214645">
        <w:t>.</w:t>
      </w:r>
      <w:r w:rsidR="008A74BE" w:rsidRPr="008A74BE">
        <w:t>200</w:t>
      </w:r>
      <w:r w:rsidR="003A7677" w:rsidRPr="003A7677">
        <w:t xml:space="preserve">,00 </w:t>
      </w:r>
      <w:r w:rsidR="00B553CD">
        <w:t xml:space="preserve">kn </w:t>
      </w:r>
      <w:r>
        <w:t>umanjene za iznos položene jamčevine</w:t>
      </w:r>
      <w:r w:rsidR="00B553CD">
        <w:t xml:space="preserve"> u iznosu od </w:t>
      </w:r>
      <w:r w:rsidR="008A74BE">
        <w:t>3.200</w:t>
      </w:r>
      <w:r w:rsidR="003A7677">
        <w:t>,00</w:t>
      </w:r>
      <w:r w:rsidR="00662006">
        <w:t xml:space="preserve"> </w:t>
      </w:r>
      <w:r w:rsidR="00B553CD">
        <w:t>kn</w:t>
      </w:r>
      <w:r w:rsidR="00DC4048">
        <w:t xml:space="preserve">, odnosno uplata iznosa od </w:t>
      </w:r>
      <w:r w:rsidR="008A74BE">
        <w:t>21</w:t>
      </w:r>
      <w:r w:rsidR="003A7677">
        <w:t>.</w:t>
      </w:r>
      <w:r w:rsidR="008A74BE">
        <w:t>000</w:t>
      </w:r>
      <w:r w:rsidR="00BC30DA">
        <w:t>,00</w:t>
      </w:r>
      <w:r w:rsidR="00DC4048">
        <w:t xml:space="preserve"> kn</w:t>
      </w:r>
      <w:r>
        <w:t>, u roku 30 dana od dana pravomoćnosti rješenja o dosudi na poseban račun Financijske agencije</w:t>
      </w:r>
      <w:r w:rsidR="000F6F63">
        <w:t xml:space="preserve"> otvoren za tu namjenu IBAN: HR</w:t>
      </w:r>
      <w:r>
        <w:t xml:space="preserve">1123900011300028787, Model: HR11. </w:t>
      </w:r>
    </w:p>
    <w:p w:rsidRDefault="004E0F0A" w:rsidP="004061D1" w:rsidR="00F240A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3A7677">
        <w:t>384</w:t>
      </w:r>
      <w:r w:rsidR="009F4B04">
        <w:t>66</w:t>
      </w:r>
      <w:r>
        <w:t xml:space="preserve">, a kao podatak drugi broj P2 </w:t>
      </w:r>
      <w:r w:rsidR="000F6F63">
        <w:t xml:space="preserve">treba upisati </w:t>
      </w:r>
      <w:r w:rsidR="009F4B04">
        <w:t>7374</w:t>
      </w:r>
      <w:r w:rsidR="00F240AF">
        <w:t>.</w:t>
      </w:r>
    </w:p>
    <w:p w:rsidRDefault="004E0F0A" w:rsidP="004061D1" w:rsidR="004E0F0A">
      <w:pPr>
        <w:pStyle w:val="Odlomakpopisa"/>
        <w:ind w:left="720"/>
        <w:jc w:val="both"/>
      </w:pPr>
      <w:r>
        <w:t>Podatak P1 i P2 nužno je odvojiti crticom (-).</w:t>
      </w:r>
    </w:p>
    <w:p w:rsidRDefault="004E0F0A" w:rsidP="004061D1" w:rsidR="004E0F0A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4E0F0A" w:rsidP="004E0F0A" w:rsidR="004E0F0A">
      <w:pPr>
        <w:jc w:val="both"/>
      </w:pPr>
    </w:p>
    <w:p w:rsidRDefault="004E0F0A" w:rsidP="009F4B04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Financijska agencija je dužna bez odgode izvršiti prijenos novčanih sredstava (cjelokupne kupovnine</w:t>
      </w:r>
      <w:r w:rsidR="00140052">
        <w:rPr>
          <w:rFonts w:eastAsia="Calibri"/>
          <w:lang w:eastAsia="en-US"/>
        </w:rPr>
        <w:t>, odnosno uplaćene jamčevine i preostalog dijela kupovnine do ukupne cijene</w:t>
      </w:r>
      <w:r w:rsidR="00B33ED8">
        <w:rPr>
          <w:rFonts w:eastAsia="Calibri"/>
          <w:lang w:eastAsia="en-US"/>
        </w:rPr>
        <w:t xml:space="preserve"> u iznosu od </w:t>
      </w:r>
      <w:r w:rsidR="009F4B04" w:rsidRPr="009F4B04">
        <w:t>24</w:t>
      </w:r>
      <w:r w:rsidR="00214645">
        <w:t>.</w:t>
      </w:r>
      <w:r w:rsidR="009F4B04" w:rsidRPr="009F4B04">
        <w:t>200</w:t>
      </w:r>
      <w:r w:rsidR="009F4B04">
        <w:t xml:space="preserve">,00 </w:t>
      </w:r>
      <w:r w:rsidR="00B33ED8">
        <w:t>kn</w:t>
      </w:r>
      <w:r w:rsidRPr="004061D1">
        <w:rPr>
          <w:rFonts w:eastAsia="Calibri"/>
          <w:lang w:eastAsia="en-US"/>
        </w:rPr>
        <w:t xml:space="preserve">) </w:t>
      </w:r>
      <w:r w:rsidR="00D130E3" w:rsidRPr="009752AC">
        <w:rPr>
          <w:bCs/>
        </w:rPr>
        <w:t xml:space="preserve">i to s računa broj HR3323900011300028779 iznos od </w:t>
      </w:r>
      <w:r w:rsidR="009F4B04">
        <w:rPr>
          <w:bCs/>
        </w:rPr>
        <w:t>3.200</w:t>
      </w:r>
      <w:r w:rsidR="0046590F" w:rsidRPr="0046590F">
        <w:rPr>
          <w:bCs/>
        </w:rPr>
        <w:t xml:space="preserve">,00 </w:t>
      </w:r>
      <w:r w:rsidR="00D130E3" w:rsidRPr="009752AC">
        <w:rPr>
          <w:bCs/>
        </w:rPr>
        <w:t xml:space="preserve">kn, te s računa broj HR1123900011300028787 iznos od </w:t>
      </w:r>
      <w:r w:rsidR="009F4B04">
        <w:rPr>
          <w:bCs/>
        </w:rPr>
        <w:t>21.000</w:t>
      </w:r>
      <w:r w:rsidR="0046590F" w:rsidRPr="0046590F">
        <w:rPr>
          <w:bCs/>
        </w:rPr>
        <w:t xml:space="preserve">,00 </w:t>
      </w:r>
      <w:r w:rsidR="00D130E3" w:rsidRPr="009752AC">
        <w:rPr>
          <w:bCs/>
        </w:rPr>
        <w:t>kn na žiro-račun suda broj HR3123900011300000200 kod Hrvatske poštanske banke s pozivom na broj HR 05 272-</w:t>
      </w:r>
      <w:r w:rsidR="00AD1AB3">
        <w:rPr>
          <w:bCs/>
        </w:rPr>
        <w:t>2852</w:t>
      </w:r>
      <w:r w:rsidR="00D130E3" w:rsidRPr="009752AC">
        <w:rPr>
          <w:bCs/>
        </w:rPr>
        <w:t>-1</w:t>
      </w:r>
      <w:r w:rsidR="004F68EF">
        <w:rPr>
          <w:bCs/>
        </w:rPr>
        <w:t>6</w:t>
      </w:r>
      <w:r w:rsidR="00D130E3" w:rsidRPr="009752AC">
        <w:rPr>
          <w:bCs/>
        </w:rPr>
        <w:t>, odmah po uplati ponuditelja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</w:t>
      </w:r>
      <w:r w:rsidR="007F273F">
        <w:t>a</w:t>
      </w:r>
      <w:r>
        <w:t xml:space="preserve"> iz točke 1. izreke ovoga rješenja na kupca.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lastRenderedPageBreak/>
        <w:t>Nakon pravomoćnosti ovoga rješenja i nakon što kupac položi kupovninu, te se u zemljišnu knjigu upiše u njegovu korist pravo vlasništva na dosuđen</w:t>
      </w:r>
      <w:r w:rsidR="00CB0AF9">
        <w:t>im</w:t>
      </w:r>
      <w:r>
        <w:t xml:space="preserve"> nekretnin</w:t>
      </w:r>
      <w:r w:rsidR="00CB0AF9">
        <w:t>ama</w:t>
      </w:r>
      <w:r>
        <w:t>, brisati će se prava i tereti upisani na nekretnin</w:t>
      </w:r>
      <w:r w:rsidR="00CB0AF9">
        <w:t>ama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D176E9">
        <w:t>e</w:t>
      </w:r>
      <w:r>
        <w:t xml:space="preserve"> će se predati kupcu, a temeljem posebnog zaključka.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dosud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>, u kojem će odrediti rok za polaganje kupovnine. Sud će u tom rješenju najprije oglasiti nevažećom dosudu kupcu koji je ponudio višu cijenu.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center"/>
      </w:pPr>
      <w:r>
        <w:t>Obrazloženje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ab/>
        <w:t xml:space="preserve">Na provedenoj </w:t>
      </w:r>
      <w:r w:rsidR="00AD1AB3">
        <w:t>prv</w:t>
      </w:r>
      <w:r w:rsidR="00A93365">
        <w:t xml:space="preserve">oj </w:t>
      </w:r>
      <w:r>
        <w:t xml:space="preserve">elektroničkoj javnoj dražbi dana od </w:t>
      </w:r>
      <w:r w:rsidR="00CC1AEB">
        <w:t>23</w:t>
      </w:r>
      <w:r>
        <w:t>.</w:t>
      </w:r>
      <w:r w:rsidR="00A93365">
        <w:t>0</w:t>
      </w:r>
      <w:r w:rsidR="00CC1AEB">
        <w:t>6</w:t>
      </w:r>
      <w:r>
        <w:t>.</w:t>
      </w:r>
      <w:r w:rsidR="00C34239">
        <w:t>201</w:t>
      </w:r>
      <w:r w:rsidR="00A93365">
        <w:t>7</w:t>
      </w:r>
      <w:r w:rsidR="00C34239">
        <w:t>.</w:t>
      </w:r>
      <w:r>
        <w:t xml:space="preserve"> do </w:t>
      </w:r>
      <w:r w:rsidR="00CC1AEB">
        <w:t>13</w:t>
      </w:r>
      <w:r>
        <w:t>.0</w:t>
      </w:r>
      <w:r w:rsidR="00CC1AEB">
        <w:t>9</w:t>
      </w:r>
      <w:r>
        <w:t>.201</w:t>
      </w:r>
      <w:r w:rsidR="00C34239">
        <w:t>7</w:t>
      </w:r>
      <w:r>
        <w:t>. godine za predmetn</w:t>
      </w:r>
      <w:r w:rsidR="00D176E9">
        <w:t>e</w:t>
      </w:r>
      <w:r>
        <w:t xml:space="preserve"> nekretnin</w:t>
      </w:r>
      <w:r w:rsidR="00D176E9">
        <w:t>e</w:t>
      </w:r>
      <w:r>
        <w:t xml:space="preserve"> najvišu ponudu istakao je ponuditelj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Kako su ispunjeni uvjeti iz zaključka o određivanju prodaje od </w:t>
      </w:r>
      <w:r w:rsidR="004F68EF">
        <w:t>1</w:t>
      </w:r>
      <w:r w:rsidR="00CC1AEB">
        <w:t>2</w:t>
      </w:r>
      <w:r w:rsidR="00911262">
        <w:t>.</w:t>
      </w:r>
      <w:r w:rsidR="00CC1AEB">
        <w:t>05</w:t>
      </w:r>
      <w:r>
        <w:t>.201</w:t>
      </w:r>
      <w:r w:rsidR="00B37F90">
        <w:t>7</w:t>
      </w:r>
      <w:r>
        <w:t>. godine i Zahtjeva za prodaju nekretnina u stečajnom postupku, te kako je sud utvrdio da je predmetni ponuditelj ponudio najveću cijenu i da su ispunjene pretpostavke da mu se dosud</w:t>
      </w:r>
      <w:r w:rsidR="00076D97">
        <w:t>e</w:t>
      </w:r>
      <w:r>
        <w:t xml:space="preserve"> predmetn</w:t>
      </w:r>
      <w:r w:rsidR="00076D97">
        <w:t>e</w:t>
      </w:r>
      <w:r>
        <w:t xml:space="preserve"> nekretnin</w:t>
      </w:r>
      <w:r w:rsidR="00076D97">
        <w:t>e</w:t>
      </w:r>
      <w:r>
        <w:t>, sud je nekretnin</w:t>
      </w:r>
      <w:r w:rsidR="00076D97">
        <w:t>e</w:t>
      </w:r>
      <w:r w:rsidR="00911262">
        <w:t xml:space="preserve"> </w:t>
      </w:r>
      <w:r>
        <w:t>dosudio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>Slijedom navedenoga sud je odlučio kao u izreci rješenja sukladno čl. 103. i 132.c Ovršnog zakona (NN 112/12, 25/13 i 93/14), a sve u skladu s čl. 247. Stečajnog zakona (NN 71/15).</w:t>
      </w:r>
    </w:p>
    <w:p w:rsidRDefault="005A71D1" w:rsidP="004E0F0A" w:rsidR="005A71D1">
      <w:pPr>
        <w:jc w:val="both"/>
      </w:pPr>
    </w:p>
    <w:p w:rsidRDefault="004E0F0A" w:rsidP="005A71D1" w:rsidR="004E0F0A">
      <w:pPr>
        <w:jc w:val="center"/>
      </w:pPr>
      <w:r>
        <w:t xml:space="preserve">U Osijeku </w:t>
      </w:r>
      <w:r w:rsidR="00B40758">
        <w:t>1</w:t>
      </w:r>
      <w:r w:rsidR="00CC1AEB">
        <w:t>8</w:t>
      </w:r>
      <w:r>
        <w:t xml:space="preserve">. </w:t>
      </w:r>
      <w:r w:rsidR="00CC1AEB">
        <w:t>rujn</w:t>
      </w:r>
      <w:r w:rsidR="00A93365">
        <w:t>a</w:t>
      </w:r>
      <w:r>
        <w:t xml:space="preserve"> 2017.</w:t>
      </w:r>
    </w:p>
    <w:p w:rsidRDefault="005A71D1" w:rsidP="005A71D1" w:rsidR="005A71D1">
      <w:pPr>
        <w:jc w:val="center"/>
      </w:pPr>
    </w:p>
    <w:p w:rsidRDefault="004E0F0A" w:rsidP="004E0F0A" w:rsidR="004E0F0A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407A2" w:rsidP="004E0F0A" w:rsidR="004E0F0A">
      <w:pPr>
        <w:jc w:val="both"/>
      </w:pPr>
      <w:r>
        <w:t>Elizabeta Đeke</w:t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  <w:t xml:space="preserve">      mr. sc. Tihomir Kovačević</w:t>
      </w: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POUKA O PRAVNOM LIJEKU:</w:t>
      </w:r>
    </w:p>
    <w:p w:rsidRDefault="004E0F0A" w:rsidP="004E0F0A" w:rsidR="00A93365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D N A :</w:t>
      </w:r>
    </w:p>
    <w:p w:rsidRDefault="004E0F0A" w:rsidP="00B40758" w:rsidR="00053A04">
      <w:pPr>
        <w:pStyle w:val="Odlomakpopisa"/>
        <w:numPr>
          <w:ilvl w:val="0"/>
          <w:numId w:val="5"/>
        </w:numPr>
        <w:jc w:val="both"/>
      </w:pPr>
      <w:r>
        <w:t>stečajn</w:t>
      </w:r>
      <w:r w:rsidR="00CC1AEB">
        <w:t>i</w:t>
      </w:r>
      <w:r>
        <w:t xml:space="preserve"> upravitelj</w:t>
      </w:r>
      <w:r w:rsidR="001E7CB5">
        <w:t xml:space="preserve"> </w:t>
      </w:r>
      <w:r w:rsidR="00CC1AEB">
        <w:t>Vinko Pečanić, Lipik</w:t>
      </w:r>
    </w:p>
    <w:p w:rsidRDefault="00CE16A2" w:rsidP="00CE16A2" w:rsidR="00CC1AEB">
      <w:pPr>
        <w:pStyle w:val="Odlomakpopisa"/>
        <w:numPr>
          <w:ilvl w:val="0"/>
          <w:numId w:val="5"/>
        </w:numPr>
        <w:jc w:val="both"/>
      </w:pPr>
      <w:r w:rsidRPr="00CE16A2">
        <w:t>OPĆINA POPOVAC, Popovac, Vladimira Nazora 32</w:t>
      </w:r>
    </w:p>
    <w:p w:rsidRDefault="00CC1AEB" w:rsidP="00076D97" w:rsidR="00CC1AEB">
      <w:pPr>
        <w:pStyle w:val="Odlomakpopisa"/>
        <w:numPr>
          <w:ilvl w:val="0"/>
          <w:numId w:val="5"/>
        </w:numPr>
        <w:jc w:val="both"/>
      </w:pPr>
      <w:r>
        <w:t>ADDIKO BANK d.d. Zagreb</w:t>
      </w:r>
    </w:p>
    <w:p w:rsidRDefault="00076D97" w:rsidP="00076D97" w:rsidR="00076D97">
      <w:pPr>
        <w:pStyle w:val="Odlomakpopisa"/>
        <w:numPr>
          <w:ilvl w:val="0"/>
          <w:numId w:val="5"/>
        </w:numPr>
        <w:jc w:val="both"/>
      </w:pPr>
      <w:r>
        <w:t xml:space="preserve">ŽDO GUO </w:t>
      </w:r>
      <w:r w:rsidR="004A7283">
        <w:t>Osijek</w:t>
      </w:r>
    </w:p>
    <w:p w:rsidRDefault="00B21FF7" w:rsidP="00076D97" w:rsidR="00C4763B">
      <w:pPr>
        <w:pStyle w:val="Odlomakpopisa"/>
        <w:numPr>
          <w:ilvl w:val="0"/>
          <w:numId w:val="5"/>
        </w:numPr>
        <w:jc w:val="both"/>
      </w:pPr>
      <w:r>
        <w:t>KAROLINA</w:t>
      </w:r>
      <w:r w:rsidR="00C4763B">
        <w:t xml:space="preserve"> d.o.o. </w:t>
      </w:r>
      <w:r>
        <w:t>Osijek</w:t>
      </w:r>
    </w:p>
    <w:p w:rsidRDefault="004E0F0A" w:rsidP="00076D97" w:rsidR="004E0F0A">
      <w:pPr>
        <w:pStyle w:val="Odlomakpopisa"/>
        <w:numPr>
          <w:ilvl w:val="0"/>
          <w:numId w:val="5"/>
        </w:numPr>
        <w:jc w:val="both"/>
      </w:pPr>
      <w:r>
        <w:t xml:space="preserve">Općinski sud u </w:t>
      </w:r>
      <w:r w:rsidR="004A7283">
        <w:t>Osijek</w:t>
      </w:r>
      <w:r w:rsidR="00041473">
        <w:t xml:space="preserve">u </w:t>
      </w:r>
      <w:r>
        <w:t xml:space="preserve">zk odjel </w:t>
      </w:r>
      <w:r w:rsidR="00B21FF7">
        <w:t>Beli Manastir</w:t>
      </w:r>
      <w:r w:rsidR="00076D97">
        <w:t xml:space="preserve"> </w:t>
      </w:r>
      <w:r>
        <w:t>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 xml:space="preserve">Ministarstvo financija Porezna uprava </w:t>
      </w:r>
      <w:r w:rsidR="004A7283">
        <w:t>Osijek</w:t>
      </w:r>
      <w:r>
        <w:t xml:space="preserve"> 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p w:rsidRDefault="004E0F0A" w:rsidP="00B83C12" w:rsidR="00135243">
      <w:pPr>
        <w:pStyle w:val="Odlomakpopisa"/>
        <w:numPr>
          <w:ilvl w:val="0"/>
          <w:numId w:val="5"/>
        </w:numPr>
        <w:jc w:val="both"/>
      </w:pPr>
      <w:r>
        <w:t>Financijska agencija radi objave na mrežnim stranicama</w:t>
      </w:r>
      <w:r w:rsidR="00041473">
        <w:t xml:space="preserve"> po pravomoćnosti</w:t>
      </w:r>
    </w:p>
    <w:sectPr w:rsidR="0013524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2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874AB" w:rsidRPr="004874AB">
      <w:t>14 St-</w:t>
    </w:r>
    <w:r w:rsidR="00FF6353" w:rsidRPr="00FF6353">
      <w:t>2852/16-3</w:t>
    </w:r>
    <w:r w:rsidR="00AD759E"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5B11D8A"/>
    <w:multiLevelType w:val="hybridMultilevel"/>
    <w:tmpl w:val="79BEF428"/>
    <w:lvl w:tplc="CA1A03B4" w:ilvl="0">
      <w:start w:val="14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8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6DC60815"/>
    <w:multiLevelType w:val="hybridMultilevel"/>
    <w:tmpl w:val="B804F56C"/>
    <w:lvl w:tplc="E7BEF28E" w:ilvl="0">
      <w:start w:val="1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11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9"/>
  </w:num>
  <w:num w:numId="8">
    <w:abstractNumId w:val="11"/>
  </w:num>
  <w:num w:numId="9">
    <w:abstractNumId w:val="3"/>
  </w:num>
  <w:num w:numId="10">
    <w:abstractNumId w:val="1"/>
  </w:num>
  <w:num w:numId="11">
    <w:abstractNumId w:val="7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2599A"/>
    <w:rsid w:val="00031CCE"/>
    <w:rsid w:val="00041473"/>
    <w:rsid w:val="000420EE"/>
    <w:rsid w:val="000462E0"/>
    <w:rsid w:val="0004674A"/>
    <w:rsid w:val="00053A04"/>
    <w:rsid w:val="0005636C"/>
    <w:rsid w:val="000568B2"/>
    <w:rsid w:val="00064CBA"/>
    <w:rsid w:val="00076D97"/>
    <w:rsid w:val="000818DC"/>
    <w:rsid w:val="0008436A"/>
    <w:rsid w:val="000975C1"/>
    <w:rsid w:val="000A12CC"/>
    <w:rsid w:val="000A2033"/>
    <w:rsid w:val="000A5733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35243"/>
    <w:rsid w:val="00140052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1E7CB5"/>
    <w:rsid w:val="00200022"/>
    <w:rsid w:val="00202778"/>
    <w:rsid w:val="002120F8"/>
    <w:rsid w:val="00214645"/>
    <w:rsid w:val="002221AD"/>
    <w:rsid w:val="00223526"/>
    <w:rsid w:val="00225A74"/>
    <w:rsid w:val="00235A47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2C45"/>
    <w:rsid w:val="00317D16"/>
    <w:rsid w:val="00322D56"/>
    <w:rsid w:val="003423A5"/>
    <w:rsid w:val="003504DC"/>
    <w:rsid w:val="00361758"/>
    <w:rsid w:val="00385332"/>
    <w:rsid w:val="003A14D4"/>
    <w:rsid w:val="003A3A0C"/>
    <w:rsid w:val="003A7677"/>
    <w:rsid w:val="003B010F"/>
    <w:rsid w:val="003C1E2F"/>
    <w:rsid w:val="003D3368"/>
    <w:rsid w:val="003D5822"/>
    <w:rsid w:val="003E6318"/>
    <w:rsid w:val="003E68B7"/>
    <w:rsid w:val="0040049C"/>
    <w:rsid w:val="004061D1"/>
    <w:rsid w:val="0041012D"/>
    <w:rsid w:val="00413F34"/>
    <w:rsid w:val="00414684"/>
    <w:rsid w:val="00417DFD"/>
    <w:rsid w:val="004222C6"/>
    <w:rsid w:val="00424DCF"/>
    <w:rsid w:val="0044388A"/>
    <w:rsid w:val="00445CA2"/>
    <w:rsid w:val="00452631"/>
    <w:rsid w:val="0046590F"/>
    <w:rsid w:val="00471F10"/>
    <w:rsid w:val="00474651"/>
    <w:rsid w:val="004761A5"/>
    <w:rsid w:val="00477F15"/>
    <w:rsid w:val="00480489"/>
    <w:rsid w:val="004841E8"/>
    <w:rsid w:val="004854D4"/>
    <w:rsid w:val="004868A7"/>
    <w:rsid w:val="004874AB"/>
    <w:rsid w:val="00491777"/>
    <w:rsid w:val="004A7283"/>
    <w:rsid w:val="004A79EB"/>
    <w:rsid w:val="004C1A49"/>
    <w:rsid w:val="004C3C4B"/>
    <w:rsid w:val="004C4F1E"/>
    <w:rsid w:val="004C7585"/>
    <w:rsid w:val="004E0F0A"/>
    <w:rsid w:val="004E7002"/>
    <w:rsid w:val="004F225F"/>
    <w:rsid w:val="004F5FD3"/>
    <w:rsid w:val="004F68EF"/>
    <w:rsid w:val="00500F4A"/>
    <w:rsid w:val="0050432F"/>
    <w:rsid w:val="00505DD0"/>
    <w:rsid w:val="005131D3"/>
    <w:rsid w:val="005153F9"/>
    <w:rsid w:val="005216BB"/>
    <w:rsid w:val="00530129"/>
    <w:rsid w:val="00533684"/>
    <w:rsid w:val="00542A40"/>
    <w:rsid w:val="00542FAD"/>
    <w:rsid w:val="00555A5F"/>
    <w:rsid w:val="005606B3"/>
    <w:rsid w:val="00562DE4"/>
    <w:rsid w:val="00572C18"/>
    <w:rsid w:val="005A1517"/>
    <w:rsid w:val="005A71D1"/>
    <w:rsid w:val="005C15A4"/>
    <w:rsid w:val="005C72BB"/>
    <w:rsid w:val="005D2747"/>
    <w:rsid w:val="005E3E8E"/>
    <w:rsid w:val="005F0872"/>
    <w:rsid w:val="005F4DFA"/>
    <w:rsid w:val="0061543A"/>
    <w:rsid w:val="006407A2"/>
    <w:rsid w:val="00662006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95E96"/>
    <w:rsid w:val="006A7EDF"/>
    <w:rsid w:val="006C0E18"/>
    <w:rsid w:val="006C25CD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35ED1"/>
    <w:rsid w:val="0074756B"/>
    <w:rsid w:val="007500C1"/>
    <w:rsid w:val="00750813"/>
    <w:rsid w:val="0076398F"/>
    <w:rsid w:val="00764FCC"/>
    <w:rsid w:val="00766FD3"/>
    <w:rsid w:val="00771642"/>
    <w:rsid w:val="007747D7"/>
    <w:rsid w:val="00777CC4"/>
    <w:rsid w:val="00782CEE"/>
    <w:rsid w:val="00782F39"/>
    <w:rsid w:val="007857DE"/>
    <w:rsid w:val="007B0F43"/>
    <w:rsid w:val="007B3C3B"/>
    <w:rsid w:val="007B53D9"/>
    <w:rsid w:val="007B59AB"/>
    <w:rsid w:val="007B6DF7"/>
    <w:rsid w:val="007C7170"/>
    <w:rsid w:val="007E652C"/>
    <w:rsid w:val="007E7BDB"/>
    <w:rsid w:val="007F273F"/>
    <w:rsid w:val="007F33F7"/>
    <w:rsid w:val="0080559F"/>
    <w:rsid w:val="00813169"/>
    <w:rsid w:val="00813F4C"/>
    <w:rsid w:val="00816670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A74BE"/>
    <w:rsid w:val="008B2B42"/>
    <w:rsid w:val="008B4753"/>
    <w:rsid w:val="008B670B"/>
    <w:rsid w:val="008C164B"/>
    <w:rsid w:val="008D4802"/>
    <w:rsid w:val="008D5DEF"/>
    <w:rsid w:val="008F446A"/>
    <w:rsid w:val="00905A63"/>
    <w:rsid w:val="00911262"/>
    <w:rsid w:val="00912CA9"/>
    <w:rsid w:val="00931E58"/>
    <w:rsid w:val="00932A65"/>
    <w:rsid w:val="00946437"/>
    <w:rsid w:val="009502E3"/>
    <w:rsid w:val="009531E8"/>
    <w:rsid w:val="009532CA"/>
    <w:rsid w:val="009538FE"/>
    <w:rsid w:val="00957FC9"/>
    <w:rsid w:val="00960862"/>
    <w:rsid w:val="00962B98"/>
    <w:rsid w:val="00972875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E7F83"/>
    <w:rsid w:val="009F4B04"/>
    <w:rsid w:val="00A126F0"/>
    <w:rsid w:val="00A13DF6"/>
    <w:rsid w:val="00A14705"/>
    <w:rsid w:val="00A14C1A"/>
    <w:rsid w:val="00A14E5B"/>
    <w:rsid w:val="00A152F2"/>
    <w:rsid w:val="00A3003C"/>
    <w:rsid w:val="00A34E0A"/>
    <w:rsid w:val="00A577B6"/>
    <w:rsid w:val="00A57D3E"/>
    <w:rsid w:val="00A74469"/>
    <w:rsid w:val="00A7779B"/>
    <w:rsid w:val="00A90CA5"/>
    <w:rsid w:val="00A91489"/>
    <w:rsid w:val="00A924F5"/>
    <w:rsid w:val="00A93365"/>
    <w:rsid w:val="00AB601F"/>
    <w:rsid w:val="00AB6394"/>
    <w:rsid w:val="00AD1AB3"/>
    <w:rsid w:val="00AD61F7"/>
    <w:rsid w:val="00AD759E"/>
    <w:rsid w:val="00AD7E47"/>
    <w:rsid w:val="00AE693D"/>
    <w:rsid w:val="00AF3B44"/>
    <w:rsid w:val="00AF6D89"/>
    <w:rsid w:val="00B00182"/>
    <w:rsid w:val="00B01AEB"/>
    <w:rsid w:val="00B03B3C"/>
    <w:rsid w:val="00B06771"/>
    <w:rsid w:val="00B21FF7"/>
    <w:rsid w:val="00B32B35"/>
    <w:rsid w:val="00B33ED8"/>
    <w:rsid w:val="00B37F90"/>
    <w:rsid w:val="00B40758"/>
    <w:rsid w:val="00B41D7F"/>
    <w:rsid w:val="00B53059"/>
    <w:rsid w:val="00B553CD"/>
    <w:rsid w:val="00B7323F"/>
    <w:rsid w:val="00B7486B"/>
    <w:rsid w:val="00B83C12"/>
    <w:rsid w:val="00B92F6B"/>
    <w:rsid w:val="00BA301E"/>
    <w:rsid w:val="00BC00E1"/>
    <w:rsid w:val="00BC068F"/>
    <w:rsid w:val="00BC30DA"/>
    <w:rsid w:val="00BC5EF2"/>
    <w:rsid w:val="00BC69B4"/>
    <w:rsid w:val="00BD0763"/>
    <w:rsid w:val="00BD2D5E"/>
    <w:rsid w:val="00BD402C"/>
    <w:rsid w:val="00BE4AEB"/>
    <w:rsid w:val="00C17E69"/>
    <w:rsid w:val="00C20B4A"/>
    <w:rsid w:val="00C25670"/>
    <w:rsid w:val="00C34239"/>
    <w:rsid w:val="00C4763B"/>
    <w:rsid w:val="00C47A65"/>
    <w:rsid w:val="00C57D86"/>
    <w:rsid w:val="00C773E3"/>
    <w:rsid w:val="00C80F42"/>
    <w:rsid w:val="00C81FF4"/>
    <w:rsid w:val="00C834BD"/>
    <w:rsid w:val="00C84F09"/>
    <w:rsid w:val="00C8578B"/>
    <w:rsid w:val="00C8618B"/>
    <w:rsid w:val="00C87352"/>
    <w:rsid w:val="00C9484A"/>
    <w:rsid w:val="00C96DCA"/>
    <w:rsid w:val="00CA2B29"/>
    <w:rsid w:val="00CA6649"/>
    <w:rsid w:val="00CB0AF9"/>
    <w:rsid w:val="00CB329E"/>
    <w:rsid w:val="00CB5635"/>
    <w:rsid w:val="00CC15DD"/>
    <w:rsid w:val="00CC1AEB"/>
    <w:rsid w:val="00CC3247"/>
    <w:rsid w:val="00CD1611"/>
    <w:rsid w:val="00CE16A2"/>
    <w:rsid w:val="00CE58E7"/>
    <w:rsid w:val="00CF024C"/>
    <w:rsid w:val="00CF5189"/>
    <w:rsid w:val="00D03196"/>
    <w:rsid w:val="00D130E3"/>
    <w:rsid w:val="00D16A63"/>
    <w:rsid w:val="00D176E9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3B91"/>
    <w:rsid w:val="00DC3FE0"/>
    <w:rsid w:val="00DC4048"/>
    <w:rsid w:val="00DC4D66"/>
    <w:rsid w:val="00DC4E39"/>
    <w:rsid w:val="00DD2D05"/>
    <w:rsid w:val="00DE1877"/>
    <w:rsid w:val="00DE53C6"/>
    <w:rsid w:val="00DF00D4"/>
    <w:rsid w:val="00DF0979"/>
    <w:rsid w:val="00DF5C40"/>
    <w:rsid w:val="00E01FA4"/>
    <w:rsid w:val="00E161D1"/>
    <w:rsid w:val="00E16428"/>
    <w:rsid w:val="00E22748"/>
    <w:rsid w:val="00E26734"/>
    <w:rsid w:val="00E31038"/>
    <w:rsid w:val="00E43D31"/>
    <w:rsid w:val="00E53416"/>
    <w:rsid w:val="00E575A0"/>
    <w:rsid w:val="00E57B52"/>
    <w:rsid w:val="00E77D1D"/>
    <w:rsid w:val="00E842E7"/>
    <w:rsid w:val="00E90780"/>
    <w:rsid w:val="00E94DDC"/>
    <w:rsid w:val="00EA2144"/>
    <w:rsid w:val="00EB00AE"/>
    <w:rsid w:val="00EB271D"/>
    <w:rsid w:val="00EC3792"/>
    <w:rsid w:val="00EE4CDB"/>
    <w:rsid w:val="00F00D98"/>
    <w:rsid w:val="00F14D32"/>
    <w:rsid w:val="00F15D64"/>
    <w:rsid w:val="00F240AF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709CB"/>
    <w:rsid w:val="00F85DFD"/>
    <w:rsid w:val="00F92185"/>
    <w:rsid w:val="00F92D15"/>
    <w:rsid w:val="00F94F9A"/>
    <w:rsid w:val="00FA1D84"/>
    <w:rsid w:val="00FB13CE"/>
    <w:rsid w:val="00FC4EA8"/>
    <w:rsid w:val="00FD4A03"/>
    <w:rsid w:val="00FD6C57"/>
    <w:rsid w:val="00FE565A"/>
    <w:rsid w:val="00FE5A6E"/>
    <w:rsid w:val="00FF4063"/>
    <w:rsid w:val="00FF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2C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C1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C1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C1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C1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2C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C1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C1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C1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C1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2852</izvorni_sadrzaj>
    <derivirana_varijabla naziv="DomainObject.Predmet.Broj_1">2852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St-2852/2016</izvorni_sadrzaj>
    <derivirana_varijabla naziv="DomainObject.Predmet.OznakaBroj_1">St-2852/2016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BOLJA ZEMLJA</izvorni_sadrzaj>
    <derivirana_varijabla naziv="DomainObject.Predmet.ProtustrankaFormated_1">  POLJOPRIVREDNA ZADRUGA BOLJA ZEMLJA</derivirana_varijabla>
  </DomainObject.Predmet.ProtustrankaFormated>
  <DomainObject.Predmet.ProtustrankaFormatedOIB>
    <izvorni_sadrzaj>  POLJOPRIVREDNA ZADRUGA BOLJA ZEMLJA, OIB 87121591703</izvorni_sadrzaj>
    <derivirana_varijabla naziv="DomainObject.Predmet.ProtustrankaFormatedOIB_1">  POLJOPRIVREDNA ZADRUGA BOLJA ZEMLJA, OIB 87121591703</derivirana_varijabla>
  </DomainObject.Predmet.ProtustrankaFormatedOIB>
  <DomainObject.Predmet.ProtustrankaFormatedWithAdress>
    <izvorni_sadrzaj> POLJOPRIVREDNA ZADRUGA BOLJA ZEMLJA, Nikole Tesle 2, 31300 Popovac</izvorni_sadrzaj>
    <derivirana_varijabla naziv="DomainObject.Predmet.ProtustrankaFormatedWithAdress_1"> POLJOPRIVREDNA ZADRUGA BOLJA ZEMLJA, Nikole Tesle 2, 31300 Popovac</derivirana_varijabla>
  </DomainObject.Predmet.ProtustrankaFormatedWithAdress>
  <DomainObject.Predmet.ProtustrankaFormatedWithAdressOIB>
    <izvorni_sadrzaj> POLJOPRIVREDNA ZADRUGA BOLJA ZEMLJA, OIB 87121591703, Nikole Tesle 2, 31300 Popovac</izvorni_sadrzaj>
    <derivirana_varijabla naziv="DomainObject.Predmet.ProtustrankaFormatedWithAdressOIB_1"> POLJOPRIVREDNA ZADRUGA BOLJA ZEMLJA, OIB 87121591703, Nikole Tesle 2, 31300 Popovac</derivirana_varijabla>
  </DomainObject.Predmet.ProtustrankaFormatedWithAdressOIB>
  <DomainObject.Predmet.ProtustrankaWithAdress>
    <izvorni_sadrzaj>POLJOPRIVREDNA ZADRUGA BOLJA ZEMLJA Nikole Tesle 2, 31300 Popovac</izvorni_sadrzaj>
    <derivirana_varijabla naziv="DomainObject.Predmet.ProtustrankaWithAdress_1">POLJOPRIVREDNA ZADRUGA BOLJA ZEMLJA Nikole Tesle 2, 31300 Popovac</derivirana_varijabla>
  </DomainObject.Predmet.ProtustrankaWithAdress>
  <DomainObject.Predmet.ProtustrankaWithAdressOIB>
    <izvorni_sadrzaj>POLJOPRIVREDNA ZADRUGA BOLJA ZEMLJA, OIB 87121591703, Nikole Tesle 2, 31300 Popovac</izvorni_sadrzaj>
    <derivirana_varijabla naziv="DomainObject.Predmet.ProtustrankaWithAdressOIB_1">POLJOPRIVREDNA ZADRUGA BOLJA ZEMLJA, OIB 87121591703, Nikole Tesle 2, 31300 Popovac</derivirana_varijabla>
  </DomainObject.Predmet.ProtustrankaWithAdressOIB>
  <DomainObject.Predmet.ProtustrankaNazivFormated>
    <izvorni_sadrzaj>POLJOPRIVREDNA ZADRUGA BOLJA ZEMLJA</izvorni_sadrzaj>
    <derivirana_varijabla naziv="DomainObject.Predmet.ProtustrankaNazivFormated_1">POLJOPRIVREDNA ZADRUGA BOLJA ZEMLJA</derivirana_varijabla>
  </DomainObject.Predmet.ProtustrankaNazivFormated>
  <DomainObject.Predmet.ProtustrankaNazivFormatedOIB>
    <izvorni_sadrzaj>POLJOPRIVREDNA ZADRUGA BOLJA ZEMLJA, OIB 87121591703</izvorni_sadrzaj>
    <derivirana_varijabla naziv="DomainObject.Predmet.ProtustrankaNazivFormatedOIB_1">POLJOPRIVREDNA ZADRUGA BOLJA ZEMLJA, OIB 87121591703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 POREZNA UPRAVA</izvorni_sadrzaj>
    <derivirana_varijabla naziv="DomainObject.Predmet.StrankaFormated_1">  RH MF  POREZNA UPRAVA</derivirana_varijabla>
  </DomainObject.Predmet.StrankaFormated>
  <DomainObject.Predmet.StrankaFormatedOIB>
    <izvorni_sadrzaj>  RH MF  POREZNA UPRAVA, OIB 18683136487</izvorni_sadrzaj>
    <derivirana_varijabla naziv="DomainObject.Predmet.StrankaFormatedOIB_1">  RH MF  POREZNA UPRAVA, OIB 18683136487</derivirana_varijabla>
  </DomainObject.Predmet.StrankaFormatedOIB>
  <DomainObject.Predmet.StrankaFormatedWithAdress>
    <izvorni_sadrzaj> RH MF  POREZNA UPRAVA</izvorni_sadrzaj>
    <derivirana_varijabla naziv="DomainObject.Predmet.StrankaFormatedWithAdress_1"> RH MF  POREZNA UPRAVA</derivirana_varijabla>
  </DomainObject.Predmet.StrankaFormatedWithAdress>
  <DomainObject.Predmet.StrankaFormatedWithAdressOIB>
    <izvorni_sadrzaj> RH MF  POREZNA UPRAVA, OIB 18683136487</izvorni_sadrzaj>
    <derivirana_varijabla naziv="DomainObject.Predmet.StrankaFormatedWithAdressOIB_1"> RH MF  POREZNA UPRAVA, OIB 18683136487</derivirana_varijabla>
  </DomainObject.Predmet.StrankaFormatedWithAdressOIB>
  <DomainObject.Predmet.StrankaWithAdress>
    <izvorni_sadrzaj>RH MF  POREZNA UPRAVA </izvorni_sadrzaj>
    <derivirana_varijabla naziv="DomainObject.Predmet.StrankaWithAdress_1">RH MF  POREZNA UPRAVA </derivirana_varijabla>
  </DomainObject.Predmet.StrankaWithAdress>
  <DomainObject.Predmet.StrankaWithAdressOIB>
    <izvorni_sadrzaj>RH MF  POREZNA UPRAVA, OIB 18683136487</izvorni_sadrzaj>
    <derivirana_varijabla naziv="DomainObject.Predmet.StrankaWithAdressOIB_1">RH MF  POREZNA UPRAVA, OIB 18683136487</derivirana_varijabla>
  </DomainObject.Predmet.StrankaWithAdressOIB>
  <DomainObject.Predmet.StrankaNazivFormated>
    <izvorni_sadrzaj>RH MF  POREZNA UPRAVA</izvorni_sadrzaj>
    <derivirana_varijabla naziv="DomainObject.Predmet.StrankaNazivFormated_1">RH MF  POREZNA UPRAVA</derivirana_varijabla>
  </DomainObject.Predmet.StrankaNazivFormated>
  <DomainObject.Predmet.StrankaNazivFormatedOIB>
    <izvorni_sadrzaj>RH MF  POREZNA UPRAVA, OIB 18683136487</izvorni_sadrzaj>
    <derivirana_varijabla naziv="DomainObject.Predmet.StrankaNazivFormatedOIB_1">RH MF 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 POREZNA UPRAVA</item>
    </izvorni_sadrzaj>
    <derivirana_varijabla naziv="DomainObject.Predmet.StrankaListFormated_1">
      <item>RH MF  POREZNA UPRAVA</item>
    </derivirana_varijabla>
  </DomainObject.Predmet.StrankaListFormated>
  <DomainObject.Predmet.StrankaListFormatedOIB>
    <izvorni_sadrzaj>
      <item>RH MF  POREZNA UPRAVA, OIB 18683136487</item>
    </izvorni_sadrzaj>
    <derivirana_varijabla naziv="DomainObject.Predmet.StrankaListFormatedOIB_1">
      <item>RH MF  POREZNA UPRAVA, OIB 18683136487</item>
    </derivirana_varijabla>
  </DomainObject.Predmet.StrankaListFormatedOIB>
  <DomainObject.Predmet.StrankaListFormatedWithAdress>
    <izvorni_sadrzaj>
      <item>RH MF  POREZNA UPRAVA</item>
    </izvorni_sadrzaj>
    <derivirana_varijabla naziv="DomainObject.Predmet.StrankaListFormatedWithAdress_1">
      <item>RH MF  POREZNA UPRAVA</item>
    </derivirana_varijabla>
  </DomainObject.Predmet.StrankaListFormatedWithAdress>
  <DomainObject.Predmet.StrankaListFormatedWithAdressOIB>
    <izvorni_sadrzaj>
      <item>RH MF  POREZNA UPRAVA, OIB 18683136487</item>
    </izvorni_sadrzaj>
    <derivirana_varijabla naziv="DomainObject.Predmet.StrankaListFormatedWithAdressOIB_1">
      <item>RH MF  POREZNA UPRAVA, OIB 18683136487</item>
    </derivirana_varijabla>
  </DomainObject.Predmet.StrankaListFormatedWithAdressOIB>
  <DomainObject.Predmet.StrankaListNazivFormated>
    <izvorni_sadrzaj>
      <item>RH MF  POREZNA UPRAVA</item>
    </izvorni_sadrzaj>
    <derivirana_varijabla naziv="DomainObject.Predmet.StrankaListNazivFormated_1">
      <item>RH MF  POREZNA UPRAVA</item>
    </derivirana_varijabla>
  </DomainObject.Predmet.StrankaListNazivFormated>
  <DomainObject.Predmet.StrankaListNazivFormatedOIB>
    <izvorni_sadrzaj>
      <item>RH MF  POREZNA UPRAVA, OIB 18683136487</item>
    </izvorni_sadrzaj>
    <derivirana_varijabla naziv="DomainObject.Predmet.StrankaListNazivFormatedOIB_1">
      <item>RH MF  POREZNA UPRAVA, OIB 18683136487</item>
    </derivirana_varijabla>
  </DomainObject.Predmet.StrankaListNazivFormatedOIB>
  <DomainObject.Predmet.ProtuStrankaListFormated>
    <izvorni_sadrzaj>
      <item>POLJOPRIVREDNA ZADRUGA BOLJA ZEMLJA</item>
    </izvorni_sadrzaj>
    <derivirana_varijabla naziv="DomainObject.Predmet.ProtuStrankaListFormated_1">
      <item>POLJOPRIVREDNA ZADRUGA BOLJA ZEMLJA</item>
    </derivirana_varijabla>
  </DomainObject.Predmet.ProtuStrankaListFormated>
  <DomainObject.Predmet.ProtuStrankaListFormatedOIB>
    <izvorni_sadrzaj>
      <item>POLJOPRIVREDNA ZADRUGA BOLJA ZEMLJA, OIB 87121591703</item>
    </izvorni_sadrzaj>
    <derivirana_varijabla naziv="DomainObject.Predmet.ProtuStrankaListFormatedOIB_1">
      <item>POLJOPRIVREDNA ZADRUGA BOLJA ZEMLJA, OIB 87121591703</item>
    </derivirana_varijabla>
  </DomainObject.Predmet.ProtuStrankaListFormatedOIB>
  <DomainObject.Predmet.ProtuStrankaListFormatedWithAdress>
    <izvorni_sadrzaj>
      <item>POLJOPRIVREDNA ZADRUGA BOLJA ZEMLJA, Nikole Tesle 2, 31300 Popovac</item>
    </izvorni_sadrzaj>
    <derivirana_varijabla naziv="DomainObject.Predmet.ProtuStrankaListFormatedWithAdress_1">
      <item>POLJOPRIVREDNA ZADRUGA BOLJA ZEMLJA, Nikole Tesle 2, 31300 Popovac</item>
    </derivirana_varijabla>
  </DomainObject.Predmet.ProtuStrankaListFormatedWithAdress>
  <DomainObject.Predmet.ProtuStrankaListFormatedWithAdressOIB>
    <izvorni_sadrzaj>
      <item>POLJOPRIVREDNA ZADRUGA BOLJA ZEMLJA, OIB 87121591703, Nikole Tesle 2, 31300 Popovac</item>
    </izvorni_sadrzaj>
    <derivirana_varijabla naziv="DomainObject.Predmet.ProtuStrankaListFormatedWithAdressOIB_1">
      <item>POLJOPRIVREDNA ZADRUGA BOLJA ZEMLJA, OIB 87121591703, Nikole Tesle 2, 31300 Popovac</item>
    </derivirana_varijabla>
  </DomainObject.Predmet.ProtuStrankaListFormatedWithAdressOIB>
  <DomainObject.Predmet.ProtuStrankaListNazivFormated>
    <izvorni_sadrzaj>
      <item>POLJOPRIVREDNA ZADRUGA BOLJA ZEMLJA</item>
    </izvorni_sadrzaj>
    <derivirana_varijabla naziv="DomainObject.Predmet.ProtuStrankaListNazivFormated_1">
      <item>POLJOPRIVREDNA ZADRUGA BOLJA ZEMLJA</item>
    </derivirana_varijabla>
  </DomainObject.Predmet.ProtuStrankaListNazivFormated>
  <DomainObject.Predmet.ProtuStrankaListNazivFormatedOIB>
    <izvorni_sadrzaj>
      <item>POLJOPRIVREDNA ZADRUGA BOLJA ZEMLJA, OIB 87121591703</item>
    </izvorni_sadrzaj>
    <derivirana_varijabla naziv="DomainObject.Predmet.ProtuStrankaListNazivFormatedOIB_1">
      <item>POLJOPRIVREDNA ZADRUGA BOLJA ZEMLJA, OIB 87121591703</item>
    </derivirana_varijabla>
  </DomainObject.Predmet.ProtuStrankaListNazivFormatedOIB>
  <DomainObject.Predmet.OstaliListFormated>
    <izvorni_sadrzaj>
      <item>Vinko Pečanić</item>
      <item>KRAŠ CENTAR d.o.o.</item>
    </izvorni_sadrzaj>
    <derivirana_varijabla naziv="DomainObject.Predmet.OstaliListFormated_1">
      <item>Vinko Pečanić</item>
      <item>KRAŠ CENTAR d.o.o.</item>
    </derivirana_varijabla>
  </DomainObject.Predmet.OstaliListFormated>
  <DomainObject.Predmet.OstaliListFormatedOIB>
    <izvorni_sadrzaj>
      <item>Vinko Pečanić, OIB 03918439681</item>
      <item>KRAŠ CENTAR d.o.o., OIB 10984562711</item>
    </izvorni_sadrzaj>
    <derivirana_varijabla naziv="DomainObject.Predmet.OstaliListFormatedOIB_1">
      <item>Vinko Pečanić, OIB 03918439681</item>
      <item>KRAŠ CENTAR d.o.o., OIB 10984562711</item>
    </derivirana_varijabla>
  </DomainObject.Predmet.OstaliListFormatedOIB>
  <DomainObject.Predmet.OstaliListFormatedWithAdress>
    <izvorni_sadrzaj>
      <item>Vinko Pečanić, Frankopanska 17, 34551 Lipik</item>
      <item>KRAŠ CENTAR d.o.o., Vukovarska cesta 209a, 31000 Osijek</item>
    </izvorni_sadrzaj>
    <derivirana_varijabla naziv="DomainObject.Predmet.OstaliListFormatedWithAdress_1">
      <item>Vinko Pečanić, Frankopanska 17, 34551 Lipik</item>
      <item>KRAŠ CENTAR d.o.o., Vukovarska cesta 209a, 31000 Osijek</item>
    </derivirana_varijabla>
  </DomainObject.Predmet.OstaliListFormatedWithAdress>
  <DomainObject.Predmet.OstaliListFormatedWithAdressOIB>
    <izvorni_sadrzaj>
      <item>Vinko Pečanić, OIB 03918439681, Frankopanska 17, 34551 Lipik</item>
      <item>KRAŠ CENTAR d.o.o., OIB 10984562711, Vukovarska cesta 209a, 31000 Osijek</item>
    </izvorni_sadrzaj>
    <derivirana_varijabla naziv="DomainObject.Predmet.OstaliListFormatedWithAdressOIB_1">
      <item>Vinko Pečanić, OIB 03918439681, Frankopanska 17, 34551 Lipik</item>
      <item>KRAŠ CENTAR d.o.o., OIB 10984562711, Vukovarska cesta 209a, 31000 Osijek</item>
    </derivirana_varijabla>
  </DomainObject.Predmet.OstaliListFormatedWithAdressOIB>
  <DomainObject.Predmet.OstaliListNazivFormated>
    <izvorni_sadrzaj>
      <item>Vinko Pečanić</item>
      <item>KRAŠ CENTAR d.o.o.</item>
    </izvorni_sadrzaj>
    <derivirana_varijabla naziv="DomainObject.Predmet.OstaliListNazivFormated_1">
      <item>Vinko Pečanić</item>
      <item>KRAŠ CENTAR d.o.o.</item>
    </derivirana_varijabla>
  </DomainObject.Predmet.OstaliListNazivFormated>
  <DomainObject.Predmet.OstaliListNazivFormatedOIB>
    <izvorni_sadrzaj>
      <item>Vinko Pečanić, OIB 03918439681</item>
      <item>KRAŠ CENTAR d.o.o., OIB 10984562711</item>
    </izvorni_sadrzaj>
    <derivirana_varijabla naziv="DomainObject.Predmet.OstaliListNazivFormatedOIB_1">
      <item>Vinko Pečanić, OIB 03918439681</item>
      <item>KRAŠ CENTAR d.o.o., OIB 10984562711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 POREZNA UPRAVA</izvorni_sadrzaj>
    <derivirana_varijabla naziv="DomainObject.Predmet.StrankaIDrugi_1">RH MF  POREZNA UPRAVA</derivirana_varijabla>
  </DomainObject.Predmet.StrankaIDrugi>
  <DomainObject.Predmet.ProtustrankaIDrugi>
    <izvorni_sadrzaj>POLJOPRIVREDNA ZADRUGA BOLJA ZEMLJA</izvorni_sadrzaj>
    <derivirana_varijabla naziv="DomainObject.Predmet.ProtustrankaIDrugi_1">POLJOPRIVREDNA ZADRUGA BOLJA ZEMLJA</derivirana_varijabla>
  </DomainObject.Predmet.ProtustrankaIDrugi>
  <DomainObject.Predmet.StrankaIDrugiAdressOIB>
    <izvorni_sadrzaj>RH MF  POREZNA UPRAVA, OIB 18683136487</izvorni_sadrzaj>
    <derivirana_varijabla naziv="DomainObject.Predmet.StrankaIDrugiAdressOIB_1">RH MF  POREZNA UPRAVA, OIB 18683136487</derivirana_varijabla>
  </DomainObject.Predmet.StrankaIDrugiAdressOIB>
  <DomainObject.Predmet.ProtustrankaIDrugiAdressOIB>
    <izvorni_sadrzaj>POLJOPRIVREDNA ZADRUGA BOLJA ZEMLJA, OIB 87121591703, Nikole Tesle 2, 31300 Popovac</izvorni_sadrzaj>
    <derivirana_varijabla naziv="DomainObject.Predmet.ProtustrankaIDrugiAdressOIB_1">POLJOPRIVREDNA ZADRUGA BOLJA ZEMLJA, OIB 87121591703, Nikole Tesle 2, 31300 Popovac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BOLJA ZEMLJA</item>
      <item>RH MF  POREZNA UPRAVA</item>
      <item>Vinko Pečanić</item>
      <item>KRAŠ CENTAR d.o.o.</item>
    </izvorni_sadrzaj>
    <derivirana_varijabla naziv="DomainObject.Predmet.SudioniciListNaziv_1">
      <item>POLJOPRIVREDNA ZADRUGA BOLJA ZEMLJA</item>
      <item>RH MF  POREZNA UPRAVA</item>
      <item>Vinko Pečanić</item>
      <item>KRAŠ CENTAR d.o.o.</item>
    </derivirana_varijabla>
  </DomainObject.Predmet.SudioniciListNaziv>
  <DomainObject.Predmet.SudioniciListAdressOIB>
    <izvorni_sadrzaj>
      <item>POLJOPRIVREDNA ZADRUGA BOLJA ZEMLJA, OIB 87121591703, Nikole Tesle 2,31300 Popovac</item>
      <item>RH MF  POREZNA UPRAVA, OIB 18683136487</item>
      <item>Vinko Pečanić, OIB 03918439681, Frankopanska 17,34551 Lipik</item>
      <item>KRAŠ CENTAR d.o.o., OIB 10984562711, Vukovarska cesta 209a,31000 Osijek</item>
    </izvorni_sadrzaj>
    <derivirana_varijabla naziv="DomainObject.Predmet.SudioniciListAdressOIB_1">
      <item>POLJOPRIVREDNA ZADRUGA BOLJA ZEMLJA, OIB 87121591703, Nikole Tesle 2,31300 Popovac</item>
      <item>RH MF  POREZNA UPRAVA, OIB 18683136487</item>
      <item>Vinko Pečanić, OIB 03918439681, Frankopanska 17,34551 Lipik</item>
      <item>KRAŠ CENTAR d.o.o., OIB 10984562711, Vukovarska cesta 209a,31000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87121591703</item>
      <item>, OIB 18683136487</item>
      <item>, OIB 03918439681</item>
      <item>, OIB 10984562711</item>
    </izvorni_sadrzaj>
    <derivirana_varijabla naziv="DomainObject.Predmet.SudioniciListNazivOIB_1">
      <item>, OIB 87121591703</item>
      <item>, OIB 18683136487</item>
      <item>, OIB 03918439681</item>
      <item>, OIB 10984562711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668</properties:Words>
  <properties:Characters>3545</properties:Characters>
  <properties:Lines>96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2017-09-18T07:51:00Z</dcterms:created>
  <dc:creator>banka</dc:creator>
  <cp:lastModifiedBy>Elizabeta Đeke</cp:lastModifiedBy>
  <cp:lastPrinted>2017-09-18T08:09:00Z</cp:lastPrinted>
  <dcterms:modified xmlns:xsi="http://www.w3.org/2001/XMLSchema-instance" xsi:type="dcterms:W3CDTF">2017-09-18T09:45:00Z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