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fedc" w14:paraId="539fedc" w:rsidRDefault="00083A3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64C9" w:rsidRPr="002764C9">
        <w:rPr>
          <w:rFonts w:cs="Times New Roman" w:eastAsia="Times New Roman"/>
          <w:lang w:eastAsia="hr-HR"/>
        </w:rPr>
        <w:t xml:space="preserve">REPUBLIKA HRVATSKA, Ministarstvo financija, Porezna uprava, Područni ured Zagreb, OIB: 18683136487, za otvaranje stečajnog postupka nad dužnikom </w:t>
      </w:r>
      <w:r w:rsidR="007344B0">
        <w:rPr>
          <w:rFonts w:cs="Times New Roman" w:eastAsia="Times New Roman"/>
          <w:lang w:eastAsia="hr-HR"/>
        </w:rPr>
        <w:t>IZVRSTAN d.o.o., Zagreb, Samoborska cesta 145, OIB: 23246156555,</w:t>
      </w:r>
      <w:r w:rsidRPr="00905680">
        <w:rPr>
          <w:rFonts w:cs="Times New Roman" w:eastAsia="Times New Roman"/>
          <w:lang w:eastAsia="hr-HR"/>
        </w:rPr>
        <w:t xml:space="preserve"> </w:t>
      </w:r>
      <w:r w:rsidR="007344B0">
        <w:rPr>
          <w:rFonts w:cs="Times New Roman" w:eastAsia="Times New Roman"/>
          <w:lang w:eastAsia="hr-HR"/>
        </w:rPr>
        <w:t>8.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344B0">
        <w:rPr>
          <w:rFonts w:cs="Times New Roman" w:eastAsia="Times New Roman"/>
          <w:lang w:eastAsia="hr-HR"/>
        </w:rPr>
        <w:t>IZVRSTAN d.o.o., Zagreb, Samoborska cesta 145, OIB: 23246156555,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</w:t>
      </w:r>
      <w:r w:rsidR="007344B0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344B0">
        <w:rPr>
          <w:rFonts w:cs="Times New Roman" w:eastAsia="Times New Roman"/>
          <w:color w:val="000000"/>
          <w:lang w:eastAsia="hr-HR"/>
        </w:rPr>
        <w:t>139</w:t>
      </w:r>
      <w:r w:rsidR="002764C9">
        <w:rPr>
          <w:rFonts w:cs="Times New Roman" w:eastAsia="Times New Roman"/>
          <w:color w:val="000000"/>
          <w:lang w:eastAsia="hr-HR"/>
        </w:rPr>
        <w:t>-2017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7344B0">
        <w:rPr>
          <w:rFonts w:cs="Times New Roman" w:eastAsia="Times New Roman"/>
          <w:lang w:eastAsia="hr-HR"/>
        </w:rPr>
        <w:t>429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2764C9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</w:t>
      </w:r>
      <w:r w:rsidR="002764C9">
        <w:rPr>
          <w:rFonts w:cs="Times New Roman" w:eastAsia="Times New Roman"/>
          <w:lang w:eastAsia="hr-HR"/>
        </w:rPr>
        <w:t>zahtjev za provedbu skraćenog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344B0">
        <w:rPr>
          <w:rFonts w:cs="Times New Roman" w:eastAsia="Times New Roman"/>
          <w:lang w:eastAsia="hr-HR"/>
        </w:rPr>
        <w:t>IZVRSTAN d.o.o., Zagreb, Samoborska cesta 145, OIB: 23246156555,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344B0">
        <w:rPr>
          <w:rFonts w:cs="Times New Roman" w:eastAsia="Times New Roman"/>
          <w:lang w:eastAsia="hr-HR"/>
        </w:rPr>
        <w:t>754.781,87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Osijeku</w:t>
      </w:r>
      <w:r w:rsidR="002764C9">
        <w:rPr>
          <w:rFonts w:cs="Times New Roman" w:eastAsia="Times New Roman"/>
          <w:lang w:eastAsia="hr-HR"/>
        </w:rPr>
        <w:t xml:space="preserve"> je povodom tog zahtjeva oglasom od </w:t>
      </w:r>
      <w:r>
        <w:rPr>
          <w:rFonts w:cs="Times New Roman" w:eastAsia="Times New Roman"/>
          <w:lang w:eastAsia="hr-HR"/>
        </w:rPr>
        <w:t>18. listopada</w:t>
      </w:r>
      <w:r w:rsidR="002764C9">
        <w:rPr>
          <w:rFonts w:cs="Times New Roman" w:eastAsia="Times New Roman"/>
          <w:lang w:eastAsia="hr-HR"/>
        </w:rPr>
        <w:t xml:space="preserve"> 2016. pozvao vjerovnike da predlože otvaranje stečajnog postupka, te je Republika Hrvatska, Ministarstvo financija, Porezna uprava, podnio prijedlog za otvaranje stečajnog postupka, slijedom kojeg je obustavljen skraćeni </w:t>
      </w:r>
      <w:r w:rsidR="007C7D2E">
        <w:rPr>
          <w:rFonts w:cs="Times New Roman" w:eastAsia="Times New Roman"/>
          <w:lang w:eastAsia="hr-HR"/>
        </w:rPr>
        <w:t>s</w:t>
      </w:r>
      <w:r w:rsidR="002764C9">
        <w:rPr>
          <w:rFonts w:cs="Times New Roman" w:eastAsia="Times New Roman"/>
          <w:lang w:eastAsia="hr-HR"/>
        </w:rPr>
        <w:t xml:space="preserve">tečajni postupak rješenjem </w:t>
      </w:r>
      <w:r>
        <w:rPr>
          <w:rFonts w:cs="Times New Roman" w:eastAsia="Times New Roman"/>
          <w:lang w:eastAsia="hr-HR"/>
        </w:rPr>
        <w:t xml:space="preserve">Trgovačkog suda u Osijeku </w:t>
      </w:r>
      <w:r w:rsidR="002764C9">
        <w:rPr>
          <w:rFonts w:cs="Times New Roman" w:eastAsia="Times New Roman"/>
          <w:lang w:eastAsia="hr-HR"/>
        </w:rPr>
        <w:t>poslovni broj St-</w:t>
      </w:r>
      <w:r>
        <w:rPr>
          <w:rFonts w:cs="Times New Roman" w:eastAsia="Times New Roman"/>
          <w:lang w:eastAsia="hr-HR"/>
        </w:rPr>
        <w:t>2621/16 od 1. prosinca 2016.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64C9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Rješenjem ovog suda poslovni broj St-</w:t>
      </w:r>
      <w:r w:rsidR="007344B0">
        <w:rPr>
          <w:rFonts w:cs="Times New Roman" w:eastAsia="Times New Roman"/>
          <w:lang w:eastAsia="hr-HR"/>
        </w:rPr>
        <w:t>139</w:t>
      </w:r>
      <w:r>
        <w:rPr>
          <w:rFonts w:cs="Times New Roman" w:eastAsia="Times New Roman"/>
          <w:lang w:eastAsia="hr-HR"/>
        </w:rPr>
        <w:t>/17 od 2</w:t>
      </w:r>
      <w:r w:rsidR="007344B0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>. siječnja 2017.</w:t>
      </w:r>
      <w:r w:rsidR="00905680" w:rsidRPr="00905680">
        <w:rPr>
          <w:rFonts w:cs="Times New Roman" w:eastAsia="Times New Roman"/>
          <w:lang w:eastAsia="hr-HR"/>
        </w:rPr>
        <w:t xml:space="preserve"> pokrenu</w:t>
      </w:r>
      <w:r>
        <w:rPr>
          <w:rFonts w:cs="Times New Roman" w:eastAsia="Times New Roman"/>
          <w:lang w:eastAsia="hr-HR"/>
        </w:rPr>
        <w:t>t je</w:t>
      </w:r>
      <w:r w:rsidR="00905680" w:rsidRPr="00905680">
        <w:rPr>
          <w:rFonts w:cs="Times New Roman" w:eastAsia="Times New Roman"/>
          <w:lang w:eastAsia="hr-HR"/>
        </w:rPr>
        <w:t xml:space="preserve"> prethodni postupak</w:t>
      </w:r>
      <w:r>
        <w:rPr>
          <w:rFonts w:cs="Times New Roman" w:eastAsia="Times New Roman"/>
          <w:lang w:eastAsia="hr-HR"/>
        </w:rPr>
        <w:t xml:space="preserve">, te je rješenjem </w:t>
      </w:r>
      <w:r w:rsidR="007C7D2E">
        <w:rPr>
          <w:rFonts w:cs="Times New Roman" w:eastAsia="Times New Roman"/>
          <w:lang w:eastAsia="hr-HR"/>
        </w:rPr>
        <w:t xml:space="preserve">od </w:t>
      </w:r>
      <w:r w:rsidR="007344B0">
        <w:rPr>
          <w:rFonts w:cs="Times New Roman" w:eastAsia="Times New Roman"/>
          <w:lang w:eastAsia="hr-HR"/>
        </w:rPr>
        <w:t>22. ožujka</w:t>
      </w:r>
      <w:r w:rsidR="007C7D2E">
        <w:rPr>
          <w:rFonts w:cs="Times New Roman" w:eastAsia="Times New Roman"/>
          <w:lang w:eastAsia="hr-HR"/>
        </w:rPr>
        <w:t xml:space="preserve"> 2017. imenovan privremeni stečajni upravitelj 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7C7D2E">
        <w:rPr>
          <w:rFonts w:cs="Times New Roman" w:eastAsia="Times New Roman"/>
          <w:lang w:eastAsia="hr-HR"/>
        </w:rPr>
        <w:t xml:space="preserve">zahtjeva za provedbu skraćenog stečajnog postupka </w:t>
      </w:r>
      <w:r w:rsidR="00905680" w:rsidRPr="00905680">
        <w:rPr>
          <w:rFonts w:cs="Times New Roman" w:eastAsia="Times New Roman"/>
          <w:lang w:eastAsia="hr-HR"/>
        </w:rPr>
        <w:t xml:space="preserve">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>1</w:t>
      </w:r>
      <w:r w:rsidR="007344B0">
        <w:rPr>
          <w:rFonts w:cs="Times New Roman" w:eastAsia="Times New Roman"/>
          <w:lang w:eastAsia="hr-HR"/>
        </w:rPr>
        <w:t>2</w:t>
      </w:r>
      <w:r w:rsidR="005D0BDA">
        <w:rPr>
          <w:rFonts w:cs="Times New Roman" w:eastAsia="Times New Roman"/>
          <w:lang w:eastAsia="hr-HR"/>
        </w:rPr>
        <w:t xml:space="preserve">. rujna </w:t>
      </w:r>
      <w:r w:rsidR="00706C58">
        <w:rPr>
          <w:rFonts w:cs="Times New Roman" w:eastAsia="Times New Roman"/>
          <w:lang w:eastAsia="hr-HR"/>
        </w:rPr>
        <w:t>20</w:t>
      </w:r>
      <w:r w:rsidR="007344B0">
        <w:rPr>
          <w:rFonts w:cs="Times New Roman" w:eastAsia="Times New Roman"/>
          <w:lang w:eastAsia="hr-HR"/>
        </w:rPr>
        <w:t>16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7344B0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</w:t>
      </w:r>
      <w:r w:rsidR="007344B0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iznosu od </w:t>
      </w:r>
      <w:r w:rsidR="007344B0">
        <w:rPr>
          <w:rFonts w:cs="Times New Roman" w:eastAsia="Times New Roman"/>
          <w:lang w:eastAsia="hr-HR"/>
        </w:rPr>
        <w:t>754.781,87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344B0">
        <w:rPr>
          <w:rFonts w:cs="Times New Roman" w:eastAsia="Times New Roman"/>
          <w:lang w:eastAsia="hr-HR"/>
        </w:rPr>
        <w:t>2</w:t>
      </w:r>
      <w:r w:rsidR="00706C58">
        <w:rPr>
          <w:rFonts w:cs="Times New Roman" w:eastAsia="Times New Roman"/>
          <w:lang w:eastAsia="hr-HR"/>
        </w:rPr>
        <w:t xml:space="preserve"> </w:t>
      </w:r>
      <w:r w:rsidR="007C7D2E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7344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>izvješća privremenog stečajnog upravitelja proizlazi da</w:t>
      </w:r>
      <w:r w:rsidR="007344B0">
        <w:rPr>
          <w:rFonts w:cs="Times New Roman" w:eastAsia="Times New Roman"/>
          <w:lang w:eastAsia="hr-HR"/>
        </w:rPr>
        <w:t xml:space="preserve"> nije utvrđeno kako bi dužnik imao imovinu koja bi bila upisana u odgovarajuće upisnike</w:t>
      </w:r>
      <w:r w:rsidR="00083A32">
        <w:rPr>
          <w:rFonts w:cs="Times New Roman" w:eastAsia="Times New Roman"/>
          <w:lang w:eastAsia="hr-HR"/>
        </w:rPr>
        <w:t>, te predlaže istovremeno otvaranje i zaključenje stečajnog postupka s obzirom na postojanje stečajnog razloga, s time da sud prije pozove sve osobe koje imaju pravni interes za provođenje stečajnog postupka na predujmljenje iznosa za pokriće troškova prethodnog i otvorenog stečajnog postupka</w:t>
      </w:r>
      <w:r w:rsidR="007344B0">
        <w:rPr>
          <w:rFonts w:cs="Times New Roman" w:eastAsia="Times New Roman"/>
          <w:lang w:eastAsia="hr-HR"/>
        </w:rPr>
        <w:t xml:space="preserve">. </w:t>
      </w:r>
    </w:p>
    <w:p w:rsidRDefault="008A2260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344B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344B0">
        <w:rPr>
          <w:rFonts w:cs="Times New Roman" w:eastAsia="Times New Roman"/>
          <w:lang w:eastAsia="hr-HR"/>
        </w:rPr>
        <w:t>8.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203" w:rsidP="00537B78" w:rsidR="005A7203">
      <w:r>
        <w:separator/>
      </w:r>
    </w:p>
  </w:endnote>
  <w:endnote w:id="0" w:type="continuationSeparator">
    <w:p w:rsidRDefault="005A7203" w:rsidP="00537B78" w:rsidR="005A7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203" w:rsidP="00537B78" w:rsidR="005A7203">
      <w:r>
        <w:separator/>
      </w:r>
    </w:p>
  </w:footnote>
  <w:footnote w:id="0" w:type="continuationSeparator">
    <w:p w:rsidRDefault="005A7203" w:rsidP="00537B78" w:rsidR="005A7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A3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344B0">
      <w:t>139</w:t>
    </w:r>
    <w:r w:rsidR="002764C9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A32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IZVRSTAN d.o.o. zastupanog po punomoćniku Liuying Lei</izvorni_sadrzaj>
    <derivirana_varijabla naziv="DomainObject.Predmet.ProtustrankaFormated_1">  IZVRSTAN d.o.o. zastupanog po punomoćniku Liuying Lei</derivirana_varijabla>
  </DomainObject.Predmet.ProtustrankaFormated>
  <DomainObject.Predmet.ProtustrankaFormatedOIB>
    <izvorni_sadrzaj>  IZVRSTAN d.o.o., OIB 23246156555 zastupanog po punomoćniku Liuying Lei</izvorni_sadrzaj>
    <derivirana_varijabla naziv="DomainObject.Predmet.ProtustrankaFormatedOIB_1">  IZVRSTAN d.o.o., OIB 23246156555 zastupanog po punomoćniku Liuying Lei</derivirana_varijabla>
  </DomainObject.Predmet.ProtustrankaFormatedOIB>
  <DomainObject.Predmet.ProtustrankaFormatedWithAdress>
    <izvorni_sadrzaj> IZVRSTAN d.o.o., Samoborska cesta 145, 10000 Zagreb zastupanog po punomoćniku Liuying Lei</izvorni_sadrzaj>
    <derivirana_varijabla naziv="DomainObject.Predmet.ProtustrankaFormatedWithAdress_1"> IZVRSTAN d.o.o., Samoborska cesta 145, 10000 Zagreb zastupanog po punomoćniku Liuying Lei</derivirana_varijabla>
  </DomainObject.Predmet.ProtustrankaFormatedWithAdress>
  <DomainObject.Predmet.ProtustrankaFormatedWithAdressOIB>
    <izvorni_sadrzaj> IZVRSTAN d.o.o., OIB 23246156555, Samoborska cesta 145, 10000 Zagreb zastupanog po punomoćniku Liuying Lei</izvorni_sadrzaj>
    <derivirana_varijabla naziv="DomainObject.Predmet.ProtustrankaFormatedWithAdressOIB_1"> IZVRSTAN d.o.o., OIB 23246156555, Samoborska cesta 145, 10000 Zagreb zastupanog po punomoćniku Liuying Lei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Osijeku; Županijsko državno odvjetništvo u Zagrebu; ERSTE&amp;STEIERMÄRKISCHE BANKA dioničko društvo</izvorni_sadrzaj>
    <derivirana_varijabla naziv="DomainObject.Predmet.StrankaFormated_1">  FINA Regionalni centar Zagreb; RH MF Porezna uprava zastupanog po punomoćniku ŽDO u Osijeku; Županijsko državno odvjetništvo u Zagrebu; ERSTE&amp;STEIERMÄRKISCHE BANKA dioničko društvo</derivirana_varijabla>
  </DomainObject.Predmet.StrankaFormated>
  <DomainObject.Predmet.StrankaFormatedOIB>
    <izvorni_sadrzaj>  FINA Regionalni centar Zagreb, OIB 85821130368; RH MF Porezna uprava, OIB 18683136487 zastupanog po punomoćniku ŽDO u Osijeku; Županijsko državno odvjetništvo u Zagrebu; ERSTE&amp;STEIERMÄRKISCHE BANKA dioničko društvo, OIB 23057039320</izvorni_sadrzaj>
    <derivirana_varijabla naziv="DomainObject.Predmet.StrankaFormatedOIB_1">  FINA Regionalni centar Zagreb, OIB 85821130368; RH MF Porezna uprava, OIB 18683136487 zastupanog po punomoćniku ŽDO u Osijeku; Županijsko državno odvjetništvo u Zagrebu; ERSTE&amp;STEIERMÄRKISCHE BANKA dioničko društvo, OIB 23057039320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Osijeku; Županijsko državno odvjetništvo u Zagrebu; ERSTE&amp;STEIERMÄRKISCHE BANKA dioničko društvo, Jadranski Trg 3/a, 51000 Rijeka</izvorni_sadrzaj>
    <derivirana_varijabla naziv="DomainObject.Predmet.StrankaFormatedWithAdress_1"> FINA Regionalni centar Zagreb, Trg svibanjskih žrtava 1995. br. 1, 10000 Zagreb; RH MF Porezna uprava zastupanog po punomoćniku ŽDO u Osijeku; Županijsko državno odvjetništvo u Zagrebu;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Osijeku; Županijsko državno odvjetništvo u Zagrebu;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Osijeku; Županijsko državno odvjetništvo u Zagrebu;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br. 1,10000 Zagreb,RH MF Porezna uprava ,ERSTE&amp;STEIERMÄRKISCHE BANKA dioničko društvo Jadranski Trg 3/a,51000 Rijeka</izvorni_sadrzaj>
    <derivirana_varijabla naziv="DomainObject.Predmet.StrankaWithAdress_1">FINA Regionalni centar Zagreb Trg svibanjskih žrtava 1995. br. 1,10000 Zagreb,RH MF Porezna uprava 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br. 1,10000 Zagreb,RH MF Porezna uprava, OIB 18683136487,ERSTE&amp;STEIERMÄRKISCHE BANKA dioničko društvo, OIB 23057039320, Jadranski Trg 3/a,51000 Rijeka</izvorni_sadrzaj>
    <derivirana_varijabla naziv="DomainObject.Predmet.StrankaWithAdressOIB_1">FINA Regionalni centar Zagreb, OIB 85821130368, Trg svibanjskih žrtava 1995. br. 1,10000 Zagreb,RH MF Porezna uprava, OIB 18683136487,ERSTE&amp;STEIERMÄRKISCHE BANKA dioničko društvo, OIB 23057039320, Jadranski Trg 3/a,51000 Rijeka</derivirana_varijabla>
  </DomainObject.Predmet.StrankaWithAdressOIB>
  <DomainObject.Predmet.StrankaNazivFormated>
    <izvorni_sadrzaj>FINA Regionalni centar Zagreb,RH MF Porezna uprava,ERSTE&amp;STEIERMÄRKISCHE BANKA dioničko društvo</izvorni_sadrzaj>
    <derivirana_varijabla naziv="DomainObject.Predmet.StrankaNazivFormated_1">FINA Regionalni centar Zagreb,RH MF Porezna uprava,ERSTE&amp;STEIERMÄRKISCHE BANKA dioničko društvo</derivirana_varijabla>
  </DomainObject.Predmet.StrankaNazivFormated>
  <DomainObject.Predmet.StrankaNazivFormatedOIB>
    <izvorni_sadrzaj>FINA Regionalni centar Zagreb, OIB 85821130368,RH MF Porezna uprava, OIB 18683136487,ERSTE&amp;STEIERMÄRKISCHE BANKA dioničko društvo, OIB 23057039320</izvorni_sadrzaj>
    <derivirana_varijabla naziv="DomainObject.Predmet.StrankaNazivFormatedOIB_1">FINA Regionalni centar Zagreb, OIB 85821130368,RH MF Porezna uprava, OIB 18683136487,ERSTE&amp;STEIERMÄRKISCHE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Osijeku; Županijsko državno odvjetništvo u Zagrebu</item>
      <item>ERSTE&amp;STEIERMÄRKISCHE BANKA dioničko društvo</item>
    </izvorni_sadrzaj>
    <derivirana_varijabla naziv="DomainObject.Predmet.StrankaListFormated_1">
      <item>FINA Regionalni centar Zagreb</item>
      <item>RH MF Porezna uprava zastupanog po punomoćniku ŽDO u Osijeku; Županijsko državno odvjetništvo u Zagrebu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Osijeku; Županijsko državno odvjetništvo u Zagrebu</item>
      <item>ERSTE&amp;STEIERMÄRKISCHE BANKA dioničko društvo, OIB 23057039320</item>
    </izvorni_sadrzaj>
    <derivirana_varijabla naziv="DomainObject.Predmet.StrankaListFormatedOIB_1">
      <item>FINA Regionalni centar Zagreb, OIB 85821130368</item>
      <item>RH MF Porezna uprava, OIB 18683136487 zastupanog po punomoćniku ŽDO u Osijeku; Županijsko državno odvjetništvo u Zagrebu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Osijeku; Županijsko državno odvjetništvo u Zagrebu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Osijeku; Županijsko državno odvjetništvo u Zagrebu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Osijeku; Županijsko državno odvjetništvo u Zagrebu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Osijeku; Županijsko državno odvjetništvo u Zagrebu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RH MF Porezna uprava</item>
      <item>ERSTE&amp;STEIERMÄRKISCHE BANKA dioničko društvo</item>
    </izvorni_sadrzaj>
    <derivirana_varijabla naziv="DomainObject.Predmet.StrankaListNazivFormated_1">
      <item>FINA Regionalni centar Zagreb</item>
      <item>RH MF Porezna uprava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RH MF Porezna uprava,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IZVRSTAN d.o.o. zastupanog po punomoćniku Liuying Lei</item>
    </izvorni_sadrzaj>
    <derivirana_varijabla naziv="DomainObject.Predmet.ProtuStrankaListFormated_1">
      <item>IZVRSTAN d.o.o. zastupanog po punomoćniku Liuying Lei</item>
    </derivirana_varijabla>
  </DomainObject.Predmet.ProtuStrankaListFormated>
  <DomainObject.Predmet.ProtuStrankaListFormatedOIB>
    <izvorni_sadrzaj>
      <item>IZVRSTAN d.o.o., OIB 23246156555 zastupanog po punomoćniku Liuying Lei</item>
    </izvorni_sadrzaj>
    <derivirana_varijabla naziv="DomainObject.Predmet.ProtuStrankaListFormatedOIB_1">
      <item>IZVRSTAN d.o.o., OIB 23246156555 zastupanog po punomoćniku Liuying Lei</item>
    </derivirana_varijabla>
  </DomainObject.Predmet.ProtuStrankaListFormatedOIB>
  <DomainObject.Predmet.ProtuStrankaListFormatedWithAdress>
    <izvorni_sadrzaj>
      <item>IZVRSTAN d.o.o., Samoborska cesta 145, 10000 Zagreb zastupanog po punomoćniku Liuying Lei</item>
    </izvorni_sadrzaj>
    <derivirana_varijabla naziv="DomainObject.Predmet.ProtuStrankaListFormatedWithAdress_1">
      <item>IZVRSTAN d.o.o., Samoborska cesta 145, 10000 Zagreb zastupanog po punomoćniku Liuying Lei</item>
    </derivirana_varijabla>
  </DomainObject.Predmet.ProtuStrankaListFormatedWithAdress>
  <DomainObject.Predmet.ProtuStrankaListFormatedWithAdressOIB>
    <izvorni_sadrzaj>
      <item>IZVRSTAN d.o.o., OIB 23246156555, Samoborska cesta 145, 10000 Zagreb zastupanog po punomoćniku Liuying Lei</item>
    </izvorni_sadrzaj>
    <derivirana_varijabla naziv="DomainObject.Predmet.ProtuStrankaListFormatedWithAdressOIB_1">
      <item>IZVRSTAN d.o.o., OIB 23246156555, Samoborska cesta 145, 10000 Zagreb zastupanog po punomoćniku Liuying Lei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izvorni_sadrzaj>
    <derivirana_varijabla naziv="DomainObject.Predmet.OstaliListFormated_1"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izvorni_sadrzaj>
    <derivirana_varijabla naziv="DomainObject.Predmet.OstaliListFormatedOIB_1"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derivirana_varijabla>
  </DomainObject.Predmet.OstaliListFormatedWithAdressOIB>
  <DomainObject.Predmet.OstaliListNazivFormated>
    <izvorni_sadrzaj>
      <item>ŽDO u Osijeku</item>
      <item>Liuying Lei</item>
      <item>Županijsko državno odvjetništvo u Zagrebu</item>
    </izvorni_sadrzaj>
    <derivirana_varijabla naziv="DomainObject.Predmet.OstaliListNazivFormated_1">
      <item>ŽDO u Osijeku</item>
      <item>Liuying Lei</item>
      <item>Županijsko državno odvjetništvo u Zagrebu</item>
    </derivirana_varijabla>
  </DomainObject.Predmet.OstaliListNazivFormated>
  <DomainObject.Predmet.OstaliListNazivFormatedOIB>
    <izvorni_sadrzaj>
      <item>ŽDO u Osijeku, OIB 61379160880</item>
      <item>Liuying Lei, OIB 18848998418</item>
      <item>Županijsko državno odvjetništvo u Zagrebu, OIB 16488001145</item>
    </izvorni_sadrzaj>
    <derivirana_varijabla naziv="DomainObject.Predmet.OstaliListNazivFormatedOIB_1">
      <item>ŽDO u Osijeku, OIB 61379160880</item>
      <item>Liuying Lei, OIB 18848998418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IZVRSTAN d.o.o.</item>
      <item>RH MF Porezna uprava</item>
      <item>ŽDO u Osijeku</item>
      <item>Liuying Lei</item>
      <item>Županijsko državno odvjetništvo u Zagrebu</item>
      <item>ERSTE&amp;STEIERMÄRKISCHE BANKA dioničko društvo</item>
    </izvorni_sadrzaj>
    <derivirana_varijabla naziv="DomainObject.Predmet.SudioniciListNaziv_1">
      <item>FINA Regionalni centar Zagreb</item>
      <item>IZVRSTAN d.o.o.</item>
      <item>RH MF Porezna uprava</item>
      <item>ŽDO u Osijeku</item>
      <item>Liuying Lei</item>
      <item>Županijsko državno odvjetništvo u Zagrebu</item>
      <item>ERSTE&amp;STEIERMÄRKISCHE BANKA dioničko društvo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9C8B0-9067-43B1-BA5D-631686141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3076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2017-05-08T10:02:00Z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2017-05-08T10:04:00Z</cp:lastPrinted>
  <dcterms:modified xmlns:xsi="http://www.w3.org/2001/XMLSchema-instance" xsi:type="dcterms:W3CDTF">2017-05-08T10:04:00Z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