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dc7d" w14:paraId="f30dc7d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F81D27" w:rsidR="00E050E3">
      <w:pPr>
        <w:rPr>
          <w:sz w:val="24"/>
        </w:rPr>
      </w:pPr>
      <w:r>
        <w:rPr>
          <w:sz w:val="24"/>
        </w:rPr>
        <w:t>Republika Hrvatska</w:t>
      </w:r>
    </w:p>
    <w:p w:rsidRDefault="00F81D27" w:rsidP="00F81D27" w:rsidR="00F81D27" w:rsidRPr="00F81D27">
      <w:pPr>
        <w:jc w:val="both"/>
        <w:rPr>
          <w:sz w:val="24"/>
          <w:szCs w:val="24"/>
        </w:rPr>
      </w:pPr>
      <w:r w:rsidRPr="00F81D27">
        <w:rPr>
          <w:sz w:val="24"/>
          <w:szCs w:val="24"/>
        </w:rPr>
        <w:t>Trgovački sud u Osijeku</w:t>
      </w:r>
    </w:p>
    <w:p w:rsidRDefault="00F81D27" w:rsidP="00F81D27" w:rsidR="00F81D27" w:rsidRPr="00F81D27">
      <w:pPr>
        <w:jc w:val="both"/>
        <w:rPr>
          <w:sz w:val="24"/>
          <w:szCs w:val="24"/>
        </w:rPr>
      </w:pPr>
      <w:r w:rsidRPr="00F81D27">
        <w:rPr>
          <w:sz w:val="24"/>
          <w:szCs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</w:t>
      </w:r>
      <w:r w:rsidR="000C2FD3">
        <w:rPr>
          <w:sz w:val="24"/>
        </w:rPr>
        <w:t xml:space="preserve">     </w:t>
      </w:r>
      <w:r w:rsidR="00DF36A8">
        <w:rPr>
          <w:sz w:val="24"/>
        </w:rPr>
        <w:t xml:space="preserve">    </w:t>
      </w:r>
      <w:r w:rsidR="00F60FC0" w:rsidRPr="00F20240">
        <w:rPr>
          <w:b/>
          <w:sz w:val="24"/>
        </w:rPr>
        <w:t>Broj: 1/St-</w:t>
      </w:r>
      <w:r w:rsidR="009247E1">
        <w:rPr>
          <w:b/>
          <w:sz w:val="24"/>
        </w:rPr>
        <w:t>31/2019-3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9247E1">
        <w:rPr>
          <w:sz w:val="24"/>
        </w:rPr>
        <w:t xml:space="preserve">postupku povodom prijedloga za otvaranje stečajnog postupka nad dužnikom NIKICA SEVER, </w:t>
      </w:r>
      <w:proofErr w:type="spellStart"/>
      <w:r w:rsidR="009247E1">
        <w:rPr>
          <w:sz w:val="24"/>
        </w:rPr>
        <w:t>vl</w:t>
      </w:r>
      <w:proofErr w:type="spellEnd"/>
      <w:r w:rsidR="009247E1">
        <w:rPr>
          <w:sz w:val="24"/>
        </w:rPr>
        <w:t>. Pekara Sever, Vrpolje, Bana Jelačića 10, OIB 10806646320</w:t>
      </w:r>
      <w:r w:rsidR="00DF36A8">
        <w:rPr>
          <w:sz w:val="24"/>
        </w:rPr>
        <w:t>,</w:t>
      </w:r>
      <w:r>
        <w:rPr>
          <w:sz w:val="24"/>
        </w:rPr>
        <w:t xml:space="preserve"> dana </w:t>
      </w:r>
      <w:r w:rsidR="009247E1">
        <w:rPr>
          <w:sz w:val="24"/>
        </w:rPr>
        <w:t>18. siječnja 2019.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9247E1">
        <w:rPr>
          <w:sz w:val="24"/>
        </w:rPr>
        <w:t>Poziva se Financijska agencija</w:t>
      </w:r>
      <w:r w:rsidR="003056D0">
        <w:rPr>
          <w:sz w:val="24"/>
        </w:rPr>
        <w:t xml:space="preserve">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 w:rsidR="00750884">
        <w:rPr>
          <w:sz w:val="24"/>
        </w:rPr>
        <w:t xml:space="preserve"> </w:t>
      </w:r>
      <w:r w:rsidR="009247E1">
        <w:rPr>
          <w:sz w:val="24"/>
        </w:rPr>
        <w:t>dostaviti potvrdu o solventnosti za dužnika</w:t>
      </w:r>
      <w:r w:rsidR="009247E1" w:rsidRPr="009247E1">
        <w:rPr>
          <w:sz w:val="24"/>
        </w:rPr>
        <w:t xml:space="preserve"> </w:t>
      </w:r>
      <w:r w:rsidR="009247E1">
        <w:rPr>
          <w:sz w:val="24"/>
        </w:rPr>
        <w:t xml:space="preserve">NIKICA SEVER, </w:t>
      </w:r>
      <w:proofErr w:type="spellStart"/>
      <w:r w:rsidR="009247E1">
        <w:rPr>
          <w:sz w:val="24"/>
        </w:rPr>
        <w:t>vl</w:t>
      </w:r>
      <w:proofErr w:type="spellEnd"/>
      <w:r w:rsidR="009247E1">
        <w:rPr>
          <w:sz w:val="24"/>
        </w:rPr>
        <w:t>. Pekara Sever, Vrpolje, Bana Jelačića 10, OIB 10806646320</w:t>
      </w:r>
      <w:r w:rsidR="005A3F71">
        <w:rPr>
          <w:sz w:val="24"/>
        </w:rPr>
        <w:t xml:space="preserve">, </w:t>
      </w:r>
      <w:r w:rsidR="0093042F">
        <w:rPr>
          <w:sz w:val="24"/>
        </w:rPr>
        <w:t>radi donošenja odluke</w:t>
      </w:r>
      <w:r w:rsidR="005A3F71">
        <w:rPr>
          <w:sz w:val="24"/>
        </w:rPr>
        <w:t xml:space="preserve"> o prijedlogu za otvaranje stečajnog postupka</w:t>
      </w:r>
      <w:r w:rsidR="009247E1">
        <w:rPr>
          <w:sz w:val="24"/>
        </w:rPr>
        <w:t>.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54473">
        <w:rPr>
          <w:sz w:val="24"/>
        </w:rPr>
        <w:t xml:space="preserve">Brodu </w:t>
      </w:r>
      <w:r w:rsidR="00C13FB4">
        <w:rPr>
          <w:sz w:val="24"/>
        </w:rPr>
        <w:t>18. siječnja 2019.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1C19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2FD3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54473"/>
    <w:rsid w:val="00567CCC"/>
    <w:rsid w:val="00580AA4"/>
    <w:rsid w:val="005938EF"/>
    <w:rsid w:val="005A3F71"/>
    <w:rsid w:val="005A56E0"/>
    <w:rsid w:val="005C2C79"/>
    <w:rsid w:val="005C4097"/>
    <w:rsid w:val="005E32A4"/>
    <w:rsid w:val="005E5421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0884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46E29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7E1"/>
    <w:rsid w:val="00924BC3"/>
    <w:rsid w:val="0093042F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13FB4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81D27"/>
    <w:rsid w:val="00FA4EA5"/>
    <w:rsid w:val="00FA5751"/>
    <w:rsid w:val="00FC6BF9"/>
    <w:rsid w:val="00FE33EE"/>
    <w:rsid w:val="00FF37C9"/>
    <w:rsid w:val="00FF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Željko Zrno</item>
      <item>Gabrijel Zovak</item>
      <item>Vesna Lazarić</item>
    </izvorni_sadrzaj>
    <derivirana_varijabla naziv="DomainObject.Predmet.OstaliListFormated_1">
      <item>Željko Zrno</item>
      <item>Gabrijel Zovak</item>
      <item>Vesna Lazarić</item>
    </derivirana_varijabla>
  </DomainObject.Predmet.OstaliListFormated>
  <DomainObject.Predmet.OstaliListFormatedOIB>
    <izvorni_sadrzaj>
      <item>Željko Zrno, OIB 42665657653</item>
      <item>Gabrijel Zovak</item>
      <item>Vesna Lazarić</item>
    </izvorni_sadrzaj>
    <derivirana_varijabla naziv="DomainObject.Predmet.OstaliListFormatedOIB_1">
      <item>Željko Zrno, OIB 42665657653</item>
      <item>Gabrijel Zovak</item>
      <item>Vesna Lazarić</item>
    </derivirana_varijabla>
  </DomainObject.Predmet.OstaliListFormatedOIB>
  <DomainObject.Predmet.OstaliListFormatedWithAdress>
    <izvorni_sadrzaj>
      <item>Željko Zrno, Kardinala Alojzijia Stepinca 17, 31000 Osijek</item>
      <item>Gabrijel Zovak</item>
      <item>Vesna Lazarić</item>
    </izvorni_sadrzaj>
    <derivirana_varijabla naziv="DomainObject.Predmet.OstaliListFormatedWithAdress_1">
      <item>Željko Zrno, Kardinala Alojzijia Stepinca 17, 31000 Osijek</item>
      <item>Gabrijel Zovak</item>
      <item>Vesna Lazarić</item>
    </derivirana_varijabla>
  </DomainObject.Predmet.OstaliListFormatedWithAdress>
  <DomainObject.Predmet.OstaliListFormatedWithAdressOIB>
    <izvorni_sadrzaj>
      <item>Željko Zrno, OIB 42665657653, Kardinala Alojzijia Stepinca 17, 31000 Osijek</item>
      <item>Gabrijel Zovak</item>
      <item>Vesna Lazarić</item>
    </izvorni_sadrzaj>
    <derivirana_varijabla naziv="DomainObject.Predmet.OstaliListFormatedWithAdressOIB_1">
      <item>Željko Zrno, OIB 42665657653, Kardinala Alojzijia Stepinca 17, 31000 Osijek</item>
      <item>Gabrijel Zovak</item>
      <item>Vesna Lazarić</item>
    </derivirana_varijabla>
  </DomainObject.Predmet.OstaliListFormatedWithAdressOIB>
  <DomainObject.Predmet.OstaliListNazivFormated>
    <izvorni_sadrzaj>
      <item>Željko Zrno</item>
      <item>Gabrijel Zovak</item>
      <item>Vesna Lazarić</item>
    </izvorni_sadrzaj>
    <derivirana_varijabla naziv="DomainObject.Predmet.OstaliListNazivFormated_1">
      <item>Željko Zrno</item>
      <item>Gabrijel Zovak</item>
      <item>Vesna Lazarić</item>
    </derivirana_varijabla>
  </DomainObject.Predmet.OstaliListNazivFormated>
  <DomainObject.Predmet.OstaliListNazivFormatedOIB>
    <izvorni_sadrzaj>
      <item>Željko Zrno, OIB 42665657653</item>
      <item>Gabrijel Zovak</item>
      <item>Vesna Lazarić</item>
    </izvorni_sadrzaj>
    <derivirana_varijabla naziv="DomainObject.Predmet.OstaliListNazivFormatedOIB_1">
      <item>Željko Zrno, OIB 42665657653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Željko Zrno</item>
      <item>Gabrijel Zovak</item>
      <item>Vesna Lazarić</item>
      <item>Nikica Sever</item>
    </izvorni_sadrzaj>
    <derivirana_varijabla naziv="DomainObject.Predmet.SudioniciListNaziv_1">
      <item>Nikica Sever</item>
      <item>Željko Zrno</item>
      <item>Gabrijel Zovak</item>
      <item>Vesna Lazarić</item>
      <item>Nikica Sever</item>
    </derivirana_varijabla>
  </DomainObject.Predmet.SudioniciListNaziv>
  <DomainObject.Predmet.SudioniciListAdressOIB>
    <izvorni_sadrzaj>
      <item>Nikica Sever, OIB 10806646320, Bana Jelačića 10,35214 Vrpolje</item>
      <item>Željko Zrno, OIB 42665657653, Kardinala Alojzijia Stepinca 17,31000 Osijek</item>
      <item>Gabrijel Zovak</item>
      <item>Vesna Lazarić</item>
      <item>Nikica Sever, OIB 10806646320, Bana Jelačića 10,35214 Vrpolje</item>
    </izvorni_sadrzaj>
    <derivirana_varijabla naziv="DomainObject.Predmet.SudioniciListAdressOIB_1">
      <item>Nikica Sever, OIB 10806646320, Bana Jelačića 10,35214 Vrpolje</item>
      <item>Željko Zrno, OIB 42665657653, Kardinala Alojzijia Stepinca 17,31000 Osijek</item>
      <item>Gabrijel Zovak</item>
      <item>Vesna Lazarić</item>
      <item>Nikica Sever, OIB 10806646320, Bana Jelačića 10,35214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42665657653</item>
      <item>, OIB null</item>
      <item>, OIB null</item>
      <item>, OIB 10806646320</item>
    </izvorni_sadrzaj>
    <derivirana_varijabla naziv="DomainObject.Predmet.SudioniciListNazivOIB_1">
      <item>, OIB 10806646320</item>
      <item>, OIB 42665657653</item>
      <item>, OIB null</item>
      <item>, OIB null</item>
      <item>, OIB 10806646320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139</properties:Words>
  <properties:Characters>740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2019-01-18T07:10:00Z</dcterms:created>
  <dc:creator>Trgovacki sud</dc:creator>
  <cp:lastModifiedBy>wsadmin</cp:lastModifiedBy>
  <cp:lastPrinted>2019-01-18T07:12:00Z</cp:lastPrinted>
  <dcterms:modified xmlns:xsi="http://www.w3.org/2001/XMLSchema-instance" xsi:type="dcterms:W3CDTF">2019-01-18T07:16:00Z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