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eacb" w14:paraId="243eacb" w:rsidRDefault="00AF64A7" w:rsidP="00AF64A7" w:rsidR="006B18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944D0F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583442">
        <w:t>TRITON-SC d.o.o., Put Dragulina 6, Trogir, OIB: 12790382722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AF64A7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583442">
        <w:t>TRITON-SC d.o.o., Put Dragulina 6, Trogir, OIB: 12790382722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583442">
        <w:t>10. studenog</w:t>
      </w:r>
      <w:r>
        <w:t xml:space="preserve"> 2015. godine zahtjev za provedbu skraće</w:t>
      </w:r>
      <w:r w:rsidR="00617B22">
        <w:t xml:space="preserve">nog stečajnog postupka nad </w:t>
      </w:r>
      <w:r w:rsidR="00583442">
        <w:t>TRITON-SC d.o.o., Put Dragulina 6, Trogir, OIB: 12790382722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910842">
        <w:t>1. rujna</w:t>
      </w:r>
      <w:r>
        <w:t xml:space="preserve"> 2015. godine, u Očevidniku redoslijeda osnova za plaćanje, ima evidentirane neizvršene osnove za plaćanje u neprekinutom razdoblju od </w:t>
      </w:r>
      <w:r w:rsidR="00583442">
        <w:t>890</w:t>
      </w:r>
      <w:r>
        <w:t xml:space="preserve"> dana, u ukupnom iznosu od </w:t>
      </w:r>
      <w:r w:rsidR="00583442">
        <w:t>419.735,43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910842">
        <w:t>21.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023F59">
        <w:t>31</w:t>
      </w:r>
      <w:r w:rsidR="001E64F8">
        <w:t>. ožujka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583442">
        <w:t>TRITON-SC d.o.o., Put Dragulina 6, Trogir, OIB: 12790382722</w:t>
      </w:r>
      <w:r w:rsidR="00CA6996">
        <w:t xml:space="preserve"> </w:t>
      </w:r>
      <w:r w:rsidR="00A466AA" w:rsidRPr="00E300CF">
        <w:t xml:space="preserve">na dan </w:t>
      </w:r>
      <w:r w:rsidR="00023F59">
        <w:t>23</w:t>
      </w:r>
      <w:r w:rsidR="001E64F8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583442">
        <w:lastRenderedPageBreak/>
        <w:t>261.633,20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023F59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583442">
        <w:t>2012</w:t>
      </w:r>
      <w:r>
        <w:t>. godinu</w:t>
      </w:r>
      <w:r w:rsidR="00023F59">
        <w:t xml:space="preserve">. </w:t>
      </w:r>
      <w:r w:rsidR="00583442">
        <w:t xml:space="preserve">Naime, dužnik ima dugotrajnu imovinu u vrijednosti od preko 1.500.000,00 kuna, a jednako tako i kratkotrajnu imovinu od preko 1.401.000,00 kuna. </w:t>
      </w:r>
    </w:p>
    <w:p w:rsidRDefault="00A466AA" w:rsidP="00023F59" w:rsidR="007537B5">
      <w:pPr>
        <w:spacing w:before="200"/>
        <w:ind w:firstLine="708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AF64A7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1E64F8" w:rsidP="00DF5881" w:rsidR="001E64F8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583442">
        <w:t>51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583442" w:rsidR="00FD2CC4" w:rsidRPr="009D1566">
      <w:pPr>
        <w:tabs>
          <w:tab w:pos="5850" w:val="left"/>
        </w:tabs>
        <w:jc w:val="both"/>
      </w:pPr>
      <w:r w:rsidRPr="009D1566">
        <w:t xml:space="preserve">- mrežna stranica e-Oglasna ploča sudova </w:t>
      </w:r>
      <w:r w:rsidR="00583442">
        <w:tab/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F8E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583442">
          <w:t>1972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583442">
      <w:t>1972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23F59"/>
    <w:rsid w:val="00066650"/>
    <w:rsid w:val="0008278A"/>
    <w:rsid w:val="00085E7C"/>
    <w:rsid w:val="000B4D96"/>
    <w:rsid w:val="000C4E7C"/>
    <w:rsid w:val="001E64F8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583442"/>
    <w:rsid w:val="00606B58"/>
    <w:rsid w:val="00617B22"/>
    <w:rsid w:val="00687E74"/>
    <w:rsid w:val="006B1865"/>
    <w:rsid w:val="0071519E"/>
    <w:rsid w:val="007537B5"/>
    <w:rsid w:val="00787737"/>
    <w:rsid w:val="007F2F8E"/>
    <w:rsid w:val="007F7A84"/>
    <w:rsid w:val="00814EDB"/>
    <w:rsid w:val="00815142"/>
    <w:rsid w:val="00853B3E"/>
    <w:rsid w:val="00910842"/>
    <w:rsid w:val="00944D0F"/>
    <w:rsid w:val="00981D37"/>
    <w:rsid w:val="009A6D7D"/>
    <w:rsid w:val="009D1566"/>
    <w:rsid w:val="00A466AA"/>
    <w:rsid w:val="00A51DE9"/>
    <w:rsid w:val="00A530EA"/>
    <w:rsid w:val="00A70E46"/>
    <w:rsid w:val="00AF64A7"/>
    <w:rsid w:val="00B7506F"/>
    <w:rsid w:val="00CA6996"/>
    <w:rsid w:val="00CC537F"/>
    <w:rsid w:val="00DD0D50"/>
    <w:rsid w:val="00DF588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AF64A7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F2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AF64A7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F2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1972</izvorni_sadrzaj>
    <derivirana_varijabla naziv="DomainObject.Predmet.Broj_1">1972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St-1972/2015</izvorni_sadrzaj>
    <derivirana_varijabla naziv="DomainObject.Predmet.OznakaBroj_1">St-1972/2015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TRITON-SC društvo s ograničenom odgovornošćuza proizvodnju i trgovinu</izvorni_sadrzaj>
    <derivirana_varijabla naziv="DomainObject.Predmet.ProtustrankaFormated_1">  TRITON-SC društvo s ograničenom odgovornošćuza proizvodnju i trgovinu</derivirana_varijabla>
  </DomainObject.Predmet.ProtustrankaFormated>
  <DomainObject.Predmet.ProtustrankaFormatedOIB>
    <izvorni_sadrzaj>  TRITON-SC društvo s ograničenom odgovornošćuza proizvodnju i trgovinu, OIB 12790382722</izvorni_sadrzaj>
    <derivirana_varijabla naziv="DomainObject.Predmet.ProtustrankaFormatedOIB_1">  TRITON-SC društvo s ograničenom odgovornošćuza proizvodnju i trgovinu, OIB 12790382722</derivirana_varijabla>
  </DomainObject.Predmet.ProtustrankaFormatedOIB>
  <DomainObject.Predmet.ProtustrankaFormatedWithAdress>
    <izvorni_sadrzaj> TRITON-SC društvo s ograničenom odgovornošćuza proizvodnju i trgovinu, Put Dragulina 6, 21220 Trogir</izvorni_sadrzaj>
    <derivirana_varijabla naziv="DomainObject.Predmet.ProtustrankaFormatedWithAdress_1"> TRITON-SC društvo s ograničenom odgovornošćuza proizvodnju i trgovinu, Put Dragulina 6, 21220 Trogir</derivirana_varijabla>
  </DomainObject.Predmet.ProtustrankaFormatedWithAdress>
  <DomainObject.Predmet.ProtustrankaFormatedWithAdressOIB>
    <izvorni_sadrzaj> TRITON-SC društvo s ograničenom odgovornošćuza proizvodnju i trgovinu, OIB 12790382722, Put Dragulina 6, 21220 Trogir</izvorni_sadrzaj>
    <derivirana_varijabla naziv="DomainObject.Predmet.ProtustrankaFormatedWithAdressOIB_1"> TRITON-SC društvo s ograničenom odgovornošćuza proizvodnju i trgovinu, OIB 12790382722, Put Dragulina 6, 21220 Trogir</derivirana_varijabla>
  </DomainObject.Predmet.ProtustrankaFormatedWithAdressOIB>
  <DomainObject.Predmet.ProtustrankaWithAdress>
    <izvorni_sadrzaj>TRITON-SC društvo s ograničenom odgovornošćuza proizvodnju i trgovinu Put Dragulina 6, 21220 Trogir</izvorni_sadrzaj>
    <derivirana_varijabla naziv="DomainObject.Predmet.ProtustrankaWithAdress_1">TRITON-SC društvo s ograničenom odgovornošćuza proizvodnju i trgovinu Put Dragulina 6, 21220 Trogir</derivirana_varijabla>
  </DomainObject.Predmet.ProtustrankaWithAdress>
  <DomainObject.Predmet.ProtustrankaWithAdressOIB>
    <izvorni_sadrzaj>TRITON-SC društvo s ograničenom odgovornošćuza proizvodnju i trgovinu, OIB 12790382722, Put Dragulina 6, 21220 Trogir</izvorni_sadrzaj>
    <derivirana_varijabla naziv="DomainObject.Predmet.ProtustrankaWithAdressOIB_1">TRITON-SC društvo s ograničenom odgovornošćuza proizvodnju i trgovinu, OIB 12790382722, Put Dragulina 6, 21220 Trogir</derivirana_varijabla>
  </DomainObject.Predmet.ProtustrankaWithAdressOIB>
  <DomainObject.Predmet.ProtustrankaNazivFormated>
    <izvorni_sadrzaj>TRITON-SC društvo s ograničenom odgovornošćuza proizvodnju i trgovinu</izvorni_sadrzaj>
    <derivirana_varijabla naziv="DomainObject.Predmet.ProtustrankaNazivFormated_1">TRITON-SC društvo s ograničenom odgovornošćuza proizvodnju i trgovinu</derivirana_varijabla>
  </DomainObject.Predmet.ProtustrankaNazivFormated>
  <DomainObject.Predmet.ProtustrankaNazivFormatedOIB>
    <izvorni_sadrzaj>TRITON-SC društvo s ograničenom odgovornošćuza proizvodnju i trgovinu, OIB 12790382722</izvorni_sadrzaj>
    <derivirana_varijabla naziv="DomainObject.Predmet.ProtustrankaNazivFormatedOIB_1">TRITON-SC društvo s ograničenom odgovornošćuza proizvodnju i trgovinu, OIB 12790382722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 zastupanog po punomoćniku Županijsko državno odvjetništvo u Splitu; HRVATSKA POŠTANSKA BANKA, dioničko društvo</izvorni_sadrzaj>
    <derivirana_varijabla naziv="DomainObject.Predmet.StrankaFormated_1">  FINANCIJSKA AGENCIJA RC SPLIT; Ministarstvo financija RH zastupanog po punomoćniku Županijsko državno odvjetništvo u Splitu; HRVATSKA POŠTANSKA BANKA, dioničko društvo</derivirana_varijabla>
  </DomainObject.Predmet.StrankaFormated>
  <DomainObject.Predmet.StrankaFormatedOIB>
    <izvorni_sadrzaj>  FINANCIJSKA AGENCIJA RC SPLIT, OIB 85821130368; Ministarstvo financija RH, OIB 18683136487 zastupanog po punomoćniku Županijsko državno odvjetništvo u Splitu; HRVATSKA POŠTANSKA BANKA, dioničko društvo, OIB 87939104217</izvorni_sadrzaj>
    <derivirana_varijabla naziv="DomainObject.Predmet.StrankaFormatedOIB_1">  FINANCIJSKA AGENCIJA RC SPLIT, OIB 85821130368; Ministarstvo financija RH, OIB 18683136487 zastupanog po punomoćniku Županijsko državno odvjetništvo u Splitu; HRVATSKA POŠTANSKA BANKA, dioničko društvo, OIB 87939104217</derivirana_varijabla>
  </DomainObject.Predmet.StrankaFormatedOIB>
  <DomainObject.Predmet.StrankaFormatedWithAdress>
    <izvorni_sadrzaj> FINANCIJSKA AGENCIJA RC SPLIT, Mažuranićevo šetalište 24b, 21000 Split; Ministarstvo financija RH, Katančićeva 5, 10000 Zagreb zastupanog po punomoćniku Županijsko državno odvjetništvo u Splitu; HRVATSKA POŠTANSKA BANKA, dioničko društvo, Jurišićeva 4, 10000 Zagreb</izvorni_sadrzaj>
    <derivirana_varijabla naziv="DomainObject.Predmet.StrankaFormatedWithAdress_1"> FINANCIJSKA AGENCIJA RC SPLIT, Mažuranićevo šetalište 24b, 21000 Split; Ministarstvo financija RH, Katančićeva 5, 10000 Zagreb zastupanog po punomoćniku Županijsko državno odvjetništvo u Splitu; HRVATSKA POŠTANSKA BANKA, dioničko društvo, Jurišićeva 4, 10000 Zagreb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18683136487, Katančićeva 5, 10000 Zagreb zastupanog po punomoćniku Županijsko državno odvjetništvo u Splitu; HRVATSKA POŠTANSKA BANKA, dioničko društvo, OIB 87939104217, Jurišićeva 4, 10000 Zagreb</izvorni_sadrzaj>
    <derivirana_varijabla naziv="DomainObject.Predmet.StrankaFormatedWithAdressOIB_1"> FINANCIJSKA AGENCIJA RC SPLIT, OIB 85821130368, Mažuranićevo šetalište 24b, 21000 Split; Ministarstvo financija RH, OIB 18683136487, Katančićeva 5, 10000 Zagreb zastupanog po punomoćniku Županijsko državno odvjetništvo u Splitu; HRVATSKA POŠTANSKA BANKA, dioničko društvo, OIB 87939104217, Jurišićeva 4, 10000 Zagreb</derivirana_varijabla>
  </DomainObject.Predmet.StrankaFormatedWithAdressOIB>
  <DomainObject.Predmet.StrankaWithAdress>
    <izvorni_sadrzaj>FINANCIJSKA AGENCIJA RC SPLIT Mažuranićevo šetalište 24b,21000 Split,Ministarstvo financija RH Katančićeva 5,10000 Zagreb,HRVATSKA POŠTANSKA BANKA, dioničko društvo Jurišićeva 4,10000 Zagreb</izvorni_sadrzaj>
    <derivirana_varijabla naziv="DomainObject.Predmet.StrankaWithAdress_1">FINANCIJSKA AGENCIJA RC SPLIT Mažuranićevo šetalište 24b,21000 Split,Ministarstvo financija RH Katančićeva 5,10000 Zagreb,HRVATSKA POŠTANSKA BANKA, dioničko društvo Jurišićeva 4,10000 Zagreb</derivirana_varijabla>
  </DomainObject.Predmet.StrankaWithAdress>
  <DomainObject.Predmet.StrankaWithAdressOIB>
    <izvorni_sadrzaj>FINANCIJSKA AGENCIJA RC SPLIT, OIB 85821130368, Mažuranićevo šetalište 24b,21000 Split,Ministarstvo financija RH, OIB 18683136487, Katančićeva 5,10000 Zagreb,HRVATSKA POŠTANSKA BANKA, dioničko društvo, OIB 87939104217, Jurišićeva 4,10000 Zagreb</izvorni_sadrzaj>
    <derivirana_varijabla naziv="DomainObject.Predmet.StrankaWithAdressOIB_1">FINANCIJSKA AGENCIJA RC SPLIT, OIB 85821130368, Mažuranićevo šetalište 24b,21000 Split,Ministarstvo financija RH, OIB 18683136487, Katančićeva 5,10000 Zagreb,HRVATSKA POŠTANSKA BANKA, dioničko društvo, OIB 87939104217, Jurišićeva 4,10000 Zagreb</derivirana_varijabla>
  </DomainObject.Predmet.StrankaWithAdressOIB>
  <DomainObject.Predmet.StrankaNazivFormated>
    <izvorni_sadrzaj>FINANCIJSKA AGENCIJA RC SPLIT,Ministarstvo financija RH,HRVATSKA POŠTANSKA BANKA, dioničko društvo</izvorni_sadrzaj>
    <derivirana_varijabla naziv="DomainObject.Predmet.StrankaNazivFormated_1">FINANCIJSKA AGENCIJA RC SPLIT,Ministarstvo financija RH,HRVATSKA POŠTANSKA BANKA, dioničko društvo</derivirana_varijabla>
  </DomainObject.Predmet.StrankaNazivFormated>
  <DomainObject.Predmet.StrankaNazivFormatedOIB>
    <izvorni_sadrzaj>FINANCIJSKA AGENCIJA RC SPLIT, OIB 85821130368,Ministarstvo financija RH, OIB 18683136487,HRVATSKA POŠTANSKA BANKA, dioničko društvo, OIB 87939104217</izvorni_sadrzaj>
    <derivirana_varijabla naziv="DomainObject.Predmet.StrankaNazivFormatedOIB_1">FINANCIJSKA AGENCIJA RC SPLIT, OIB 85821130368,Ministarstvo financija RH, OIB 18683136487,HRVATSKA POŠTANSKA BANKA, dioničko društvo, OIB 87939104217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419735.43</izvorni_sadrzaj>
    <derivirana_varijabla naziv="DomainObject.Predmet.TrenutnaVrijednost_1">419735.43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  <item>Ministarstvo financija RH zastupanog po punomoćniku Županijsko državno odvjetništvo u Splitu</item>
      <item>HRVATSKA POŠTANSKA BANKA, dioničko društvo</item>
    </izvorni_sadrzaj>
    <derivirana_varijabla naziv="DomainObject.Predmet.StrankaListFormated_1">
      <item>FINANCIJSKA AGENCIJA RC SPLIT</item>
      <item>Ministarstvo financija RH zastupanog po punomoćniku Županijsko državno odvjetništvo u Splitu</item>
      <item>HRVATSKA POŠTANSKA BANKA, dioničko društvo</item>
    </derivirana_varijabla>
  </DomainObject.Predmet.StrankaListFormated>
  <DomainObject.Predmet.StrankaListFormatedOIB>
    <izvorni_sadrzaj>
      <item>FINANCIJSKA AGENCIJA RC SPLIT, OIB 85821130368</item>
      <item>Ministarstvo financija RH, OIB 18683136487 zastupanog po punomoćniku Županijsko državno odvjetništvo u Splitu</item>
      <item>HRVATSKA POŠTANSKA BANKA, dioničko društvo, OIB 87939104217</item>
    </izvorni_sadrzaj>
    <derivirana_varijabla naziv="DomainObject.Predmet.StrankaListFormatedOIB_1">
      <item>FINANCIJSKA AGENCIJA RC SPLIT, OIB 85821130368</item>
      <item>Ministarstvo financija RH, OIB 18683136487 zastupanog po punomoćniku Županijsko državno odvjetništvo u Splitu</item>
      <item>HRVATSKA POŠTANSKA BANKA, dioničko društvo, OIB 87939104217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RH, Katančićeva 5, 10000 Zagreb zastupanog po punomoćniku Županijsko državno odvjetništvo u Splitu</item>
      <item>HRVATSKA POŠTANSKA BANKA, dioničko društvo, Jurišićeva 4, 10000 Zagreb</item>
    </izvorni_sadrzaj>
    <derivirana_varijabla naziv="DomainObject.Predmet.StrankaListFormatedWithAdress_1">
      <item>FINANCIJSKA AGENCIJA RC SPLIT, Mažuranićevo šetalište 24b, 21000 Split</item>
      <item>Ministarstvo financija RH, Katančićeva 5, 10000 Zagreb zastupanog po punomoćniku Županijsko državno odvjetništvo u Splitu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  <item>HRVATSKA POŠTANSKA BANKA, dioničko društvo, OIB 87939104217, Jurišićeva 4, 10000 Zagreb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FINANCIJSKA AGENCIJA RC SPLIT</item>
      <item>Ministarstvo financija RH</item>
      <item>HRVATSKA POŠTANSKA BANKA, dioničko društvo</item>
    </izvorni_sadrzaj>
    <derivirana_varijabla naziv="DomainObject.Predmet.StrankaListNazivFormated_1">
      <item>FINANCIJSKA AGENCIJA RC SPLIT</item>
      <item>Ministarstvo financija RH</item>
      <item>HRVATSKA POŠTANSKA BANKA, dioničko društvo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  <item>HRVATSKA POŠTANSKA BANKA, dioničko društvo, OIB 87939104217</item>
    </izvorni_sadrzaj>
    <derivirana_varijabla naziv="DomainObject.Predmet.StrankaListNazivFormatedOIB_1">
      <item>FINANCIJSKA AGENCIJA RC SPLIT, OIB 85821130368</item>
      <item>Ministarstvo financija RH, OIB 18683136487</item>
      <item>HRVATSKA POŠTANSKA BANKA, dioničko društvo, OIB 87939104217</item>
    </derivirana_varijabla>
  </DomainObject.Predmet.StrankaListNazivFormatedOIB>
  <DomainObject.Predmet.ProtuStrankaListFormated>
    <izvorni_sadrzaj>
      <item>TRITON-SC društvo s ograničenom odgovornošćuza proizvodnju i trgovinu</item>
    </izvorni_sadrzaj>
    <derivirana_varijabla naziv="DomainObject.Predmet.ProtuStrankaListFormated_1">
      <item>TRITON-SC društvo s ograničenom odgovornošćuza proizvodnju i trgovinu</item>
    </derivirana_varijabla>
  </DomainObject.Predmet.ProtuStrankaListFormated>
  <DomainObject.Predmet.ProtuStrankaListFormatedOIB>
    <izvorni_sadrzaj>
      <item>TRITON-SC društvo s ograničenom odgovornošćuza proizvodnju i trgovinu, OIB 12790382722</item>
    </izvorni_sadrzaj>
    <derivirana_varijabla naziv="DomainObject.Predmet.ProtuStrankaListFormatedOIB_1">
      <item>TRITON-SC društvo s ograničenom odgovornošćuza proizvodnju i trgovinu, OIB 12790382722</item>
    </derivirana_varijabla>
  </DomainObject.Predmet.ProtuStrankaListFormatedOIB>
  <DomainObject.Predmet.ProtuStrankaListFormatedWithAdress>
    <izvorni_sadrzaj>
      <item>TRITON-SC društvo s ograničenom odgovornošćuza proizvodnju i trgovinu, Put Dragulina 6, 21220 Trogir</item>
    </izvorni_sadrzaj>
    <derivirana_varijabla naziv="DomainObject.Predmet.ProtuStrankaListFormatedWithAdress_1">
      <item>TRITON-SC društvo s ograničenom odgovornošćuza proizvodnju i trgovinu, Put Dragulina 6, 21220 Trogir</item>
    </derivirana_varijabla>
  </DomainObject.Predmet.ProtuStrankaListFormatedWithAdress>
  <DomainObject.Predmet.ProtuStrankaListFormatedWithAdressOIB>
    <izvorni_sadrzaj>
      <item>TRITON-SC društvo s ograničenom odgovornošćuza proizvodnju i trgovinu, OIB 12790382722, Put Dragulina 6, 21220 Trogir</item>
    </izvorni_sadrzaj>
    <derivirana_varijabla naziv="DomainObject.Predmet.ProtuStrankaListFormatedWithAdressOIB_1">
      <item>TRITON-SC društvo s ograničenom odgovornošćuza proizvodnju i trgovinu, OIB 12790382722, Put Dragulina 6, 21220 Trogir</item>
    </derivirana_varijabla>
  </DomainObject.Predmet.ProtuStrankaListFormatedWithAdressOIB>
  <DomainObject.Predmet.ProtuStrankaListNazivFormated>
    <izvorni_sadrzaj>
      <item>TRITON-SC društvo s ograničenom odgovornošćuza proizvodnju i trgovinu</item>
    </izvorni_sadrzaj>
    <derivirana_varijabla naziv="DomainObject.Predmet.ProtuStrankaListNazivFormated_1">
      <item>TRITON-SC društvo s ograničenom odgovornošćuza proizvodnju i trgovinu</item>
    </derivirana_varijabla>
  </DomainObject.Predmet.ProtuStrankaListNazivFormated>
  <DomainObject.Predmet.ProtuStrankaListNazivFormatedOIB>
    <izvorni_sadrzaj>
      <item>TRITON-SC društvo s ograničenom odgovornošćuza proizvodnju i trgovinu, OIB 12790382722</item>
    </izvorni_sadrzaj>
    <derivirana_varijabla naziv="DomainObject.Predmet.ProtuStrankaListNazivFormatedOIB_1">
      <item>TRITON-SC društvo s ograničenom odgovornošćuza proizvodnju i trgovinu, OIB 12790382722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TRITON-SC društvo s ograničenom odgovornošćuza proizvodnju i trgovinu</izvorni_sadrzaj>
    <derivirana_varijabla naziv="DomainObject.Predmet.ProtustrankaIDrugi_1">TRITON-SC društvo s ograničenom odgovornošćuza proizvodnju i trgovinu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TRITON-SC društvo s ograničenom odgovornošćuza proizvodnju i trgovinu, OIB 12790382722, Put Dragulina 6, 21220 Trogir</izvorni_sadrzaj>
    <derivirana_varijabla naziv="DomainObject.Predmet.ProtustrankaIDrugiAdressOIB_1">TRITON-SC društvo s ograničenom odgovornošćuza proizvodnju i trgovinu, OIB 12790382722, Put Dragulina 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TRITON-SC društvo s ograničenom odgovornošćuza proizvodnju i trgovinu</item>
      <item>FINANCIJSKA AGENCIJA RC SPLIT</item>
      <item>Ministarstvo financija RH</item>
      <item>Županijsko državno odvjetništvo u Splitu</item>
      <item>HRVATSKA POŠTANSKA BANKA, dioničko društvo</item>
    </izvorni_sadrzaj>
    <derivirana_varijabla naziv="DomainObject.Predmet.SudioniciListNaziv_1">
      <item>TRITON-SC društvo s ograničenom odgovornošćuza proizvodnju i trgovinu</item>
      <item>FINANCIJSKA AGENCIJA RC SPLIT</item>
      <item>Ministarstvo financija RH</item>
      <item>Županijsko državno odvjetništvo u Splitu</item>
      <item>HRVATSKA POŠTANSKA BANKA, dioničko društvo</item>
    </derivirana_varijabla>
  </DomainObject.Predmet.SudioniciListNaziv>
  <DomainObject.Predmet.SudioniciListAdressOIB>
    <izvorni_sadrzaj>
      <item>TRITON-SC društvo s ograničenom odgovornošćuza proizvodnju i trgovinu, OIB 12790382722, Put Dragulina 6,21220 Trogir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  <item>HRVATSKA POŠTANSKA BANKA, dioničko društvo, OIB 87939104217, Jurišićeva 4,10000 Zagreb</item>
    </izvorni_sadrzaj>
    <derivirana_varijabla naziv="DomainObject.Predmet.SudioniciListAdressOIB_1">
      <item>TRITON-SC društvo s ograničenom odgovornošćuza proizvodnju i trgovinu, OIB 12790382722, Put Dragulina 6,21220 Trogir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12790382722</item>
      <item>, OIB 85821130368</item>
      <item>, OIB 18683136487</item>
      <item>, OIB null</item>
      <item>, OIB 87939104217</item>
    </izvorni_sadrzaj>
    <derivirana_varijabla naziv="DomainObject.Predmet.SudioniciListNazivOIB_1">
      <item>, OIB 12790382722</item>
      <item>, OIB 85821130368</item>
      <item>, OIB 18683136487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763</properties:Words>
  <properties:Characters>4499</properties:Characters>
  <properties:Lines>83</properties:Lines>
  <properties:Paragraphs>28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2017-01-16T14:10:00Z</cp:lastPrinted>
  <dcterms:modified xmlns:xsi="http://www.w3.org/2001/XMLSchema-instance" xsi:type="dcterms:W3CDTF">2017-01-17T06:37:00Z</dcterms:modified>
  <cp:revision>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