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6a93" w14:paraId="5a26a93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</w:t>
      </w:r>
      <w:r w:rsidR="00956EC9">
        <w:rPr>
          <w:rFonts w:hAnsi="Times New Roman" w:ascii="Times New Roman"/>
          <w:szCs w:val="24"/>
          <w:lang w:val="hr-HR"/>
        </w:rPr>
        <w:t xml:space="preserve">obustave i zaključenja </w:t>
      </w:r>
      <w:r w:rsidR="000453AD" w:rsidRPr="0060720B">
        <w:rPr>
          <w:rFonts w:hAnsi="Times New Roman" w:ascii="Times New Roman"/>
          <w:szCs w:val="24"/>
          <w:lang w:val="hr-HR"/>
        </w:rPr>
        <w:t>stečajnog postupka nad stečajnim dužnikom</w:t>
      </w:r>
      <w:r w:rsidR="00956EC9">
        <w:rPr>
          <w:rFonts w:hAnsi="Times New Roman" w:ascii="Times New Roman"/>
          <w:szCs w:val="24"/>
          <w:lang w:val="hr-HR"/>
        </w:rPr>
        <w:t xml:space="preserve"> PLAVI STUDIO d.o.o., u stečaju, Zagreb, Kraljevec 85c, OIB 60643507918, povodom prijedloga stečajnog upravitelja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nastavkom stečajnog postupka, dana </w:t>
      </w:r>
      <w:r w:rsidR="003A737D">
        <w:rPr>
          <w:rFonts w:hAnsi="Times New Roman" w:ascii="Times New Roman"/>
          <w:szCs w:val="24"/>
          <w:lang w:val="hr-HR"/>
        </w:rPr>
        <w:t>1</w:t>
      </w:r>
      <w:r w:rsidR="00956EC9">
        <w:rPr>
          <w:rFonts w:hAnsi="Times New Roman" w:ascii="Times New Roman"/>
          <w:szCs w:val="24"/>
          <w:lang w:val="hr-HR"/>
        </w:rPr>
        <w:t>2. prosinca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956EC9" w:rsidP="00320A99" w:rsidR="00956EC9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EF401E" w:rsidR="0060720B" w:rsidRPr="00EF401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F401E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EF401E">
        <w:rPr>
          <w:rFonts w:hAnsi="Times New Roman" w:ascii="Times New Roman"/>
          <w:szCs w:val="24"/>
          <w:lang w:val="hr-HR"/>
        </w:rPr>
        <w:t xml:space="preserve">stečajnog postupka nad </w:t>
      </w:r>
      <w:r w:rsidR="003A737D">
        <w:rPr>
          <w:rFonts w:hAnsi="Times New Roman" w:ascii="Times New Roman"/>
          <w:szCs w:val="24"/>
          <w:lang w:val="hr-HR"/>
        </w:rPr>
        <w:t>stečajnom masom</w:t>
      </w:r>
      <w:r w:rsidR="00956EC9" w:rsidRPr="00EF401E">
        <w:rPr>
          <w:rFonts w:hAnsi="Times New Roman" w:ascii="Times New Roman"/>
          <w:szCs w:val="24"/>
          <w:lang w:val="hr-HR"/>
        </w:rPr>
        <w:t xml:space="preserve"> iza stečajnog dužnika  PLAVI STUDIO d.o.o., u stečaju, Zagreb, Horvaćanska cesta 146a.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EF401E" w:rsidR="0060720B" w:rsidRPr="0060720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EF401E">
        <w:rPr>
          <w:rFonts w:hAnsi="Times New Roman" w:ascii="Times New Roman"/>
          <w:szCs w:val="24"/>
          <w:lang w:val="hr-HR"/>
        </w:rPr>
        <w:t>PLAVI STUDIO d.o.o. u stečaju, Zagreb</w:t>
      </w:r>
      <w:r w:rsidR="00EF401E" w:rsidRPr="00EF401E">
        <w:rPr>
          <w:rFonts w:hAnsi="Times New Roman" w:ascii="Times New Roman"/>
          <w:szCs w:val="24"/>
          <w:lang w:val="hr-HR"/>
        </w:rPr>
        <w:t>, Horvaćanska cesta 146a</w:t>
      </w:r>
      <w:r w:rsidR="00956EC9">
        <w:rPr>
          <w:rFonts w:hAnsi="Times New Roman" w:ascii="Times New Roman"/>
          <w:szCs w:val="24"/>
          <w:lang w:val="hr-HR"/>
        </w:rPr>
        <w:t xml:space="preserve"> </w:t>
      </w:r>
      <w:r w:rsidRPr="0060720B">
        <w:rPr>
          <w:rFonts w:hAnsi="Times New Roman" w:ascii="Times New Roman"/>
          <w:lang w:val="hr-HR"/>
        </w:rPr>
        <w:t xml:space="preserve">, sukladno odredbi članka </w:t>
      </w:r>
      <w:r w:rsidR="00EF401E">
        <w:rPr>
          <w:rFonts w:hAnsi="Times New Roman" w:ascii="Times New Roman"/>
          <w:lang w:val="hr-HR"/>
        </w:rPr>
        <w:t xml:space="preserve">289. i </w:t>
      </w:r>
      <w:r w:rsidRPr="0060720B">
        <w:rPr>
          <w:rFonts w:hAnsi="Times New Roman" w:ascii="Times New Roman"/>
          <w:lang w:val="hr-HR"/>
        </w:rPr>
        <w:t xml:space="preserve">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4C0A7D" w:rsidR="0060720B" w:rsidRPr="0060720B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4C0A7D" w:rsidR="0060720B" w:rsidRPr="0060720B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4C0A7D" w:rsidR="0060720B" w:rsidRPr="004C0A7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4C0A7D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4C0A7D" w:rsidP="004C0A7D" w:rsidR="0060720B" w:rsidRPr="004C0A7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4C0A7D">
        <w:rPr>
          <w:rFonts w:hAnsi="Times New Roman" w:ascii="Times New Roman"/>
          <w:lang w:val="hr-HR"/>
        </w:rPr>
        <w:t>-</w:t>
      </w:r>
      <w:r w:rsidR="0060720B" w:rsidRPr="004C0A7D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EF401E" w:rsidRPr="004C0A7D">
        <w:rPr>
          <w:rFonts w:hAnsi="Times New Roman" w:ascii="Times New Roman"/>
          <w:lang w:val="hr-HR"/>
        </w:rPr>
        <w:t>Jozo Brčića, Zagreb, Horvaćanska 146a</w:t>
      </w:r>
      <w:r w:rsidR="0060720B" w:rsidRPr="004C0A7D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60720B" w:rsidP="004C0A7D" w:rsidR="0060720B" w:rsidRPr="0060720B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EF401E" w:rsidRPr="00EF401E">
        <w:rPr>
          <w:rFonts w:hAnsi="Times New Roman" w:ascii="Times New Roman"/>
          <w:lang w:val="hr-HR"/>
        </w:rPr>
        <w:t>Jozo Brčića</w:t>
      </w:r>
      <w:r w:rsidR="00EF401E">
        <w:rPr>
          <w:rFonts w:hAnsi="Times New Roman" w:ascii="Times New Roman"/>
          <w:lang w:val="hr-HR"/>
        </w:rPr>
        <w:t>,</w:t>
      </w:r>
      <w:r w:rsidR="00EF401E" w:rsidRPr="00EF401E">
        <w:rPr>
          <w:rFonts w:hAnsi="Times New Roman" w:ascii="Times New Roman"/>
          <w:lang w:val="hr-HR"/>
        </w:rPr>
        <w:t xml:space="preserve"> Zagreb, Horvaćanska 146a, OIB  08987900956</w:t>
      </w:r>
      <w:r w:rsidRPr="0060720B">
        <w:rPr>
          <w:rFonts w:hAnsi="Times New Roman" w:ascii="Times New Roman"/>
          <w:lang w:val="hr-HR"/>
        </w:rPr>
        <w:t>)</w:t>
      </w:r>
    </w:p>
    <w:p w:rsidRDefault="0060720B" w:rsidP="004C0A7D" w:rsidR="0060720B" w:rsidRPr="0060720B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4C0A7D" w:rsidR="0060720B" w:rsidRPr="0060720B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EF401E">
        <w:rPr>
          <w:rFonts w:hAnsi="Times New Roman" w:ascii="Times New Roman"/>
          <w:szCs w:val="24"/>
          <w:lang w:val="hr-HR"/>
        </w:rPr>
        <w:t>stečajni postupak je obustavljen i zaključen temeljem odredbe čl. 20</w:t>
      </w:r>
      <w:r w:rsidR="003A737D">
        <w:rPr>
          <w:rFonts w:hAnsi="Times New Roman" w:ascii="Times New Roman"/>
          <w:szCs w:val="24"/>
          <w:lang w:val="hr-HR"/>
        </w:rPr>
        <w:t>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320A99" w:rsidRPr="0060720B">
        <w:rPr>
          <w:rFonts w:hAnsi="Times New Roman" w:ascii="Times New Roman"/>
          <w:lang w:val="hr-HR"/>
        </w:rPr>
        <w:t>Stečajnog zakona (NN 44/96, 29/99, 129/00, 123/03, 82/06, 116/10, 25/</w:t>
      </w:r>
      <w:r w:rsidR="0060720B">
        <w:rPr>
          <w:rFonts w:hAnsi="Times New Roman" w:ascii="Times New Roman"/>
          <w:lang w:val="hr-HR"/>
        </w:rPr>
        <w:t>12, 133/12; dalje u tekstu SZ), rješenjem ovog suda, poslovni broj St-</w:t>
      </w:r>
      <w:r w:rsidR="00EF401E">
        <w:rPr>
          <w:rFonts w:hAnsi="Times New Roman" w:ascii="Times New Roman"/>
          <w:lang w:val="hr-HR"/>
        </w:rPr>
        <w:t>933/11 od 4</w:t>
      </w:r>
      <w:r w:rsidR="0060720B">
        <w:rPr>
          <w:rFonts w:hAnsi="Times New Roman" w:ascii="Times New Roman"/>
          <w:lang w:val="hr-HR"/>
        </w:rPr>
        <w:t xml:space="preserve">. </w:t>
      </w:r>
      <w:r w:rsidR="00EF401E">
        <w:rPr>
          <w:rFonts w:hAnsi="Times New Roman" w:ascii="Times New Roman"/>
          <w:lang w:val="hr-HR"/>
        </w:rPr>
        <w:t>veljače 2015</w:t>
      </w:r>
      <w:r w:rsidR="001C54C7">
        <w:rPr>
          <w:rFonts w:hAnsi="Times New Roman" w:ascii="Times New Roman"/>
          <w:lang w:val="hr-HR"/>
        </w:rPr>
        <w:t>. godine.</w:t>
      </w:r>
    </w:p>
    <w:p w:rsidRDefault="003A737D" w:rsidP="003A737D" w:rsidR="001C54C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P</w:t>
      </w:r>
      <w:r w:rsidR="0060720B">
        <w:rPr>
          <w:rFonts w:hAnsi="Times New Roman" w:ascii="Times New Roman"/>
          <w:lang w:val="hr-HR"/>
        </w:rPr>
        <w:t xml:space="preserve">odneskom od </w:t>
      </w:r>
      <w:r w:rsidR="001C54C7">
        <w:rPr>
          <w:rFonts w:hAnsi="Times New Roman" w:ascii="Times New Roman"/>
          <w:lang w:val="hr-HR"/>
        </w:rPr>
        <w:t>15. studenog 2016. godine, stečajni upravitelj predlaže nastavak stečajnog postupka radi naknadne diobe budući da je nakon obustave i zaključenja istoga pronađena nova imovina koja čini stečajnu masu stečajnog dužnika,a koju je potrebno unovčiti i novčanim sredstvima namiriti stečajne vjerovnike.</w:t>
      </w:r>
    </w:p>
    <w:p w:rsidRDefault="008330FD" w:rsidP="00320A99" w:rsidR="008330FD">
      <w:pPr>
        <w:jc w:val="both"/>
        <w:rPr>
          <w:rFonts w:hAnsi="Times New Roman" w:ascii="Times New Roman"/>
          <w:lang w:val="hr-HR"/>
        </w:rPr>
      </w:pPr>
    </w:p>
    <w:p w:rsidRDefault="001C54C7" w:rsidP="001C54C7" w:rsidR="001C54C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je uvidom u presudu dostavljenu od strane stečajnog upravitelja, Pž-5975/13 od 31. svibnja 2016. utvrđeno da je stečajni dužnik uspio u parnici radi pobi</w:t>
      </w:r>
      <w:r w:rsidR="008330FD">
        <w:rPr>
          <w:rFonts w:hAnsi="Times New Roman" w:ascii="Times New Roman"/>
          <w:lang w:val="hr-HR"/>
        </w:rPr>
        <w:t>janja dužnikovim pravnih radnji, na način da je istom preinačena presuda ovog suda br. P-1824/12 od 15. svibnja 2013., te između ostalog naloženo tuženiku predati stečajnom dužniku kao tužitelju u posjed nekretninu upisanu u zk.ul. 6282, k.o. Stari Grad, to je odlučeno kao u izreci ovog rješenja pod točkom 1. izreke, temeljem odredbe čl.</w:t>
      </w:r>
      <w:r w:rsidR="00EB57B0">
        <w:rPr>
          <w:rFonts w:hAnsi="Times New Roman" w:ascii="Times New Roman"/>
          <w:lang w:val="hr-HR"/>
        </w:rPr>
        <w:t xml:space="preserve"> 289. Stečajnog zakona (NN 71/15).</w:t>
      </w:r>
    </w:p>
    <w:p w:rsidRDefault="001C54C7" w:rsidP="00320A99" w:rsidR="001C54C7">
      <w:pPr>
        <w:jc w:val="both"/>
        <w:rPr>
          <w:rFonts w:hAnsi="Times New Roman" w:ascii="Times New Roman"/>
          <w:lang w:val="hr-HR"/>
        </w:rPr>
      </w:pPr>
    </w:p>
    <w:p w:rsidRDefault="003A737D" w:rsidP="00EB57B0" w:rsidR="00EB57B0">
      <w:pPr>
        <w:ind w:firstLine="720"/>
        <w:jc w:val="both"/>
        <w:rPr>
          <w:rFonts w:hAnsi="Times New Roman" w:ascii="Times New Roman"/>
          <w:lang w:val="hr-HR"/>
        </w:rPr>
      </w:pPr>
      <w:r w:rsidRPr="003A737D">
        <w:rPr>
          <w:rFonts w:hAnsi="Times New Roman" w:ascii="Times New Roman"/>
          <w:lang w:val="hr-HR"/>
        </w:rPr>
        <w:t>Nadalje je uvidom u izvadak iz sudskog registra utvrđeno da</w:t>
      </w:r>
      <w:r>
        <w:rPr>
          <w:rFonts w:hAnsi="Times New Roman" w:ascii="Times New Roman"/>
          <w:lang w:val="hr-HR"/>
        </w:rPr>
        <w:t xml:space="preserve"> je stečajni dužnik vlasnik nekretnina upisanih u zk.ul. 6282, k.o. Stari Grad, u zemljišnim knjigama Općinskog suda Stari Grad, čime proizlazi da je iste predstavljaju stečajnu masu koju je u nastavljenom stečajnom postupku potrebno unovčiti i novčanim sredstvima namiriti dužnikove vjerovnike.</w:t>
      </w:r>
    </w:p>
    <w:p w:rsidRDefault="003A737D" w:rsidP="003A737D" w:rsidR="003A737D">
      <w:pPr>
        <w:jc w:val="both"/>
        <w:rPr>
          <w:rFonts w:hAnsi="Times New Roman" w:ascii="Times New Roman"/>
          <w:color w:val="FF0000"/>
          <w:lang w:val="hr-HR"/>
        </w:rPr>
      </w:pPr>
    </w:p>
    <w:p w:rsidRDefault="0046490F" w:rsidP="0046490F" w:rsidR="0046490F" w:rsidRPr="003A737D">
      <w:pPr>
        <w:ind w:firstLine="720"/>
        <w:jc w:val="both"/>
        <w:rPr>
          <w:rFonts w:hAnsi="Times New Roman" w:ascii="Times New Roman"/>
          <w:lang w:val="hr-HR"/>
        </w:rPr>
      </w:pPr>
      <w:r w:rsidRPr="003A737D">
        <w:rPr>
          <w:rFonts w:hAnsi="Times New Roman" w:ascii="Times New Roman"/>
          <w:lang w:val="hr-HR"/>
        </w:rPr>
        <w:t>Temeljem gore navedenog odlučeno je stoga kao u izreci rješenja pod točkom I) temeljem odredbe čl. 289. Stečajnog zakona (NN 71/15), a temeljem odredbe čl. 438. i 289. st. 4. i 5. SZ-a, odlučeno je kao u izreci rješenja pod točkom II).</w:t>
      </w:r>
    </w:p>
    <w:p w:rsidRDefault="0046490F" w:rsidP="0046490F" w:rsidR="0046490F" w:rsidRPr="003A737D">
      <w:pPr>
        <w:ind w:firstLine="720"/>
        <w:jc w:val="both"/>
        <w:rPr>
          <w:rFonts w:hAnsi="Times New Roman" w:ascii="Times New Roman"/>
          <w:lang w:val="hr-HR"/>
        </w:rPr>
      </w:pPr>
    </w:p>
    <w:p w:rsidRDefault="00320A99" w:rsidP="00B40ECA" w:rsidR="00D10450" w:rsidRPr="0060720B">
      <w:pPr>
        <w:jc w:val="both"/>
        <w:rPr>
          <w:rFonts w:hAnsi="Times New Roman" w:ascii="Times New Roman"/>
          <w:szCs w:val="24"/>
          <w:lang w:val="hr-HR"/>
        </w:rPr>
      </w:pPr>
      <w:r w:rsidRPr="00EB57B0">
        <w:rPr>
          <w:rFonts w:hAnsi="Times New Roman" w:ascii="Times New Roman"/>
          <w:color w:val="FF0000"/>
          <w:lang w:val="hr-HR"/>
        </w:rPr>
        <w:tab/>
      </w:r>
      <w:r w:rsidR="00D10450" w:rsidRPr="00EB57B0">
        <w:rPr>
          <w:rFonts w:hAnsi="Times New Roman" w:ascii="Times New Roman"/>
          <w:color w:val="FF0000"/>
          <w:szCs w:val="24"/>
          <w:lang w:val="hr-HR"/>
        </w:rPr>
        <w:tab/>
      </w:r>
      <w:r w:rsidR="00D10450" w:rsidRPr="00EB57B0">
        <w:rPr>
          <w:rFonts w:hAnsi="Times New Roman" w:ascii="Times New Roman"/>
          <w:color w:val="FF0000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3A737D">
        <w:rPr>
          <w:rFonts w:hAnsi="Times New Roman" w:ascii="Times New Roman"/>
          <w:szCs w:val="24"/>
          <w:lang w:val="hr-HR"/>
        </w:rPr>
        <w:t>1</w:t>
      </w:r>
      <w:r w:rsidR="00EB57B0">
        <w:rPr>
          <w:rFonts w:hAnsi="Times New Roman" w:ascii="Times New Roman"/>
          <w:szCs w:val="24"/>
          <w:lang w:val="hr-HR"/>
        </w:rPr>
        <w:t>2. prosinca</w:t>
      </w:r>
      <w:r w:rsidR="005B47E4"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="005B47E4" w:rsidRPr="0060720B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EB57B0" w:rsidP="00215A36" w:rsidR="005B47E4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03603C">
        <w:rPr>
          <w:rFonts w:hAnsi="Times New Roman" w:ascii="Times New Roman"/>
          <w:szCs w:val="24"/>
          <w:lang w:val="hr-HR"/>
        </w:rPr>
        <w:t>,v.r.</w:t>
      </w:r>
    </w:p>
    <w:p w:rsidRDefault="0003603C" w:rsidP="00215A36" w:rsidR="0003603C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03603C" w:rsidP="0003603C" w:rsidR="0003603C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3603C" w:rsidP="0003603C" w:rsidR="0003603C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3603C" w:rsidP="00215A36" w:rsidR="0003603C" w:rsidRPr="0060720B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B40ECA" w:rsidP="00320A99" w:rsidR="00B40ECA">
      <w:pPr>
        <w:jc w:val="both"/>
        <w:rPr>
          <w:rFonts w:hAnsi="Times New Roman" w:ascii="Times New Roman"/>
          <w:szCs w:val="24"/>
          <w:lang w:val="hr-HR"/>
        </w:rPr>
      </w:pPr>
    </w:p>
    <w:p w:rsidRDefault="00B40ECA" w:rsidP="00320A99" w:rsidR="00B40ECA">
      <w:pPr>
        <w:jc w:val="both"/>
        <w:rPr>
          <w:rFonts w:hAnsi="Times New Roman" w:ascii="Times New Roman"/>
          <w:szCs w:val="24"/>
          <w:lang w:val="hr-HR"/>
        </w:rPr>
      </w:pPr>
    </w:p>
    <w:p w:rsidRDefault="0060720B" w:rsidP="00320A99" w:rsidR="00EA362A" w:rsidRPr="0003603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3603C">
        <w:rPr>
          <w:rFonts w:hAnsi="Times New Roman" w:ascii="Times New Roman"/>
          <w:color w:val="FFFFFF"/>
          <w:szCs w:val="24"/>
          <w:lang w:val="hr-HR"/>
        </w:rPr>
        <w:t>DN</w:t>
      </w:r>
      <w:r w:rsidR="00B40ECA" w:rsidRPr="0003603C">
        <w:rPr>
          <w:rFonts w:hAnsi="Times New Roman" w:ascii="Times New Roman"/>
          <w:color w:val="FFFFFF"/>
          <w:szCs w:val="24"/>
          <w:lang w:val="hr-HR"/>
        </w:rPr>
        <w:t>A</w:t>
      </w:r>
      <w:r w:rsidR="00EA362A" w:rsidRPr="0003603C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46490F" w:rsidP="0046490F" w:rsidR="0046490F" w:rsidRPr="0003603C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3603C">
        <w:rPr>
          <w:rFonts w:hAnsi="Times New Roman" w:ascii="Times New Roman"/>
          <w:color w:val="FFFFFF"/>
          <w:szCs w:val="24"/>
          <w:lang w:val="hr-HR"/>
        </w:rPr>
        <w:t xml:space="preserve">Stečajnoj upraviteljici, </w:t>
      </w:r>
      <w:r w:rsidR="003A737D" w:rsidRPr="0003603C">
        <w:rPr>
          <w:rFonts w:hAnsi="Times New Roman" w:ascii="Times New Roman"/>
          <w:color w:val="FFFFFF"/>
          <w:szCs w:val="24"/>
          <w:lang w:val="hr-HR"/>
        </w:rPr>
        <w:t>Jozo Brčić</w:t>
      </w:r>
    </w:p>
    <w:p w:rsidRDefault="0046490F" w:rsidP="0046490F" w:rsidR="0046490F" w:rsidRPr="0003603C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3603C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3A737D" w:rsidRPr="0003603C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85C66" w:rsidRPr="0003603C">
        <w:rPr>
          <w:rFonts w:hAnsi="Times New Roman" w:ascii="Times New Roman"/>
          <w:color w:val="FFFFFF"/>
          <w:szCs w:val="24"/>
          <w:lang w:val="hr-HR"/>
        </w:rPr>
        <w:t>(</w:t>
      </w:r>
      <w:r w:rsidR="003A737D" w:rsidRPr="0003603C">
        <w:rPr>
          <w:rFonts w:hAnsi="Times New Roman" w:ascii="Times New Roman"/>
          <w:color w:val="FFFFFF"/>
          <w:szCs w:val="24"/>
          <w:lang w:val="hr-HR"/>
        </w:rPr>
        <w:t>neposredno</w:t>
      </w:r>
      <w:r w:rsidR="00585C66" w:rsidRPr="0003603C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46490F" w:rsidP="0046490F" w:rsidR="0046490F" w:rsidRPr="0003603C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3603C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46490F" w:rsidP="0046490F" w:rsidR="0046490F" w:rsidRPr="0003603C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03603C">
        <w:rPr>
          <w:rFonts w:hAnsi="Times New Roman" w:ascii="Times New Roman"/>
          <w:color w:val="FFFFFF"/>
          <w:szCs w:val="24"/>
          <w:lang w:val="hr-HR"/>
        </w:rPr>
        <w:t>Stečajnom kancelu (po pravomoćnosti)</w:t>
      </w:r>
    </w:p>
    <w:p w:rsidRDefault="00262D45" w:rsidP="00262D45" w:rsidR="00262D45" w:rsidRPr="0060720B">
      <w:pPr>
        <w:ind w:left="284"/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60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1C54C7">
      <w:rPr>
        <w:rFonts w:hAnsi="Times New Roman" w:ascii="Times New Roman"/>
        <w:lang w:val="hr-HR"/>
      </w:rPr>
      <w:t>933/11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956EC9">
      <w:rPr>
        <w:rFonts w:hAnsi="Times New Roman" w:ascii="Times New Roman"/>
        <w:lang w:val="hr-HR"/>
      </w:rPr>
      <w:t>933/11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833266"/>
    <w:multiLevelType w:val="hybridMultilevel"/>
    <w:tmpl w:val="5B149D3C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2C0E96C4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31E1555"/>
    <w:multiLevelType w:val="hybridMultilevel"/>
    <w:tmpl w:val="275EC318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1"/>
  </w:num>
  <w:num w:numId="5">
    <w:abstractNumId w:val="7"/>
  </w:num>
  <w:num w:numId="6">
    <w:abstractNumId w:val="12"/>
  </w:num>
  <w:num w:numId="7">
    <w:abstractNumId w:val="0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3603C"/>
    <w:rsid w:val="000453AD"/>
    <w:rsid w:val="001C3C87"/>
    <w:rsid w:val="001C54C7"/>
    <w:rsid w:val="001D1381"/>
    <w:rsid w:val="00215A36"/>
    <w:rsid w:val="002254D7"/>
    <w:rsid w:val="00262D45"/>
    <w:rsid w:val="002A698D"/>
    <w:rsid w:val="002D638D"/>
    <w:rsid w:val="003055A7"/>
    <w:rsid w:val="00320A99"/>
    <w:rsid w:val="003A737D"/>
    <w:rsid w:val="00454337"/>
    <w:rsid w:val="0046490F"/>
    <w:rsid w:val="0048416D"/>
    <w:rsid w:val="004C0A7D"/>
    <w:rsid w:val="00537B2D"/>
    <w:rsid w:val="00585C66"/>
    <w:rsid w:val="005B47E4"/>
    <w:rsid w:val="0060720B"/>
    <w:rsid w:val="006371BF"/>
    <w:rsid w:val="006C5FEB"/>
    <w:rsid w:val="006E7C42"/>
    <w:rsid w:val="00772068"/>
    <w:rsid w:val="00780292"/>
    <w:rsid w:val="0078197F"/>
    <w:rsid w:val="008330FD"/>
    <w:rsid w:val="009361A4"/>
    <w:rsid w:val="00956EC9"/>
    <w:rsid w:val="00A6049F"/>
    <w:rsid w:val="00B40ECA"/>
    <w:rsid w:val="00B65695"/>
    <w:rsid w:val="00C16E67"/>
    <w:rsid w:val="00D10450"/>
    <w:rsid w:val="00D51E98"/>
    <w:rsid w:val="00EA362A"/>
    <w:rsid w:val="00EB57B0"/>
    <w:rsid w:val="00EF401E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03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03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03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03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03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03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2011.</izvorni_sadrzaj>
    <derivirana_varijabla naziv="DomainObject.Predmet.DatumOsnivanja_1">12.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2015.</izvorni_sadrzaj>
    <derivirana_varijabla naziv="DomainObject.Predmet.DatumRjesavanja_1">30.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steč.postupka</izvorni_sadrzaj>
    <derivirana_varijabla naziv="DomainObject.Predmet.Opis_1">Prijedlog za pokretanje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St-933/2011</izvorni_sadrzaj>
    <derivirana_varijabla naziv="DomainObject.Predmet.OznakaBroj_1">St-933/2011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STUDIO d.o.o. zastupanog po punomoćniku Odvjetničko društvo ĆURKOVIĆ ĆURIĆ, JANUŠIĆ &amp; BANIĆ, j.t.d.</izvorni_sadrzaj>
    <derivirana_varijabla naziv="DomainObject.Predmet.ProtustrankaFormated_1">  PLAVI STUDIO d.o.o. zastupanog po punomoćniku Odvjetničko društvo ĆURKOVIĆ ĆURIĆ, JANUŠIĆ &amp; BANIĆ, j.t.d.</derivirana_varijabla>
  </DomainObject.Predmet.ProtustrankaFormated>
  <DomainObject.Predmet.ProtustrankaFormatedOIB>
    <izvorni_sadrzaj>  PLAVI STUDIO d.o.o., OIB 60643507918 zastupanog po punomoćniku Odvjetničko društvo ĆURKOVIĆ ĆURIĆ, JANUŠIĆ &amp; BANIĆ, j.t.d.</izvorni_sadrzaj>
    <derivirana_varijabla naziv="DomainObject.Predmet.ProtustrankaFormatedOIB_1">  PLAVI STUDIO d.o.o., OIB 60643507918 zastupanog po punomoćniku Odvjetničko društvo ĆURKOVIĆ ĆURIĆ, JANUŠIĆ &amp; BANIĆ, j.t.d.</derivirana_varijabla>
  </DomainObject.Predmet.ProtustrankaFormatedOIB>
  <DomainObject.Predmet.ProtustrankaFormatedWithAdress>
    <izvorni_sadrzaj> PLAVI STUDIO d.o.o., Kraljevac 85c, 10000 Zagreb zastupanog po punomoćniku Odvjetničko društvo ĆURKOVIĆ ĆURIĆ, JANUŠIĆ &amp; BANIĆ, j.t.d.</izvorni_sadrzaj>
    <derivirana_varijabla naziv="DomainObject.Predmet.ProtustrankaFormatedWithAdress_1"> PLAVI STUDIO d.o.o., Kraljevac 85c, 10000 Zagreb zastupanog po punomoćniku Odvjetničko društvo ĆURKOVIĆ ĆURIĆ, JANUŠIĆ &amp; BANIĆ, j.t.d.</derivirana_varijabla>
  </DomainObject.Predmet.ProtustrankaFormatedWithAdress>
  <DomainObject.Predmet.ProtustrankaFormatedWithAdressOIB>
    <izvorni_sadrzaj> PLAVI STUDIO d.o.o., OIB 60643507918, Kraljevac 85c, 10000 Zagreb zastupanog po punomoćniku Odvjetničko društvo ĆURKOVIĆ ĆURIĆ, JANUŠIĆ &amp; BANIĆ, j.t.d.</izvorni_sadrzaj>
    <derivirana_varijabla naziv="DomainObject.Predmet.ProtustrankaFormatedWithAdressOIB_1"> PLAVI STUDIO d.o.o., OIB 60643507918, Kraljevac 85c, 10000 Zagreb zastupanog po punomoćniku Odvjetničko društvo ĆURKOVIĆ ĆURIĆ, JANUŠIĆ &amp; BANIĆ, j.t.d.</derivirana_varijabla>
  </DomainObject.Predmet.ProtustrankaFormatedWithAdressOIB>
  <DomainObject.Predmet.ProtustrankaWithAdress>
    <izvorni_sadrzaj>PLAVI STUDIO d.o.o. Kraljevac 85c, 10000 Zagreb</izvorni_sadrzaj>
    <derivirana_varijabla naziv="DomainObject.Predmet.ProtustrankaWithAdress_1">PLAVI STUDIO d.o.o. Kraljevac 85c, 10000 Zagreb</derivirana_varijabla>
  </DomainObject.Predmet.ProtustrankaWithAdress>
  <DomainObject.Predmet.ProtustrankaWithAdressOIB>
    <izvorni_sadrzaj>PLAVI STUDIO d.o.o., OIB 60643507918, Kraljevac 85c, 10000 Zagreb</izvorni_sadrzaj>
    <derivirana_varijabla naziv="DomainObject.Predmet.ProtustrankaWithAdressOIB_1">PLAVI STUDIO d.o.o., OIB 60643507918, Kraljevac 85c, 10000 Zagreb</derivirana_varijabla>
  </DomainObject.Predmet.ProtustrankaWithAdressOIB>
  <DomainObject.Predmet.ProtustrankaNazivFormated>
    <izvorni_sadrzaj>PLAVI STUDIO d.o.o.</izvorni_sadrzaj>
    <derivirana_varijabla naziv="DomainObject.Predmet.ProtustrankaNazivFormated_1">PLAVI STUDIO d.o.o.</derivirana_varijabla>
  </DomainObject.Predmet.ProtustrankaNazivFormated>
  <DomainObject.Predmet.ProtustrankaNazivFormatedOIB>
    <izvorni_sadrzaj>PLAVI STUDIO d.o.o., OIB 60643507918</izvorni_sadrzaj>
    <derivirana_varijabla naziv="DomainObject.Predmet.ProtustrankaNazivFormatedOIB_1">PLAVI STUDIO d.o.o., OIB 60643507918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Zvonimir Buterin; OSTALI VJEROVNICI; Maja Serdar</izvorni_sadrzaj>
    <derivirana_varijabla naziv="DomainObject.Predmet.StrankaFormated_1">  ERSTE&amp;STEIERMÄRKISCHE BANKA dioničko društvo zastupanog po punomoćniku Zvonimir Buterin; OSTALI VJEROVNICI; Maja Serdar</derivirana_varijabla>
  </DomainObject.Predmet.StrankaFormated>
  <DomainObject.Predmet.StrankaFormatedOIB>
    <izvorni_sadrzaj>  ERSTE&amp;STEIERMÄRKISCHE BANKA dioničko društvo, OIB 23057039320 zastupanog po punomoćniku Zvonimir Buterin; OSTALI VJEROVNICI; Maja Serdar, OIB 97215123717</izvorni_sadrzaj>
    <derivirana_varijabla naziv="DomainObject.Predmet.StrankaFormatedOIB_1">  ERSTE&amp;STEIERMÄRKISCHE BANKA dioničko društvo, OIB 23057039320 zastupanog po punomoćniku Zvonimir Buterin; OSTALI VJEROVNICI; Maja Serdar, OIB 97215123717</derivirana_varijabla>
  </DomainObject.Predmet.StrankaFormatedOIB>
  <DomainObject.Predmet.StrankaFormatedWithAdress>
    <izvorni_sadrzaj> ERSTE&amp;STEIERMÄRKISCHE BANKA dioničko društvo, Jadranski Trg 3/a, 51000 Rijeka zastupanog po punomoćniku Zvonimir Buterin; OSTALI VJEROVNICI; Maja Serdar, Kraljevec 85 C, 10000 Zagreb</izvorni_sadrzaj>
    <derivirana_varijabla naziv="DomainObject.Predmet.StrankaFormatedWithAdress_1"> ERSTE&amp;STEIERMÄRKISCHE BANKA dioničko društvo, Jadranski Trg 3/a, 51000 Rijeka zastupanog po punomoćniku Zvonimir Buterin; OSTALI VJEROVNICI; Maja Serdar, Kraljevec 85 C, 10000 Zagreb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Zvonimir Buterin; OSTALI VJEROVNICI; Maja Serdar, OIB 97215123717, Kraljevec 85 C, 10000 Zagreb</izvorni_sadrzaj>
    <derivirana_varijabla naziv="DomainObject.Predmet.StrankaFormatedWithAdressOIB_1"> ERSTE&amp;STEIERMÄRKISCHE BANKA dioničko društvo, OIB 23057039320, Jadranski Trg 3/a, 51000 Rijeka zastupanog po punomoćniku Zvonimir Buterin; OSTALI VJEROVNICI; Maja Serdar, OIB 97215123717, Kraljevec 85 C, 10000 Zagreb</derivirana_varijabla>
  </DomainObject.Predmet.StrankaFormatedWithAdressOIB>
  <DomainObject.Predmet.StrankaWithAdress>
    <izvorni_sadrzaj>ERSTE&amp;STEIERMÄRKISCHE BANKA dioničko društvo Jadranski Trg 3/a,51000 Rijeka,OSTALI VJEROVNICI ,Maja Serdar Kraljevec 85 C,10000 Zagreb</izvorni_sadrzaj>
    <derivirana_varijabla naziv="DomainObject.Predmet.StrankaWithAdress_1">ERSTE&amp;STEIERMÄRKISCHE BANKA dioničko društvo Jadranski Trg 3/a,51000 Rijeka,OSTALI VJEROVNICI ,Maja Serdar Kraljevec 85 C,10000 Zagreb</derivirana_varijabla>
  </DomainObject.Predmet.StrankaWithAdress>
  <DomainObject.Predmet.StrankaWithAdressOIB>
    <izvorni_sadrzaj>ERSTE&amp;STEIERMÄRKISCHE BANKA dioničko društvo, OIB 23057039320, Jadranski Trg 3/a,51000 Rijeka,OSTALI VJEROVNICI,Maja Serdar, OIB 97215123717, Kraljevec 85 C,10000 Zagreb</izvorni_sadrzaj>
    <derivirana_varijabla naziv="DomainObject.Predmet.StrankaWithAdressOIB_1">ERSTE&amp;STEIERMÄRKISCHE BANKA dioničko društvo, OIB 23057039320, Jadranski Trg 3/a,51000 Rijeka,OSTALI VJEROVNICI,Maja Serdar, OIB 97215123717, Kraljevec 85 C,10000 Zagreb</derivirana_varijabla>
  </DomainObject.Predmet.StrankaWithAdressOIB>
  <DomainObject.Predmet.StrankaNazivFormated>
    <izvorni_sadrzaj>ERSTE&amp;STEIERMÄRKISCHE BANKA dioničko društvo,OSTALI VJEROVNICI,Maja Serdar</izvorni_sadrzaj>
    <derivirana_varijabla naziv="DomainObject.Predmet.StrankaNazivFormated_1">ERSTE&amp;STEIERMÄRKISCHE BANKA dioničko društvo,OSTALI VJEROVNICI,Maja Serdar</derivirana_varijabla>
  </DomainObject.Predmet.StrankaNazivFormated>
  <DomainObject.Predmet.StrankaNazivFormatedOIB>
    <izvorni_sadrzaj>ERSTE&amp;STEIERMÄRKISCHE BANKA dioničko društvo, OIB 23057039320,OSTALI VJEROVNICI,Maja Serdar, OIB 97215123717</izvorni_sadrzaj>
    <derivirana_varijabla naziv="DomainObject.Predmet.StrankaNazivFormatedOIB_1">ERSTE&amp;STEIERMÄRKISCHE BANKA dioničko društvo, OIB 23057039320,OSTALI VJEROVNICI,Maja Serdar, OIB 97215123717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ERSTE&amp;STEIERMÄRKISCHE BANKA dioničko društvo zastupanog po punomoćniku Zvonimir Buterin</item>
      <item>OSTALI VJEROVNICI</item>
      <item>Maja Serdar</item>
    </izvorni_sadrzaj>
    <derivirana_varijabla naziv="DomainObject.Predmet.StrankaListFormated_1">
      <item>ERSTE&amp;STEIERMÄRKISCHE BANKA dioničko društvo zastupanog po punomoćniku Zvonimir Buterin</item>
      <item>OSTALI VJEROVNICI</item>
      <item>Maja Serdar</item>
    </derivirana_varijabla>
  </DomainObject.Predmet.StrankaListFormated>
  <DomainObject.Predmet.StrankaListFormatedOIB>
    <izvorni_sadrzaj>
      <item>ERSTE&amp;STEIERMÄRKISCHE BANKA dioničko društvo, OIB 23057039320 zastupanog po punomoćniku Zvonimir Buterin</item>
      <item>OSTALI VJEROVNICI</item>
      <item>Maja Serdar, OIB 97215123717</item>
    </izvorni_sadrzaj>
    <derivirana_varijabla naziv="DomainObject.Predmet.StrankaListFormatedOIB_1">
      <item>ERSTE&amp;STEIERMÄRKISCHE BANKA dioničko društvo, OIB 23057039320 zastupanog po punomoćniku Zvonimir Buterin</item>
      <item>OSTALI VJEROVNICI</item>
      <item>Maja Serdar, OIB 97215123717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Zvonimir Buterin</item>
      <item>OSTALI VJEROVNICI</item>
      <item>Maja Serdar, Kraljevec 85 C, 10000 Zagreb</item>
    </izvorni_sadrzaj>
    <derivirana_varijabla naziv="DomainObject.Predmet.StrankaListFormatedWithAdress_1">
      <item>ERSTE&amp;STEIERMÄRKISCHE BANKA dioničko društvo, Jadranski Trg 3/a, 51000 Rijeka zastupanog po punomoćniku Zvonimir Buterin</item>
      <item>OSTALI VJEROVNICI</item>
      <item>Maja Serdar, Kraljevec 85 C,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Zvonimir Buterin</item>
      <item>OSTALI VJEROVNICI</item>
      <item>Maja Serdar, OIB 97215123717, Kraljevec 85 C, 10000 Zagreb</item>
    </izvorni_sadrzaj>
    <derivirana_varijabla naziv="DomainObject.Predmet.StrankaListFormatedWithAdressOIB_1">
      <item>ERSTE&amp;STEIERMÄRKISCHE BANKA dioničko društvo, OIB 23057039320, Jadranski Trg 3/a, 51000 Rijeka zastupanog po punomoćniku Zvonimir Buterin</item>
      <item>OSTALI VJEROVNICI</item>
      <item>Maja Serdar, OIB 97215123717, Kraljevec 85 C, 10000 Zagreb</item>
    </derivirana_varijabla>
  </DomainObject.Predmet.StrankaListFormatedWithAdressOIB>
  <DomainObject.Predmet.StrankaListNazivFormated>
    <izvorni_sadrzaj>
      <item>ERSTE&amp;STEIERMÄRKISCHE BANKA dioničko društvo</item>
      <item>OSTALI VJEROVNICI</item>
      <item>Maja Serdar</item>
    </izvorni_sadrzaj>
    <derivirana_varijabla naziv="DomainObject.Predmet.StrankaListNazivFormated_1">
      <item>ERSTE&amp;STEIERMÄRKISCHE BANKA dioničko društvo</item>
      <item>OSTALI VJEROVNICI</item>
      <item>Maja Serdar</item>
    </derivirana_varijabla>
  </DomainObject.Predmet.StrankaListNazivFormated>
  <DomainObject.Predmet.StrankaListNazivFormatedOIB>
    <izvorni_sadrzaj>
      <item>ERSTE&amp;STEIERMÄRKISCHE BANKA dioničko društvo, OIB 23057039320</item>
      <item>OSTALI VJEROVNICI</item>
      <item>Maja Serdar, OIB 97215123717</item>
    </izvorni_sadrzaj>
    <derivirana_varijabla naziv="DomainObject.Predmet.StrankaListNazivFormatedOIB_1">
      <item>ERSTE&amp;STEIERMÄRKISCHE BANKA dioničko društvo, OIB 23057039320</item>
      <item>OSTALI VJEROVNICI</item>
      <item>Maja Serdar, OIB 97215123717</item>
    </derivirana_varijabla>
  </DomainObject.Predmet.StrankaListNazivFormatedOIB>
  <DomainObject.Predmet.ProtuStrankaListFormated>
    <izvorni_sadrzaj>
      <item>PLAVI STUDIO d.o.o. zastupanog po punomoćniku Odvjetničko društvo ĆURKOVIĆ ĆURIĆ, JANUŠIĆ &amp; BANIĆ, j.t.d.</item>
    </izvorni_sadrzaj>
    <derivirana_varijabla naziv="DomainObject.Predmet.ProtuStrankaListFormated_1">
      <item>PLAVI STUDIO d.o.o. zastupanog po punomoćniku Odvjetničko društvo ĆURKOVIĆ ĆURIĆ, JANUŠIĆ &amp; BANIĆ, j.t.d.</item>
    </derivirana_varijabla>
  </DomainObject.Predmet.ProtuStrankaListFormated>
  <DomainObject.Predmet.ProtuStrankaListFormatedOIB>
    <izvorni_sadrzaj>
      <item>PLAVI STUDIO d.o.o., OIB 60643507918 zastupanog po punomoćniku Odvjetničko društvo ĆURKOVIĆ ĆURIĆ, JANUŠIĆ &amp; BANIĆ, j.t.d.</item>
    </izvorni_sadrzaj>
    <derivirana_varijabla naziv="DomainObject.Predmet.ProtuStrankaListFormatedOIB_1">
      <item>PLAVI STUDIO d.o.o., OIB 60643507918 zastupanog po punomoćniku Odvjetničko društvo ĆURKOVIĆ ĆURIĆ, JANUŠIĆ &amp; BANIĆ, j.t.d.</item>
    </derivirana_varijabla>
  </DomainObject.Predmet.ProtuStrankaListFormatedOIB>
  <DomainObject.Predmet.ProtuStrankaListFormatedWithAdress>
    <izvorni_sadrzaj>
      <item>PLAVI STUDIO d.o.o., Kraljevac 85c, 10000 Zagreb zastupanog po punomoćniku Odvjetničko društvo ĆURKOVIĆ ĆURIĆ, JANUŠIĆ &amp; BANIĆ, j.t.d.</item>
    </izvorni_sadrzaj>
    <derivirana_varijabla naziv="DomainObject.Predmet.ProtuStrankaListFormatedWithAdress_1">
      <item>PLAVI STUDIO d.o.o., Kraljevac 85c, 10000 Zagreb zastupanog po punomoćniku Odvjetničko društvo ĆURKOVIĆ ĆURIĆ, JANUŠIĆ &amp; BANIĆ, j.t.d.</item>
    </derivirana_varijabla>
  </DomainObject.Predmet.ProtuStrankaListFormatedWithAdress>
  <DomainObject.Predmet.ProtuStrankaListFormatedWithAdressOIB>
    <izvorni_sadrzaj>
      <item>PLAVI STUDIO d.o.o., OIB 60643507918, Kraljevac 85c, 10000 Zagreb zastupanog po punomoćniku Odvjetničko društvo ĆURKOVIĆ ĆURIĆ, JANUŠIĆ &amp; BANIĆ, j.t.d.</item>
    </izvorni_sadrzaj>
    <derivirana_varijabla naziv="DomainObject.Predmet.ProtuStrankaListFormatedWithAdressOIB_1">
      <item>PLAVI STUDIO d.o.o., OIB 60643507918, Kraljevac 85c, 10000 Zagreb zastupanog po punomoćniku Odvjetničko društvo ĆURKOVIĆ ĆURIĆ, JANUŠIĆ &amp; BANIĆ, j.t.d.</item>
    </derivirana_varijabla>
  </DomainObject.Predmet.ProtuStrankaListFormatedWithAdressOIB>
  <DomainObject.Predmet.ProtuStrankaListNazivFormated>
    <izvorni_sadrzaj>
      <item>PLAVI STUDIO d.o.o.</item>
    </izvorni_sadrzaj>
    <derivirana_varijabla naziv="DomainObject.Predmet.ProtuStrankaListNazivFormated_1">
      <item>PLAVI STUDIO d.o.o.</item>
    </derivirana_varijabla>
  </DomainObject.Predmet.ProtuStrankaListNazivFormated>
  <DomainObject.Predmet.ProtuStrankaListNazivFormatedOIB>
    <izvorni_sadrzaj>
      <item>PLAVI STUDIO d.o.o., OIB 60643507918</item>
    </izvorni_sadrzaj>
    <derivirana_varijabla naziv="DomainObject.Predmet.ProtuStrankaListNazivFormatedOIB_1">
      <item>PLAVI STUDIO d.o.o., OIB 60643507918</item>
    </derivirana_varijabla>
  </DomainObject.Predmet.ProtuStrankaListNazivFormatedOIB>
  <DomainObject.Predmet.OstaliListFormated>
    <izvorni_sadrzaj>
      <item>POREZNA UPRAVA ZAGREB</item>
      <item>JOZO BRČIĆ</item>
      <item>PETAR ŠALE</item>
      <item>ERSTE&amp;STEIERMÄRKISCHE BANKA dioničko društvo</item>
      <item>FINA ZAGREB</item>
      <item>Odvjetničko društvo ĆURKOVIĆ ĆURIĆ, JANUŠIĆ &amp; BANIĆ, j.t.d. punomoćnik sudionika u postupku PLAVI STUDIO d.o.o.</item>
      <item>Zvonimir Buterin punomoćnik sudionika u postupku ERSTE&amp;STEIERMÄRKISCHE BANKA dioničko društvo</item>
      <item>ŽUPANIJSKO DRŽAVNO ODVJETNIŠTVO U KARLOVCU</item>
    </izvorni_sadrzaj>
    <derivirana_varijabla naziv="DomainObject.Predmet.OstaliListFormated_1">
      <item>POREZNA UPRAVA ZAGREB</item>
      <item>JOZO BRČIĆ</item>
      <item>PETAR ŠALE</item>
      <item>ERSTE&amp;STEIERMÄRKISCHE BANKA dioničko društvo</item>
      <item>FINA ZAGREB</item>
      <item>Odvjetničko društvo ĆURKOVIĆ ĆURIĆ, JANUŠIĆ &amp; BANIĆ, j.t.d. punomoćnik sudionika u postupku PLAVI STUDIO d.o.o.</item>
      <item>Zvonimir Buterin punomoćnik sudionika u postupku ERSTE&amp;STEIERMÄRKISCHE BANKA dioničko društvo</item>
      <item>ŽUPANIJSKO DRŽAVNO ODVJETNIŠTVO U KARLOVCU</item>
    </derivirana_varijabla>
  </DomainObject.Predmet.OstaliListFormated>
  <DomainObject.Predmet.OstaliListFormatedOIB>
    <izvorni_sadrzaj>
      <item>POREZNA UPRAVA ZAGREB, OIB 18683136487</item>
      <item>JOZO BRČIĆ, OIB 08987900956</item>
      <item>PETAR ŠALE</item>
      <item>ERSTE&amp;STEIERMÄRKISCHE BANKA dioničko društvo, OIB 23057039320</item>
      <item>FINA ZAGREB, OIB 85821130368</item>
      <item>Odvjetničko društvo ĆURKOVIĆ ĆURIĆ, JANUŠIĆ &amp; BANIĆ, j.t.d., OIB 15636567248 punomoćnik sudionika u postupku PLAVI STUDIO d.o.o.</item>
      <item>Zvonimir Buterin, OIB 88443826619 punomoćnik sudionika u postupku ERSTE&amp;STEIERMÄRKISCHE BANKA dioničko društvo</item>
      <item>ŽUPANIJSKO DRŽAVNO ODVJETNIŠTVO U KARLOVCU, OIB 96351974803</item>
    </izvorni_sadrzaj>
    <derivirana_varijabla naziv="DomainObject.Predmet.OstaliListFormatedOIB_1">
      <item>POREZNA UPRAVA ZAGREB, OIB 18683136487</item>
      <item>JOZO BRČIĆ, OIB 08987900956</item>
      <item>PETAR ŠALE</item>
      <item>ERSTE&amp;STEIERMÄRKISCHE BANKA dioničko društvo, OIB 23057039320</item>
      <item>FINA ZAGREB, OIB 85821130368</item>
      <item>Odvjetničko društvo ĆURKOVIĆ ĆURIĆ, JANUŠIĆ &amp; BANIĆ, j.t.d., OIB 15636567248 punomoćnik sudionika u postupku PLAVI STUDIO d.o.o.</item>
      <item>Zvonimir Buterin, OIB 88443826619 punomoćnik sudionika u postupku ERSTE&amp;STEIERMÄRKISCHE BANKA dioničko društvo</item>
      <item>ŽUPANIJSKO DRŽAVNO ODVJETNIŠTVO U KARLOVCU, OIB 96351974803</item>
    </derivirana_varijabla>
  </DomainObject.Predmet.OstaliListFormatedOIB>
  <DomainObject.Predmet.OstaliListFormatedWithAdress>
    <izvorni_sadrzaj>
      <item>POREZNA UPRAVA ZAGREB, Avenija Dubrovnik 32, 10000 Zagreb</item>
      <item>JOZO BRČIĆ, HORVAĆANSKA CETA 146A, 10 000 Zagreb</item>
      <item>PETAR ŠALE, Iločka 9., 10 000 Zagreb</item>
      <item>ERSTE&amp;STEIERMÄRKISCHE BANKA dioničko društvo, Jadranski Trg 3/a, 51000 Rijeka</item>
      <item>FINA ZAGREB, VRTNI PUT 5, 10 000 Zagreb</item>
      <item>Odvjetničko društvo ĆURKOVIĆ ĆURIĆ, JANUŠIĆ &amp; BANIĆ, j.t.d., Jurišićeva 1/a, 10000 Zagreb punomoćnik sudionika u postupku PLAVI STUDIO d.o.o.</item>
      <item>Zvonimir Buterin, DRAŠKOVIĆEVA 82., 10 000 Zagreb punomoćnik sudionika u postupku ERSTE&amp;STEIERMÄRKISCHE BANKA dioničko društvo</item>
      <item>ŽUPANIJSKO DRŽAVNO ODVJETNIŠTVO U KARLOVCU, Vladka Mačeka 26, 47000 Karlovac</item>
    </izvorni_sadrzaj>
    <derivirana_varijabla naziv="DomainObject.Predmet.OstaliListFormatedWithAdress_1">
      <item>POREZNA UPRAVA ZAGREB, Avenija Dubrovnik 32, 10000 Zagreb</item>
      <item>JOZO BRČIĆ, HORVAĆANSKA CETA 146A, 10 000 Zagreb</item>
      <item>PETAR ŠALE, Iločka 9., 10 000 Zagreb</item>
      <item>ERSTE&amp;STEIERMÄRKISCHE BANKA dioničko društvo, Jadranski Trg 3/a, 51000 Rijeka</item>
      <item>FINA ZAGREB, VRTNI PUT 5, 10 000 Zagreb</item>
      <item>Odvjetničko društvo ĆURKOVIĆ ĆURIĆ, JANUŠIĆ &amp; BANIĆ, j.t.d., Jurišićeva 1/a, 10000 Zagreb punomoćnik sudionika u postupku PLAVI STUDIO d.o.o.</item>
      <item>Zvonimir Buterin, DRAŠKOVIĆEVA 82., 10 000 Zagreb punomoćnik sudionika u postupku ERSTE&amp;STEIERMÄRKISCHE BANKA dioničko društvo</item>
      <item>ŽUPANIJSKO DRŽAVNO ODVJETNIŠTVO U KARLOVCU, Vladka Mačeka 26, 47000 Karlovac</item>
    </derivirana_varijabla>
  </DomainObject.Predmet.OstaliListFormatedWithAdress>
  <DomainObject.Predmet.OstaliListFormatedWithAdressOIB>
    <izvorni_sadrzaj>
      <item>POREZNA UPRAVA ZAGREB, OIB 18683136487, Avenija Dubrovnik 32, 10000 Zagreb</item>
      <item>JOZO BRČIĆ, OIB 08987900956, HORVAĆANSKA CETA 146A, 10 000 Zagreb</item>
      <item>PETAR ŠALE, Iločka 9., 10 000 Zagreb</item>
      <item>ERSTE&amp;STEIERMÄRKISCHE BANKA dioničko društvo, OIB 23057039320, Jadranski Trg 3/a, 51000 Rijeka</item>
      <item>FINA ZAGREB, OIB 85821130368, VRTNI PUT 5, 10 000 Zagreb</item>
      <item>Odvjetničko društvo ĆURKOVIĆ ĆURIĆ, JANUŠIĆ &amp; BANIĆ, j.t.d., OIB 15636567248, Jurišićeva 1/a, 10000 Zagreb punomoćnik sudionika u postupku PLAVI STUDIO d.o.o.</item>
      <item>Zvonimir Buterin, OIB 88443826619, DRAŠKOVIĆEVA 82., 10 000 Zagreb punomoćnik sudionika u postupku ERSTE&amp;STEIERMÄRKISCHE BANKA dioničko društvo</item>
      <item>ŽUPANIJSKO DRŽAVNO ODVJETNIŠTVO U KARLOVCU, OIB 96351974803, Vladka Mačeka 26, 47000 Karlovac</item>
    </izvorni_sadrzaj>
    <derivirana_varijabla naziv="DomainObject.Predmet.OstaliListFormatedWithAdressOIB_1">
      <item>POREZNA UPRAVA ZAGREB, OIB 18683136487, Avenija Dubrovnik 32, 10000 Zagreb</item>
      <item>JOZO BRČIĆ, OIB 08987900956, HORVAĆANSKA CETA 146A, 10 000 Zagreb</item>
      <item>PETAR ŠALE, Iločka 9., 10 000 Zagreb</item>
      <item>ERSTE&amp;STEIERMÄRKISCHE BANKA dioničko društvo, OIB 23057039320, Jadranski Trg 3/a, 51000 Rijeka</item>
      <item>FINA ZAGREB, OIB 85821130368, VRTNI PUT 5, 10 000 Zagreb</item>
      <item>Odvjetničko društvo ĆURKOVIĆ ĆURIĆ, JANUŠIĆ &amp; BANIĆ, j.t.d., OIB 15636567248, Jurišićeva 1/a, 10000 Zagreb punomoćnik sudionika u postupku PLAVI STUDIO d.o.o.</item>
      <item>Zvonimir Buterin, OIB 88443826619, DRAŠKOVIĆEVA 82., 10 000 Zagreb punomoćnik sudionika u postupku ERSTE&amp;STEIERMÄRKISCHE BANKA dioničko društvo</item>
      <item>ŽUPANIJSKO DRŽAVNO ODVJETNIŠTVO U KARLOVCU, OIB 96351974803, Vladka Mačeka 26, 47000 Karlovac</item>
    </derivirana_varijabla>
  </DomainObject.Predmet.OstaliListFormatedWithAdressOIB>
  <DomainObject.Predmet.OstaliListNazivFormated>
    <izvorni_sadrzaj>
      <item>POREZNA UPRAVA ZAGREB</item>
      <item>JOZO BRČIĆ</item>
      <item>PETAR ŠALE</item>
      <item>ERSTE&amp;STEIERMÄRKISCHE BANKA dioničko društvo</item>
      <item>FINA ZAGREB</item>
      <item>Odvjetničko društvo ĆURKOVIĆ ĆURIĆ, JANUŠIĆ &amp; BANIĆ, j.t.d.</item>
      <item>Zvonimir Buterin</item>
      <item>ŽUPANIJSKO DRŽAVNO ODVJETNIŠTVO U KARLOVCU</item>
    </izvorni_sadrzaj>
    <derivirana_varijabla naziv="DomainObject.Predmet.OstaliListNazivFormated_1">
      <item>POREZNA UPRAVA ZAGREB</item>
      <item>JOZO BRČIĆ</item>
      <item>PETAR ŠALE</item>
      <item>ERSTE&amp;STEIERMÄRKISCHE BANKA dioničko društvo</item>
      <item>FINA ZAGREB</item>
      <item>Odvjetničko društvo ĆURKOVIĆ ĆURIĆ, JANUŠIĆ &amp; BANIĆ, j.t.d.</item>
      <item>Zvonimir Buterin</item>
      <item>ŽUPANIJSKO DRŽAVNO ODVJETNIŠTVO U KARLOVCU</item>
    </derivirana_varijabla>
  </DomainObject.Predmet.OstaliListNazivFormated>
  <DomainObject.Predmet.OstaliListNazivFormatedOIB>
    <izvorni_sadrzaj>
      <item>POREZNA UPRAVA ZAGREB, OIB 18683136487</item>
      <item>JOZO BRČIĆ, OIB 08987900956</item>
      <item>PETAR ŠALE</item>
      <item>ERSTE&amp;STEIERMÄRKISCHE BANKA dioničko društvo, OIB 23057039320</item>
      <item>FINA ZAGREB, OIB 85821130368</item>
      <item>Odvjetničko društvo ĆURKOVIĆ ĆURIĆ, JANUŠIĆ &amp; BANIĆ, j.t.d., OIB 15636567248</item>
      <item>Zvonimir Buterin, OIB 88443826619</item>
      <item>ŽUPANIJSKO DRŽAVNO ODVJETNIŠTVO U KARLOVCU, OIB 96351974803</item>
    </izvorni_sadrzaj>
    <derivirana_varijabla naziv="DomainObject.Predmet.OstaliListNazivFormatedOIB_1">
      <item>POREZNA UPRAVA ZAGREB, OIB 18683136487</item>
      <item>JOZO BRČIĆ, OIB 08987900956</item>
      <item>PETAR ŠALE</item>
      <item>ERSTE&amp;STEIERMÄRKISCHE BANKA dioničko društvo, OIB 23057039320</item>
      <item>FINA ZAGREB, OIB 85821130368</item>
      <item>Odvjetničko društvo ĆURKOVIĆ ĆURIĆ, JANUŠIĆ &amp; BANIĆ, j.t.d., OIB 15636567248</item>
      <item>Zvonimir Buterin, OIB 88443826619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Maja Serdar i dr.</izvorni_sadrzaj>
    <derivirana_varijabla naziv="DomainObject.Predmet.StrankaIDrugi_1">Maja Serdar i dr.</derivirana_varijabla>
  </DomainObject.Predmet.StrankaIDrugi>
  <DomainObject.Predmet.ProtustrankaIDrugi>
    <izvorni_sadrzaj>PLAVI STUDIO d.o.o.</izvorni_sadrzaj>
    <derivirana_varijabla naziv="DomainObject.Predmet.ProtustrankaIDrugi_1">PLAVI STUDIO d.o.o.</derivirana_varijabla>
  </DomainObject.Predmet.ProtustrankaIDrugi>
  <DomainObject.Predmet.StrankaIDrugiAdressOIB>
    <izvorni_sadrzaj>Maja Serdar, OIB 97215123717, Kraljevec 85 C, 10000 Zagreb i dr.</izvorni_sadrzaj>
    <derivirana_varijabla naziv="DomainObject.Predmet.StrankaIDrugiAdressOIB_1">Maja Serdar, OIB 97215123717, Kraljevec 85 C, 10000 Zagreb i dr.</derivirana_varijabla>
  </DomainObject.Predmet.StrankaIDrugiAdressOIB>
  <DomainObject.Predmet.ProtustrankaIDrugiAdressOIB>
    <izvorni_sadrzaj>PLAVI STUDIO d.o.o., OIB 60643507918, Kraljevac 85c, 10000 Zagreb</izvorni_sadrzaj>
    <derivirana_varijabla naziv="DomainObject.Predmet.ProtustrankaIDrugiAdressOIB_1">PLAVI STUDIO d.o.o., OIB 60643507918, Kraljevac 85c,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2015.</izvorni_sadrzaj>
    <derivirana_varijabla naziv="DomainObject.Predmet.OdlukaRjesenje.DatumDonosenjaOdluke_1">4. veljače 2015.</derivirana_varijabla>
  </DomainObject.Predmet.OdlukaRjesenje.DatumDonosenjaOdluke>
  <DomainObject.Predmet.OdlukaRjesenje.DatumPravomocnosti>
    <izvorni_sadrzaj>28. veljače 2015.</izvorni_sadrzaj>
    <derivirana_varijabla naziv="DomainObject.Predmet.OdlukaRjesenje.DatumPravomocnosti_1">28. veljače 2015.</derivirana_varijabla>
  </DomainObject.Predmet.OdlukaRjesenje.DatumPravomocnosti>
  <DomainObject.Predmet.OdlukaRjesenje.Oznaka>
    <izvorni_sadrzaj>St-933/2011-130</izvorni_sadrzaj>
    <derivirana_varijabla naziv="DomainObject.Predmet.OdlukaRjesenje.Oznaka_1">St-933/2011-130</derivirana_varijabla>
  </DomainObject.Predmet.OdlukaRjesenje.Oznaka>
  <DomainObject.Predmet.SudioniciListNaziv>
    <izvorni_sadrzaj>
      <item>PLAVI STUDIO d.o.o.</item>
      <item>ERSTE&amp;STEIERMÄRKISCHE BANKA dioničko društvo</item>
      <item>OSTALI VJEROVNICI</item>
      <item>Maja Serdar</item>
      <item>POREZNA UPRAVA ZAGREB</item>
      <item>JOZO BRČIĆ</item>
      <item>PETAR ŠALE</item>
      <item>ERSTE&amp;STEIERMÄRKISCHE BANKA dioničko društvo</item>
      <item>FINA ZAGREB</item>
      <item>Odvjetničko društvo ĆURKOVIĆ ĆURIĆ, JANUŠIĆ &amp; BANIĆ, j.t.d.</item>
      <item>Zvonimir Buterin</item>
      <item>ŽUPANIJSKO DRŽAVNO ODVJETNIŠTVO U KARLOVCU</item>
    </izvorni_sadrzaj>
    <derivirana_varijabla naziv="DomainObject.Predmet.SudioniciListNaziv_1">
      <item>PLAVI STUDIO d.o.o.</item>
      <item>ERSTE&amp;STEIERMÄRKISCHE BANKA dioničko društvo</item>
      <item>OSTALI VJEROVNICI</item>
      <item>Maja Serdar</item>
      <item>POREZNA UPRAVA ZAGREB</item>
      <item>JOZO BRČIĆ</item>
      <item>PETAR ŠALE</item>
      <item>ERSTE&amp;STEIERMÄRKISCHE BANKA dioničko društvo</item>
      <item>FINA ZAGREB</item>
      <item>Odvjetničko društvo ĆURKOVIĆ ĆURIĆ, JANUŠIĆ &amp; BANIĆ, j.t.d.</item>
      <item>Zvonimir Buterin</item>
      <item>ŽUPANIJSKO DRŽAVNO ODVJETNIŠTVO U KARLOVCU</item>
    </derivirana_varijabla>
  </DomainObject.Predmet.SudioniciListNaziv>
  <DomainObject.Predmet.SudioniciListAdressOIB>
    <izvorni_sadrzaj>
      <item>PLAVI STUDIO d.o.o., OIB 60643507918, Kraljevac 85c,10000 Zagreb</item>
      <item>ERSTE&amp;STEIERMÄRKISCHE BANKA dioničko društvo, OIB 23057039320, Jadranski Trg 3/a,51000 Rijeka</item>
      <item>OSTALI VJEROVNICI</item>
      <item>Maja Serdar, OIB 97215123717, Kraljevec 85 C,10000 Zagreb</item>
      <item>POREZNA UPRAVA ZAGREB, OIB 18683136487, Avenija Dubrovnik 32,10000 Zagreb</item>
      <item>JOZO BRČIĆ, OIB 08987900956, HORVAĆANSKA CETA 146A,10 000 Zagreb</item>
      <item>PETAR ŠALE, Iločka 9.,10 000 Zagreb</item>
      <item>ERSTE&amp;STEIERMÄRKISCHE BANKA dioničko društvo, OIB 23057039320, Jadranski Trg 3/a,51000 Rijeka</item>
      <item>FINA ZAGREB, OIB 85821130368, VRTNI PUT 5,10 000 Zagreb</item>
      <item>Odvjetničko društvo ĆURKOVIĆ ĆURIĆ, JANUŠIĆ &amp; BANIĆ, j.t.d., OIB 15636567248, Jurišićeva 1/a,10000 Zagreb</item>
      <item>Zvonimir Buterin, OIB 88443826619, DRAŠKOVIĆEVA 82.,10 000 Zagreb</item>
      <item>ŽUPANIJSKO DRŽAVNO ODVJETNIŠTVO U KARLOVCU, OIB 96351974803, Vladka Mačeka 26,47000 Karlovac</item>
    </izvorni_sadrzaj>
    <derivirana_varijabla naziv="DomainObject.Predmet.SudioniciListAdressOIB_1">
      <item>PLAVI STUDIO d.o.o., OIB 60643507918, Kraljevac 85c,10000 Zagreb</item>
      <item>ERSTE&amp;STEIERMÄRKISCHE BANKA dioničko društvo, OIB 23057039320, Jadranski Trg 3/a,51000 Rijeka</item>
      <item>OSTALI VJEROVNICI</item>
      <item>Maja Serdar, OIB 97215123717, Kraljevec 85 C,10000 Zagreb</item>
      <item>POREZNA UPRAVA ZAGREB, OIB 18683136487, Avenija Dubrovnik 32,10000 Zagreb</item>
      <item>JOZO BRČIĆ, OIB 08987900956, HORVAĆANSKA CETA 146A,10 000 Zagreb</item>
      <item>PETAR ŠALE, Iločka 9.,10 000 Zagreb</item>
      <item>ERSTE&amp;STEIERMÄRKISCHE BANKA dioničko društvo, OIB 23057039320, Jadranski Trg 3/a,51000 Rijeka</item>
      <item>FINA ZAGREB, OIB 85821130368, VRTNI PUT 5,10 000 Zagreb</item>
      <item>Odvjetničko društvo ĆURKOVIĆ ĆURIĆ, JANUŠIĆ &amp; BANIĆ, j.t.d., OIB 15636567248, Jurišićeva 1/a,10000 Zagreb</item>
      <item>Zvonimir Buterin, OIB 88443826619, DRAŠKOVIĆEVA 82.,10 000 Zagreb</item>
      <item>ŽUPANIJSKO DRŽAVNO ODVJETNIŠTVO U KARLOVCU, OIB 96351974803,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60643507918</item>
      <item>, OIB 23057039320</item>
      <item>, OIB null</item>
      <item>, OIB 97215123717</item>
      <item>, OIB 18683136487</item>
      <item>, OIB 08987900956</item>
      <item>, OIB null</item>
      <item>, OIB 23057039320</item>
      <item>, OIB 85821130368</item>
      <item>, OIB 15636567248</item>
      <item>, OIB 88443826619</item>
      <item>, OIB 96351974803</item>
    </izvorni_sadrzaj>
    <derivirana_varijabla naziv="DomainObject.Predmet.SudioniciListNazivOIB_1">
      <item>, OIB 60643507918</item>
      <item>, OIB 23057039320</item>
      <item>, OIB null</item>
      <item>, OIB 97215123717</item>
      <item>, OIB 18683136487</item>
      <item>, OIB 08987900956</item>
      <item>, OIB null</item>
      <item>, OIB 23057039320</item>
      <item>, OIB 85821130368</item>
      <item>, OIB 15636567248</item>
      <item>, OIB 88443826619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551</properties:Words>
  <properties:Characters>3022</properties:Characters>
  <properties:Lines>81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2016-12-02T09:07:00Z</dcterms:created>
  <dc:creator>Sudsko vijeće</dc:creator>
  <cp:lastModifiedBy>Monika Grbac</cp:lastModifiedBy>
  <cp:lastPrinted>2016-12-12T12:36:00Z</cp:lastPrinted>
  <dcterms:modified xmlns:xsi="http://www.w3.org/2001/XMLSchema-instance" xsi:type="dcterms:W3CDTF">2016-12-12T12:37:00Z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